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70" w:rsidRPr="00403FA2" w:rsidRDefault="005C060E" w:rsidP="00CC2A6C">
      <w:pPr>
        <w:pStyle w:val="a6"/>
        <w:rPr>
          <w:b/>
          <w:sz w:val="28"/>
          <w:szCs w:val="28"/>
          <w:lang w:val="ru-RU"/>
        </w:rPr>
      </w:pPr>
      <w:r w:rsidRPr="00403FA2">
        <w:rPr>
          <w:noProof/>
          <w:sz w:val="28"/>
          <w:szCs w:val="28"/>
          <w:lang w:val="ru-RU"/>
        </w:rPr>
        <w:drawing>
          <wp:inline distT="0" distB="0" distL="0" distR="0" wp14:anchorId="1C4454D5" wp14:editId="04773D02">
            <wp:extent cx="8572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A" w:rsidRPr="00403FA2" w:rsidRDefault="00333F8A" w:rsidP="00CC2A6C">
      <w:pPr>
        <w:pStyle w:val="a6"/>
        <w:rPr>
          <w:sz w:val="28"/>
          <w:szCs w:val="28"/>
        </w:rPr>
      </w:pPr>
      <w:r w:rsidRPr="00403FA2">
        <w:rPr>
          <w:b/>
          <w:sz w:val="28"/>
          <w:szCs w:val="28"/>
        </w:rPr>
        <w:t>ДЕПАРТАМЕНТ СОЦИАЛЬНОГО РАЗВИТИЯ</w:t>
      </w:r>
      <w:r w:rsidR="009E2B03" w:rsidRPr="00403FA2">
        <w:rPr>
          <w:b/>
          <w:sz w:val="28"/>
          <w:szCs w:val="28"/>
        </w:rPr>
        <w:br/>
      </w:r>
      <w:r w:rsidRPr="00403FA2">
        <w:rPr>
          <w:b/>
          <w:sz w:val="28"/>
          <w:szCs w:val="28"/>
        </w:rPr>
        <w:t>ХАНТЫ-МАНСИЙСКОГО АВТОНОМНОГО ОКРУГА</w:t>
      </w:r>
      <w:r w:rsidR="005C060E" w:rsidRPr="00403FA2">
        <w:rPr>
          <w:b/>
          <w:sz w:val="28"/>
          <w:szCs w:val="28"/>
        </w:rPr>
        <w:t> – </w:t>
      </w:r>
      <w:r w:rsidRPr="00403FA2">
        <w:rPr>
          <w:b/>
          <w:sz w:val="28"/>
          <w:szCs w:val="28"/>
        </w:rPr>
        <w:t>ЮГРЫ</w:t>
      </w:r>
      <w:r w:rsidR="009E2B03" w:rsidRPr="00403FA2">
        <w:rPr>
          <w:b/>
          <w:sz w:val="28"/>
          <w:szCs w:val="28"/>
        </w:rPr>
        <w:br/>
      </w:r>
      <w:r w:rsidRPr="00403FA2">
        <w:rPr>
          <w:b/>
          <w:sz w:val="28"/>
          <w:szCs w:val="28"/>
        </w:rPr>
        <w:t>(ДЕПСОЦРАЗВИТИЯ ЮГРЫ)</w:t>
      </w:r>
    </w:p>
    <w:p w:rsidR="00333F8A" w:rsidRPr="00403FA2" w:rsidRDefault="00333F8A" w:rsidP="00CC2A6C">
      <w:pPr>
        <w:pStyle w:val="a8"/>
        <w:rPr>
          <w:sz w:val="28"/>
          <w:szCs w:val="28"/>
          <w:lang w:val="ru-RU"/>
        </w:rPr>
      </w:pPr>
    </w:p>
    <w:p w:rsidR="00333F8A" w:rsidRPr="00403FA2" w:rsidRDefault="00333F8A" w:rsidP="00CC2A6C">
      <w:pPr>
        <w:pStyle w:val="a8"/>
        <w:rPr>
          <w:sz w:val="28"/>
          <w:szCs w:val="28"/>
        </w:rPr>
      </w:pPr>
      <w:r w:rsidRPr="00403FA2">
        <w:rPr>
          <w:sz w:val="28"/>
          <w:szCs w:val="28"/>
        </w:rPr>
        <w:t>ПРИКАЗ</w:t>
      </w:r>
    </w:p>
    <w:p w:rsidR="00333F8A" w:rsidRPr="00403FA2" w:rsidRDefault="00333F8A" w:rsidP="00CC2A6C">
      <w:pPr>
        <w:pStyle w:val="a8"/>
        <w:rPr>
          <w:sz w:val="28"/>
          <w:szCs w:val="28"/>
        </w:rPr>
      </w:pPr>
    </w:p>
    <w:p w:rsidR="00803680" w:rsidRPr="00403FA2" w:rsidRDefault="00333F8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FA2">
        <w:rPr>
          <w:rFonts w:ascii="Times New Roman" w:hAnsi="Times New Roman" w:cs="Times New Roman"/>
          <w:b/>
          <w:sz w:val="28"/>
          <w:szCs w:val="28"/>
        </w:rPr>
        <w:t>Об утверждении Поряд</w:t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>к</w:t>
      </w:r>
      <w:r w:rsidRPr="00403FA2">
        <w:rPr>
          <w:rFonts w:ascii="Times New Roman" w:hAnsi="Times New Roman" w:cs="Times New Roman"/>
          <w:b/>
          <w:sz w:val="28"/>
          <w:szCs w:val="28"/>
        </w:rPr>
        <w:t>а</w:t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 xml:space="preserve"> определения объема и условий предоставления из бюджета Ханты-Мансийского автономного</w:t>
      </w:r>
      <w:r w:rsidR="0040783C" w:rsidRPr="00403FA2">
        <w:rPr>
          <w:rFonts w:ascii="Times New Roman" w:hAnsi="Times New Roman" w:cs="Times New Roman"/>
          <w:b/>
          <w:sz w:val="28"/>
          <w:szCs w:val="28"/>
        </w:rPr>
        <w:br/>
      </w:r>
      <w:r w:rsidR="00943568" w:rsidRPr="00403FA2">
        <w:rPr>
          <w:rFonts w:ascii="Times New Roman" w:hAnsi="Times New Roman" w:cs="Times New Roman"/>
          <w:b/>
          <w:sz w:val="28"/>
          <w:szCs w:val="28"/>
        </w:rPr>
        <w:t>округа </w:t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>–</w:t>
      </w:r>
      <w:r w:rsidR="00943568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>Югры бюджетным и автономным учреждениям</w:t>
      </w:r>
      <w:r w:rsidR="0040783C" w:rsidRPr="00403FA2">
        <w:rPr>
          <w:rFonts w:ascii="Times New Roman" w:hAnsi="Times New Roman" w:cs="Times New Roman"/>
          <w:b/>
          <w:sz w:val="28"/>
          <w:szCs w:val="28"/>
        </w:rPr>
        <w:br/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r w:rsidR="00943568" w:rsidRPr="00403FA2">
        <w:rPr>
          <w:rFonts w:ascii="Times New Roman" w:hAnsi="Times New Roman" w:cs="Times New Roman"/>
          <w:b/>
          <w:sz w:val="28"/>
          <w:szCs w:val="28"/>
        </w:rPr>
        <w:t>округа – Югры</w:t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 xml:space="preserve">, подведомственным Департаменту социального развития Ханты-Мансийского автономного </w:t>
      </w:r>
      <w:r w:rsidR="00943568" w:rsidRPr="00403FA2">
        <w:rPr>
          <w:rFonts w:ascii="Times New Roman" w:hAnsi="Times New Roman" w:cs="Times New Roman"/>
          <w:b/>
          <w:sz w:val="28"/>
          <w:szCs w:val="28"/>
        </w:rPr>
        <w:t>округа – Югры</w:t>
      </w:r>
      <w:r w:rsidR="00FF5AD0" w:rsidRPr="00403FA2">
        <w:rPr>
          <w:rFonts w:ascii="Times New Roman" w:hAnsi="Times New Roman" w:cs="Times New Roman"/>
          <w:b/>
          <w:sz w:val="28"/>
          <w:szCs w:val="28"/>
        </w:rPr>
        <w:t>,</w:t>
      </w:r>
      <w:r w:rsidR="00943568" w:rsidRPr="0040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80" w:rsidRPr="00403FA2">
        <w:rPr>
          <w:rFonts w:ascii="Times New Roman" w:hAnsi="Times New Roman" w:cs="Times New Roman"/>
          <w:b/>
          <w:sz w:val="28"/>
          <w:szCs w:val="28"/>
        </w:rPr>
        <w:t xml:space="preserve">субсидий на иные цели </w:t>
      </w:r>
    </w:p>
    <w:bookmarkEnd w:id="0"/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«___» _________ 2020 г</w:t>
      </w:r>
      <w:r w:rsidR="00AC443A" w:rsidRPr="00403FA2">
        <w:rPr>
          <w:rFonts w:ascii="Times New Roman" w:hAnsi="Times New Roman" w:cs="Times New Roman"/>
          <w:sz w:val="28"/>
          <w:szCs w:val="28"/>
        </w:rPr>
        <w:t>.</w:t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="00AC443A" w:rsidRPr="00403FA2">
        <w:rPr>
          <w:rFonts w:ascii="Times New Roman" w:hAnsi="Times New Roman" w:cs="Times New Roman"/>
          <w:sz w:val="28"/>
          <w:szCs w:val="28"/>
        </w:rPr>
        <w:tab/>
      </w:r>
      <w:r w:rsidRPr="00403FA2">
        <w:rPr>
          <w:rFonts w:ascii="Times New Roman" w:hAnsi="Times New Roman" w:cs="Times New Roman"/>
          <w:sz w:val="28"/>
          <w:szCs w:val="28"/>
        </w:rPr>
        <w:t>№____</w:t>
      </w:r>
      <w:r w:rsidR="00AC443A" w:rsidRPr="00403F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443A" w:rsidRPr="00403FA2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5A6758" w:rsidRPr="00403FA2" w:rsidRDefault="005A6758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5A675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AC443A" w:rsidRPr="00403FA2">
        <w:rPr>
          <w:rFonts w:ascii="Times New Roman" w:hAnsi="Times New Roman" w:cs="Times New Roman"/>
          <w:sz w:val="28"/>
          <w:szCs w:val="28"/>
        </w:rPr>
        <w:t>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1 статьи 78.1 Бюджетного кодекса Российской Федерации, постановлением Правительства Российской Федерации от 22 февраля 2020 года </w:t>
      </w:r>
      <w:r w:rsidR="00AC443A" w:rsidRPr="00403FA2">
        <w:rPr>
          <w:rFonts w:ascii="Times New Roman" w:hAnsi="Times New Roman" w:cs="Times New Roman"/>
          <w:sz w:val="28"/>
          <w:szCs w:val="28"/>
        </w:rPr>
        <w:t>№ </w:t>
      </w:r>
      <w:r w:rsidRPr="00403FA2">
        <w:rPr>
          <w:rFonts w:ascii="Times New Roman" w:hAnsi="Times New Roman" w:cs="Times New Roman"/>
          <w:sz w:val="28"/>
          <w:szCs w:val="28"/>
        </w:rPr>
        <w:t xml:space="preserve">203 «Об общих </w:t>
      </w:r>
      <w:r w:rsidR="00AC443A" w:rsidRPr="00403FA2">
        <w:rPr>
          <w:rFonts w:ascii="Times New Roman" w:hAnsi="Times New Roman" w:cs="Times New Roman"/>
          <w:sz w:val="28"/>
          <w:szCs w:val="28"/>
        </w:rPr>
        <w:t>требованиях</w:t>
      </w:r>
      <w:r w:rsidR="00AC443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Ханты-Мансийского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>автономного</w:t>
      </w:r>
      <w:r w:rsidR="00AC443A" w:rsidRPr="00403FA2">
        <w:rPr>
          <w:rFonts w:ascii="Times New Roman" w:hAnsi="Times New Roman" w:cs="Times New Roman"/>
          <w:sz w:val="28"/>
          <w:szCs w:val="28"/>
        </w:rPr>
        <w:br/>
        <w:t>округа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AC443A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Югры от 25 сентября 2020 года №</w:t>
      </w:r>
      <w:r w:rsidR="00AC443A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 xml:space="preserve">426-п «О предоставлении субсидий из бюджета 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 xml:space="preserve">округа – Югры </w:t>
      </w:r>
      <w:r w:rsidRPr="00403FA2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 xml:space="preserve">округа – Югры </w:t>
      </w:r>
      <w:r w:rsidRPr="00403FA2">
        <w:rPr>
          <w:rFonts w:ascii="Times New Roman" w:hAnsi="Times New Roman" w:cs="Times New Roman"/>
          <w:sz w:val="28"/>
          <w:szCs w:val="28"/>
        </w:rPr>
        <w:t xml:space="preserve">на иные цели, признании </w:t>
      </w:r>
      <w:r w:rsidR="00AC443A" w:rsidRPr="00403FA2">
        <w:rPr>
          <w:rFonts w:ascii="Times New Roman" w:hAnsi="Times New Roman" w:cs="Times New Roman"/>
          <w:sz w:val="28"/>
          <w:szCs w:val="28"/>
        </w:rPr>
        <w:t>утратившим</w:t>
      </w:r>
      <w:r w:rsidR="00AC443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силу некотор</w:t>
      </w:r>
      <w:r w:rsidR="00A51EF2" w:rsidRPr="00403FA2">
        <w:rPr>
          <w:rFonts w:ascii="Times New Roman" w:hAnsi="Times New Roman" w:cs="Times New Roman"/>
          <w:sz w:val="28"/>
          <w:szCs w:val="28"/>
        </w:rPr>
        <w:t xml:space="preserve">ых постановлений Правительства </w:t>
      </w:r>
      <w:r w:rsidRPr="00403FA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>округа – Югры</w:t>
      </w:r>
      <w:r w:rsidRPr="00403FA2">
        <w:rPr>
          <w:rFonts w:ascii="Times New Roman" w:hAnsi="Times New Roman" w:cs="Times New Roman"/>
          <w:sz w:val="28"/>
          <w:szCs w:val="28"/>
        </w:rPr>
        <w:t>»</w:t>
      </w:r>
      <w:r w:rsidR="00A51EF2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b/>
          <w:sz w:val="28"/>
          <w:szCs w:val="28"/>
        </w:rPr>
        <w:t>п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р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и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к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а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з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ы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в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> </w:t>
      </w:r>
      <w:r w:rsidRPr="00403FA2">
        <w:rPr>
          <w:rFonts w:ascii="Times New Roman" w:hAnsi="Times New Roman" w:cs="Times New Roman"/>
          <w:b/>
          <w:sz w:val="28"/>
          <w:szCs w:val="28"/>
        </w:rPr>
        <w:t>а</w:t>
      </w:r>
      <w:r w:rsidR="00AC443A" w:rsidRPr="0040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b/>
          <w:sz w:val="28"/>
          <w:szCs w:val="28"/>
        </w:rPr>
        <w:t>ю:</w:t>
      </w:r>
    </w:p>
    <w:p w:rsidR="005A6758" w:rsidRPr="00403FA2" w:rsidRDefault="005A675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5A675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</w:t>
      </w:r>
      <w:r w:rsidR="00AC443A" w:rsidRPr="00403FA2">
        <w:rPr>
          <w:rFonts w:ascii="Times New Roman" w:hAnsi="Times New Roman" w:cs="Times New Roman"/>
          <w:sz w:val="28"/>
          <w:szCs w:val="28"/>
        </w:rPr>
        <w:t>объема</w:t>
      </w:r>
      <w:r w:rsidR="00AC443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 xml:space="preserve">округа – Югры </w:t>
      </w:r>
      <w:r w:rsidRPr="00403FA2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>округа – Югры</w:t>
      </w:r>
      <w:r w:rsidRPr="00403FA2">
        <w:rPr>
          <w:rFonts w:ascii="Times New Roman" w:hAnsi="Times New Roman" w:cs="Times New Roman"/>
          <w:sz w:val="28"/>
          <w:szCs w:val="28"/>
        </w:rPr>
        <w:t xml:space="preserve">, подведомственным Департаменту социального развития 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>округа – Югры</w:t>
      </w:r>
      <w:r w:rsidR="00312BFF" w:rsidRPr="00403FA2">
        <w:rPr>
          <w:rFonts w:ascii="Times New Roman" w:hAnsi="Times New Roman" w:cs="Times New Roman"/>
          <w:sz w:val="28"/>
          <w:szCs w:val="28"/>
        </w:rPr>
        <w:t>,</w:t>
      </w:r>
      <w:r w:rsidR="00AC443A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субсидий на иные цели.</w:t>
      </w:r>
    </w:p>
    <w:p w:rsidR="005A6758" w:rsidRPr="00403FA2" w:rsidRDefault="005A675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AC443A" w:rsidRPr="00403FA2">
        <w:rPr>
          <w:rFonts w:ascii="Times New Roman" w:hAnsi="Times New Roman" w:cs="Times New Roman"/>
          <w:sz w:val="28"/>
          <w:szCs w:val="28"/>
        </w:rPr>
        <w:t>возложить</w:t>
      </w:r>
      <w:r w:rsidR="00AC443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на первого заместителя директора Департамента социального развития 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>округа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AC443A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Югры.</w:t>
      </w:r>
    </w:p>
    <w:p w:rsidR="00B66660" w:rsidRPr="00403FA2" w:rsidRDefault="00B6666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с 1 января 2021 года.</w:t>
      </w:r>
    </w:p>
    <w:p w:rsidR="005A6758" w:rsidRPr="00403FA2" w:rsidRDefault="005A67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5A67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3A" w:rsidRPr="00403FA2" w:rsidRDefault="00AC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AC44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Д</w:t>
      </w:r>
      <w:r w:rsidR="0071082D">
        <w:rPr>
          <w:rFonts w:ascii="Times New Roman" w:hAnsi="Times New Roman" w:cs="Times New Roman"/>
          <w:sz w:val="28"/>
          <w:szCs w:val="28"/>
        </w:rPr>
        <w:t>иректор</w:t>
      </w:r>
      <w:r w:rsidRPr="00403FA2">
        <w:rPr>
          <w:rFonts w:ascii="Times New Roman" w:hAnsi="Times New Roman" w:cs="Times New Roman"/>
          <w:sz w:val="28"/>
          <w:szCs w:val="28"/>
        </w:rPr>
        <w:tab/>
      </w:r>
      <w:r w:rsidRPr="00403FA2">
        <w:rPr>
          <w:rFonts w:ascii="Times New Roman" w:hAnsi="Times New Roman" w:cs="Times New Roman"/>
          <w:sz w:val="28"/>
          <w:szCs w:val="28"/>
        </w:rPr>
        <w:tab/>
      </w:r>
      <w:r w:rsidRPr="00403FA2">
        <w:rPr>
          <w:rFonts w:ascii="Times New Roman" w:hAnsi="Times New Roman" w:cs="Times New Roman"/>
          <w:sz w:val="28"/>
          <w:szCs w:val="28"/>
        </w:rPr>
        <w:tab/>
      </w:r>
      <w:r w:rsidRPr="00403FA2">
        <w:rPr>
          <w:rFonts w:ascii="Times New Roman" w:hAnsi="Times New Roman" w:cs="Times New Roman"/>
          <w:sz w:val="28"/>
          <w:szCs w:val="28"/>
        </w:rPr>
        <w:tab/>
      </w:r>
      <w:r w:rsidR="007108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3FA2">
        <w:rPr>
          <w:rFonts w:ascii="Times New Roman" w:hAnsi="Times New Roman" w:cs="Times New Roman"/>
          <w:sz w:val="28"/>
          <w:szCs w:val="28"/>
        </w:rPr>
        <w:tab/>
      </w:r>
      <w:r w:rsidR="00FD42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3FA2">
        <w:rPr>
          <w:rFonts w:ascii="Times New Roman" w:hAnsi="Times New Roman" w:cs="Times New Roman"/>
          <w:sz w:val="28"/>
          <w:szCs w:val="28"/>
        </w:rPr>
        <w:t xml:space="preserve">     </w:t>
      </w:r>
      <w:r w:rsidR="00741FBE">
        <w:rPr>
          <w:rFonts w:ascii="Times New Roman" w:hAnsi="Times New Roman" w:cs="Times New Roman"/>
          <w:sz w:val="28"/>
          <w:szCs w:val="28"/>
        </w:rPr>
        <w:t xml:space="preserve">    </w:t>
      </w:r>
      <w:r w:rsidR="0071082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41FBE">
        <w:rPr>
          <w:rFonts w:ascii="Times New Roman" w:hAnsi="Times New Roman" w:cs="Times New Roman"/>
          <w:sz w:val="28"/>
          <w:szCs w:val="28"/>
        </w:rPr>
        <w:t>Т.А.Пономарева</w:t>
      </w:r>
      <w:proofErr w:type="spellEnd"/>
    </w:p>
    <w:p w:rsidR="005A6758" w:rsidRPr="00403FA2" w:rsidRDefault="005A67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5A67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3A" w:rsidRPr="00403FA2" w:rsidRDefault="00AC443A" w:rsidP="00CC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br w:type="page"/>
      </w: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к приказу Департамента социального развития</w:t>
      </w: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AC443A" w:rsidRPr="00403FA2">
        <w:rPr>
          <w:rFonts w:ascii="Times New Roman" w:hAnsi="Times New Roman" w:cs="Times New Roman"/>
          <w:sz w:val="28"/>
          <w:szCs w:val="28"/>
        </w:rPr>
        <w:t>округа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AC443A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Югры</w:t>
      </w: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от «___» _______ 2020 г. № ____</w:t>
      </w:r>
      <w:r w:rsidR="00AC443A" w:rsidRPr="00403F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443A" w:rsidRPr="00403FA2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5A6758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A6758" w:rsidRPr="00403FA2" w:rsidRDefault="0000109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br/>
      </w:r>
      <w:r w:rsidRPr="00403FA2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D10E2B" w:rsidRPr="0040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D10E2B" w:rsidRPr="00403FA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D10E2B" w:rsidRPr="00403FA2">
        <w:rPr>
          <w:rFonts w:ascii="Times New Roman" w:hAnsi="Times New Roman" w:cs="Times New Roman"/>
          <w:b/>
          <w:sz w:val="28"/>
          <w:szCs w:val="28"/>
        </w:rPr>
        <w:br/>
      </w:r>
      <w:r w:rsidRPr="00403FA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t>округа </w:t>
      </w:r>
      <w:r w:rsidRPr="00403FA2">
        <w:rPr>
          <w:rFonts w:ascii="Times New Roman" w:hAnsi="Times New Roman" w:cs="Times New Roman"/>
          <w:b/>
          <w:sz w:val="28"/>
          <w:szCs w:val="28"/>
        </w:rPr>
        <w:t>–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t> Югры</w:t>
      </w:r>
      <w:r w:rsidR="00D10E2B" w:rsidRPr="00403FA2">
        <w:rPr>
          <w:rFonts w:ascii="Times New Roman" w:hAnsi="Times New Roman" w:cs="Times New Roman"/>
          <w:b/>
          <w:sz w:val="28"/>
          <w:szCs w:val="28"/>
        </w:rPr>
        <w:t xml:space="preserve"> бюджетным</w:t>
      </w:r>
      <w:r w:rsidR="00D10E2B" w:rsidRPr="00403FA2">
        <w:rPr>
          <w:rFonts w:ascii="Times New Roman" w:hAnsi="Times New Roman" w:cs="Times New Roman"/>
          <w:b/>
          <w:sz w:val="28"/>
          <w:szCs w:val="28"/>
        </w:rPr>
        <w:br/>
      </w:r>
      <w:r w:rsidRPr="00403FA2">
        <w:rPr>
          <w:rFonts w:ascii="Times New Roman" w:hAnsi="Times New Roman" w:cs="Times New Roman"/>
          <w:b/>
          <w:sz w:val="28"/>
          <w:szCs w:val="28"/>
        </w:rPr>
        <w:t xml:space="preserve">и автономным учреждениям Ханты-Мансийского автономного 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t>округа – Югры</w:t>
      </w:r>
      <w:r w:rsidRPr="00403FA2">
        <w:rPr>
          <w:rFonts w:ascii="Times New Roman" w:hAnsi="Times New Roman" w:cs="Times New Roman"/>
          <w:b/>
          <w:sz w:val="28"/>
          <w:szCs w:val="28"/>
        </w:rPr>
        <w:t xml:space="preserve">, подведомственным Департаменту социального развития Ханты-Мансийского 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D10E2B" w:rsidRPr="0040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63" w:rsidRPr="00403FA2">
        <w:rPr>
          <w:rFonts w:ascii="Times New Roman" w:hAnsi="Times New Roman" w:cs="Times New Roman"/>
          <w:b/>
          <w:sz w:val="28"/>
          <w:szCs w:val="28"/>
        </w:rPr>
        <w:t>округа – Югры</w:t>
      </w:r>
      <w:r w:rsidR="00FF5AD0" w:rsidRPr="00403FA2">
        <w:rPr>
          <w:rFonts w:ascii="Times New Roman" w:hAnsi="Times New Roman" w:cs="Times New Roman"/>
          <w:b/>
          <w:sz w:val="28"/>
          <w:szCs w:val="28"/>
        </w:rPr>
        <w:t>,</w:t>
      </w:r>
      <w:r w:rsidR="0025451A" w:rsidRPr="00403FA2">
        <w:rPr>
          <w:rFonts w:ascii="Times New Roman" w:hAnsi="Times New Roman" w:cs="Times New Roman"/>
          <w:b/>
          <w:sz w:val="28"/>
          <w:szCs w:val="28"/>
        </w:rPr>
        <w:br/>
      </w:r>
      <w:r w:rsidRPr="00403FA2">
        <w:rPr>
          <w:rFonts w:ascii="Times New Roman" w:hAnsi="Times New Roman" w:cs="Times New Roman"/>
          <w:b/>
          <w:sz w:val="28"/>
          <w:szCs w:val="28"/>
        </w:rPr>
        <w:t>субсидий на иные цели</w:t>
      </w:r>
    </w:p>
    <w:p w:rsidR="00803680" w:rsidRPr="00403FA2" w:rsidRDefault="00803680" w:rsidP="00CC2A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80" w:rsidRPr="00403FA2" w:rsidRDefault="00803680" w:rsidP="00CC2A6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субсидий</w:t>
      </w:r>
    </w:p>
    <w:p w:rsidR="005B20AD" w:rsidRPr="00403FA2" w:rsidRDefault="005B20AD" w:rsidP="00CC2A6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14B0" w:rsidRPr="00403FA2" w:rsidRDefault="00803680" w:rsidP="00CC2A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1532D7" w:rsidRPr="00403FA2">
        <w:rPr>
          <w:rFonts w:ascii="Times New Roman" w:hAnsi="Times New Roman" w:cs="Times New Roman"/>
          <w:sz w:val="28"/>
          <w:szCs w:val="28"/>
        </w:rPr>
        <w:t xml:space="preserve">правила определения объема и </w:t>
      </w:r>
      <w:r w:rsidRPr="00403FA2">
        <w:rPr>
          <w:rFonts w:ascii="Times New Roman" w:hAnsi="Times New Roman" w:cs="Times New Roman"/>
          <w:sz w:val="28"/>
          <w:szCs w:val="28"/>
        </w:rPr>
        <w:t xml:space="preserve">условий предоставления из бюджета Ханты-Мансийского автономного </w:t>
      </w:r>
      <w:r w:rsidR="001532D7" w:rsidRPr="00403FA2">
        <w:rPr>
          <w:rFonts w:ascii="Times New Roman" w:hAnsi="Times New Roman" w:cs="Times New Roman"/>
          <w:sz w:val="28"/>
          <w:szCs w:val="28"/>
        </w:rPr>
        <w:t>округа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1532D7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Югры</w:t>
      </w:r>
      <w:r w:rsidR="001532D7" w:rsidRPr="00403FA2">
        <w:rPr>
          <w:rFonts w:ascii="Times New Roman" w:hAnsi="Times New Roman" w:cs="Times New Roman"/>
          <w:sz w:val="28"/>
          <w:szCs w:val="28"/>
        </w:rPr>
        <w:t xml:space="preserve"> (далее также – автономный округ)</w:t>
      </w:r>
      <w:r w:rsidRPr="00403FA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подведомственным </w:t>
      </w:r>
      <w:r w:rsidR="001532D7" w:rsidRPr="00403FA2">
        <w:rPr>
          <w:rFonts w:ascii="Times New Roman" w:hAnsi="Times New Roman" w:cs="Times New Roman"/>
          <w:sz w:val="28"/>
          <w:szCs w:val="28"/>
        </w:rPr>
        <w:t>Департаменту социального развития Ханты-Мансийского автономного</w:t>
      </w:r>
      <w:r w:rsidR="001532D7" w:rsidRPr="00403FA2">
        <w:rPr>
          <w:rFonts w:ascii="Times New Roman" w:hAnsi="Times New Roman" w:cs="Times New Roman"/>
          <w:sz w:val="28"/>
          <w:szCs w:val="28"/>
        </w:rPr>
        <w:br/>
        <w:t>округа – Югры</w:t>
      </w:r>
      <w:r w:rsidR="002757C6" w:rsidRPr="00403FA2">
        <w:rPr>
          <w:rFonts w:ascii="Times New Roman" w:hAnsi="Times New Roman" w:cs="Times New Roman"/>
          <w:sz w:val="28"/>
          <w:szCs w:val="28"/>
        </w:rPr>
        <w:t>,</w:t>
      </w:r>
      <w:r w:rsidR="001532D7" w:rsidRPr="00403FA2" w:rsidDel="001532D7">
        <w:rPr>
          <w:rFonts w:ascii="Times New Roman" w:hAnsi="Times New Roman" w:cs="Times New Roman"/>
          <w:sz w:val="28"/>
          <w:szCs w:val="28"/>
        </w:rPr>
        <w:t xml:space="preserve"> </w:t>
      </w:r>
      <w:r w:rsidR="001532D7" w:rsidRPr="00403FA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403FA2">
        <w:rPr>
          <w:rFonts w:ascii="Times New Roman" w:hAnsi="Times New Roman" w:cs="Times New Roman"/>
          <w:sz w:val="28"/>
          <w:szCs w:val="28"/>
        </w:rPr>
        <w:t>на иные цели</w:t>
      </w:r>
      <w:r w:rsidR="007D0C6C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32D7" w:rsidRPr="00403FA2">
        <w:rPr>
          <w:rFonts w:ascii="Times New Roman" w:hAnsi="Times New Roman" w:cs="Times New Roman"/>
          <w:sz w:val="28"/>
          <w:szCs w:val="28"/>
        </w:rPr>
        <w:t>соответственно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1532D7" w:rsidRPr="00403FA2">
        <w:rPr>
          <w:rFonts w:ascii="Times New Roman" w:hAnsi="Times New Roman" w:cs="Times New Roman"/>
          <w:sz w:val="28"/>
          <w:szCs w:val="28"/>
        </w:rPr>
        <w:t> государственн</w:t>
      </w:r>
      <w:r w:rsidR="001974BF" w:rsidRPr="00403FA2">
        <w:rPr>
          <w:rFonts w:ascii="Times New Roman" w:hAnsi="Times New Roman" w:cs="Times New Roman"/>
          <w:sz w:val="28"/>
          <w:szCs w:val="28"/>
        </w:rPr>
        <w:t>ы</w:t>
      </w:r>
      <w:r w:rsidR="001532D7" w:rsidRPr="00403FA2">
        <w:rPr>
          <w:rFonts w:ascii="Times New Roman" w:hAnsi="Times New Roman" w:cs="Times New Roman"/>
          <w:sz w:val="28"/>
          <w:szCs w:val="28"/>
        </w:rPr>
        <w:t>е учреждени</w:t>
      </w:r>
      <w:r w:rsidR="001974BF" w:rsidRPr="00403FA2">
        <w:rPr>
          <w:rFonts w:ascii="Times New Roman" w:hAnsi="Times New Roman" w:cs="Times New Roman"/>
          <w:sz w:val="28"/>
          <w:szCs w:val="28"/>
        </w:rPr>
        <w:t>я</w:t>
      </w:r>
      <w:r w:rsidR="001532D7" w:rsidRPr="00403FA2">
        <w:rPr>
          <w:rFonts w:ascii="Times New Roman" w:hAnsi="Times New Roman" w:cs="Times New Roman"/>
          <w:sz w:val="28"/>
          <w:szCs w:val="28"/>
        </w:rPr>
        <w:t>, Депсоцразвития Югры,</w:t>
      </w:r>
      <w:r w:rsidRPr="00403FA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532D7" w:rsidRPr="00403FA2">
        <w:rPr>
          <w:rFonts w:ascii="Times New Roman" w:hAnsi="Times New Roman" w:cs="Times New Roman"/>
          <w:sz w:val="28"/>
          <w:szCs w:val="28"/>
        </w:rPr>
        <w:t>я</w:t>
      </w:r>
      <w:r w:rsidRPr="00403FA2">
        <w:rPr>
          <w:rFonts w:ascii="Times New Roman" w:hAnsi="Times New Roman" w:cs="Times New Roman"/>
          <w:sz w:val="28"/>
          <w:szCs w:val="28"/>
        </w:rPr>
        <w:t>).</w:t>
      </w:r>
    </w:p>
    <w:p w:rsidR="00C15B09" w:rsidRPr="00403FA2" w:rsidRDefault="00C15B09" w:rsidP="00C15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r w:rsidRPr="00403FA2">
        <w:rPr>
          <w:rFonts w:ascii="Times New Roman" w:hAnsi="Times New Roman" w:cs="Times New Roman"/>
          <w:sz w:val="28"/>
          <w:szCs w:val="28"/>
        </w:rPr>
        <w:br/>
        <w:t>с абзацем вторым пункта 1 статьи 78.1 Бюджетного кодекса Российской Федерации, постановлением Правительства Российской Федерации</w:t>
      </w:r>
      <w:r w:rsidRPr="00403FA2">
        <w:rPr>
          <w:rFonts w:ascii="Times New Roman" w:hAnsi="Times New Roman" w:cs="Times New Roman"/>
          <w:sz w:val="28"/>
          <w:szCs w:val="28"/>
        </w:rPr>
        <w:br/>
        <w:t>от 22 февраля 2020 года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</w:t>
      </w:r>
      <w:r w:rsidRPr="00403FA2">
        <w:rPr>
          <w:rFonts w:ascii="Times New Roman" w:hAnsi="Times New Roman" w:cs="Times New Roman"/>
          <w:sz w:val="28"/>
          <w:szCs w:val="28"/>
        </w:rPr>
        <w:br/>
        <w:t>и автономным учреждениям субсидий на иные цели», постановлением Правительства автономного округа от 25 сентября 2020 года № 426-п</w:t>
      </w:r>
      <w:r w:rsidRPr="00403FA2">
        <w:rPr>
          <w:rFonts w:ascii="Times New Roman" w:hAnsi="Times New Roman" w:cs="Times New Roman"/>
          <w:sz w:val="28"/>
          <w:szCs w:val="28"/>
        </w:rPr>
        <w:br/>
        <w:t>«О предоставлении субсидий из бюджета Ханты-Мансийского автономного округа – Югры бюджетным и автономным учреждениям Ханты-Мансийского автономного округа – Югры на иные цели,</w:t>
      </w:r>
      <w:r w:rsidRPr="00403FA2">
        <w:rPr>
          <w:rFonts w:ascii="Times New Roman" w:hAnsi="Times New Roman" w:cs="Times New Roman"/>
          <w:sz w:val="28"/>
          <w:szCs w:val="28"/>
        </w:rPr>
        <w:br/>
        <w:t>признании утратившим силу некоторых постановлений Правительства Ханты-Мансийского автономного округа – Югры».</w:t>
      </w:r>
    </w:p>
    <w:p w:rsidR="00882EFA" w:rsidRPr="00403FA2" w:rsidRDefault="00B15091" w:rsidP="00CC2A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Депсоцразвития Югры </w:t>
      </w:r>
      <w:r w:rsidR="00882EFA" w:rsidRPr="00403FA2">
        <w:rPr>
          <w:rFonts w:ascii="Times New Roman" w:hAnsi="Times New Roman" w:cs="Times New Roman"/>
          <w:sz w:val="28"/>
          <w:szCs w:val="28"/>
        </w:rPr>
        <w:t>является исполнительным органом государственной власти</w:t>
      </w:r>
      <w:r w:rsidR="002F2933" w:rsidRPr="00403FA2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DC078E" w:rsidRPr="00403FA2">
        <w:rPr>
          <w:rFonts w:ascii="Times New Roman" w:hAnsi="Times New Roman" w:cs="Times New Roman"/>
          <w:sz w:val="28"/>
          <w:szCs w:val="28"/>
        </w:rPr>
        <w:t>функции</w:t>
      </w:r>
      <w:r w:rsidR="00DC078E" w:rsidRPr="00403FA2">
        <w:rPr>
          <w:rFonts w:ascii="Times New Roman" w:hAnsi="Times New Roman" w:cs="Times New Roman"/>
          <w:sz w:val="28"/>
          <w:szCs w:val="28"/>
        </w:rPr>
        <w:br/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и полномочия главного распорядителя бюджетных средств, до </w:t>
      </w:r>
      <w:r w:rsidR="00DC078E" w:rsidRPr="00403FA2">
        <w:rPr>
          <w:rFonts w:ascii="Times New Roman" w:hAnsi="Times New Roman" w:cs="Times New Roman"/>
          <w:sz w:val="28"/>
          <w:szCs w:val="28"/>
        </w:rPr>
        <w:t>которого</w:t>
      </w:r>
      <w:r w:rsidR="00DC078E" w:rsidRPr="00403FA2">
        <w:rPr>
          <w:rFonts w:ascii="Times New Roman" w:hAnsi="Times New Roman" w:cs="Times New Roman"/>
          <w:sz w:val="28"/>
          <w:szCs w:val="28"/>
        </w:rPr>
        <w:br/>
      </w:r>
      <w:r w:rsidR="00894E8E" w:rsidRPr="00403FA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доведены лимиты бюджетных </w:t>
      </w:r>
      <w:r w:rsidR="00DC078E" w:rsidRPr="00403FA2">
        <w:rPr>
          <w:rFonts w:ascii="Times New Roman" w:hAnsi="Times New Roman" w:cs="Times New Roman"/>
          <w:sz w:val="28"/>
          <w:szCs w:val="28"/>
        </w:rPr>
        <w:t>обязательств</w:t>
      </w:r>
      <w:r w:rsidR="00DC078E" w:rsidRPr="00403FA2">
        <w:rPr>
          <w:rFonts w:ascii="Times New Roman" w:hAnsi="Times New Roman" w:cs="Times New Roman"/>
          <w:sz w:val="28"/>
          <w:szCs w:val="28"/>
        </w:rPr>
        <w:br/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894E8E" w:rsidRPr="00403FA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</w:t>
      </w:r>
      <w:r w:rsidR="00DC078E" w:rsidRPr="00403FA2">
        <w:rPr>
          <w:rFonts w:ascii="Times New Roman" w:hAnsi="Times New Roman" w:cs="Times New Roman"/>
          <w:sz w:val="28"/>
          <w:szCs w:val="28"/>
        </w:rPr>
        <w:t>год</w:t>
      </w:r>
      <w:r w:rsidR="00DC078E" w:rsidRPr="00403FA2">
        <w:rPr>
          <w:rFonts w:ascii="Times New Roman" w:hAnsi="Times New Roman" w:cs="Times New Roman"/>
          <w:sz w:val="28"/>
          <w:szCs w:val="28"/>
        </w:rPr>
        <w:br/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и плановый </w:t>
      </w:r>
      <w:r w:rsidR="00E61BC6" w:rsidRPr="00403FA2">
        <w:rPr>
          <w:rFonts w:ascii="Times New Roman" w:hAnsi="Times New Roman" w:cs="Times New Roman"/>
          <w:sz w:val="28"/>
          <w:szCs w:val="28"/>
        </w:rPr>
        <w:t>период</w:t>
      </w:r>
      <w:r w:rsidR="00DC078E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ему </w:t>
      </w:r>
      <w:r w:rsidR="00DC078E" w:rsidRPr="00403FA2">
        <w:rPr>
          <w:rFonts w:ascii="Times New Roman" w:hAnsi="Times New Roman" w:cs="Times New Roman"/>
          <w:sz w:val="28"/>
          <w:szCs w:val="28"/>
        </w:rPr>
        <w:t>государственных</w:t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B66660" w:rsidRPr="00403FA2" w:rsidRDefault="00B66660" w:rsidP="00CC2A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lastRenderedPageBreak/>
        <w:t>Целью предоставления субсидии является финансовое обеспечение государственных учреждений на реализацию мероприятий государственных программ автономного округа, координатором которых является Депсоцразвития Югры, а также при реализации регионального проекта «Старшее поколение», входящего в состав портфеля проектов «Демография».</w:t>
      </w:r>
    </w:p>
    <w:p w:rsidR="009D69CA" w:rsidRPr="00403FA2" w:rsidRDefault="00D618B3" w:rsidP="00CC2A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6A14B0" w:rsidRPr="00403FA2">
        <w:rPr>
          <w:rFonts w:ascii="Times New Roman" w:hAnsi="Times New Roman" w:cs="Times New Roman"/>
          <w:sz w:val="28"/>
          <w:szCs w:val="28"/>
        </w:rPr>
        <w:t>предоставляет Депсоцразвития Югры</w:t>
      </w:r>
      <w:r w:rsidRPr="00403FA2">
        <w:rPr>
          <w:rFonts w:ascii="Times New Roman" w:hAnsi="Times New Roman" w:cs="Times New Roman"/>
          <w:sz w:val="28"/>
          <w:szCs w:val="28"/>
        </w:rPr>
        <w:t xml:space="preserve"> в</w:t>
      </w:r>
      <w:r w:rsidR="006A14B0" w:rsidRPr="00403FA2"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законом автономного </w:t>
      </w:r>
      <w:r w:rsidRPr="00403FA2">
        <w:rPr>
          <w:rFonts w:ascii="Times New Roman" w:hAnsi="Times New Roman" w:cs="Times New Roman"/>
          <w:sz w:val="28"/>
          <w:szCs w:val="28"/>
        </w:rPr>
        <w:t>округа</w:t>
      </w:r>
      <w:r w:rsidR="006A14B0" w:rsidRPr="00403FA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</w:t>
      </w:r>
      <w:r w:rsidRPr="00403FA2">
        <w:rPr>
          <w:rFonts w:ascii="Times New Roman" w:hAnsi="Times New Roman" w:cs="Times New Roman"/>
          <w:sz w:val="28"/>
          <w:szCs w:val="28"/>
        </w:rPr>
        <w:t>год</w:t>
      </w:r>
      <w:r w:rsidR="002F2933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6A14B0" w:rsidRPr="00403FA2">
        <w:rPr>
          <w:rFonts w:ascii="Times New Roman" w:hAnsi="Times New Roman" w:cs="Times New Roman"/>
          <w:sz w:val="28"/>
          <w:szCs w:val="28"/>
        </w:rPr>
        <w:t>и на плановый период, и лимитов бюджет</w:t>
      </w:r>
      <w:r w:rsidR="0040783C" w:rsidRPr="00403FA2">
        <w:rPr>
          <w:rFonts w:ascii="Times New Roman" w:hAnsi="Times New Roman" w:cs="Times New Roman"/>
          <w:sz w:val="28"/>
          <w:szCs w:val="28"/>
        </w:rPr>
        <w:t>ных обязательств на иные цели.</w:t>
      </w:r>
    </w:p>
    <w:p w:rsidR="006A14B0" w:rsidRPr="00403FA2" w:rsidRDefault="00D618B3" w:rsidP="00CC2A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F268E" w:rsidRPr="00403F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7D0C6C" w:rsidRPr="00403FA2">
        <w:rPr>
          <w:rFonts w:ascii="Times New Roman" w:hAnsi="Times New Roman" w:cs="Times New Roman"/>
          <w:sz w:val="28"/>
          <w:szCs w:val="28"/>
        </w:rPr>
        <w:t>учреждениям</w:t>
      </w:r>
      <w:r w:rsidR="007D0C6C" w:rsidRPr="00403FA2">
        <w:rPr>
          <w:rFonts w:ascii="Times New Roman" w:hAnsi="Times New Roman" w:cs="Times New Roman"/>
          <w:sz w:val="28"/>
          <w:szCs w:val="28"/>
        </w:rPr>
        <w:br/>
      </w:r>
      <w:r w:rsidR="00C1452C" w:rsidRPr="00403FA2">
        <w:rPr>
          <w:rFonts w:ascii="Times New Roman" w:hAnsi="Times New Roman" w:cs="Times New Roman"/>
          <w:sz w:val="28"/>
          <w:szCs w:val="28"/>
        </w:rPr>
        <w:t xml:space="preserve">на цели (направления расходования), </w:t>
      </w:r>
      <w:r w:rsidR="006A14B0" w:rsidRPr="00403FA2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государственными учреждениями государственного задания на оказание государственных услуг (</w:t>
      </w:r>
      <w:r w:rsidR="007D0C6C" w:rsidRPr="00403FA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A14B0" w:rsidRPr="00403FA2">
        <w:rPr>
          <w:rFonts w:ascii="Times New Roman" w:hAnsi="Times New Roman" w:cs="Times New Roman"/>
          <w:sz w:val="28"/>
          <w:szCs w:val="28"/>
        </w:rPr>
        <w:t>работ)</w:t>
      </w:r>
      <w:r w:rsidR="009D69CA"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="009D69C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наименования национального проекта (программы</w:t>
      </w:r>
      <w:r w:rsidR="000F6995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F6995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9C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федерального проекта</w:t>
      </w:r>
      <w:r w:rsidR="00D773C9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9C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30FCD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="006524F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730FCD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24F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524F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9C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соответствующего проекта (программы),</w:t>
      </w:r>
      <w:r w:rsidR="006524FA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14B0" w:rsidRPr="00403FA2">
        <w:rPr>
          <w:rFonts w:ascii="Times New Roman" w:hAnsi="Times New Roman" w:cs="Times New Roman"/>
          <w:sz w:val="28"/>
          <w:szCs w:val="28"/>
        </w:rPr>
        <w:t xml:space="preserve">в соответствии с перечнем целей (направлений расходования) субсидий, утвержденным приказом Департамента финансов Ханты-Мансийского автономного </w:t>
      </w:r>
      <w:r w:rsidR="006524FA" w:rsidRPr="00403FA2">
        <w:rPr>
          <w:rFonts w:ascii="Times New Roman" w:hAnsi="Times New Roman" w:cs="Times New Roman"/>
          <w:sz w:val="28"/>
          <w:szCs w:val="28"/>
        </w:rPr>
        <w:t>округа </w:t>
      </w:r>
      <w:r w:rsidR="00EF282F" w:rsidRPr="00403FA2">
        <w:rPr>
          <w:rFonts w:ascii="Times New Roman" w:hAnsi="Times New Roman" w:cs="Times New Roman"/>
          <w:sz w:val="28"/>
          <w:szCs w:val="28"/>
        </w:rPr>
        <w:t>–</w:t>
      </w:r>
      <w:r w:rsidR="006524FA" w:rsidRPr="00403FA2">
        <w:rPr>
          <w:rFonts w:ascii="Times New Roman" w:hAnsi="Times New Roman" w:cs="Times New Roman"/>
          <w:sz w:val="28"/>
          <w:szCs w:val="28"/>
        </w:rPr>
        <w:t> </w:t>
      </w:r>
      <w:r w:rsidR="00EF282F" w:rsidRPr="00403FA2">
        <w:rPr>
          <w:rFonts w:ascii="Times New Roman" w:hAnsi="Times New Roman" w:cs="Times New Roman"/>
          <w:sz w:val="28"/>
          <w:szCs w:val="28"/>
        </w:rPr>
        <w:t>Югры (</w:t>
      </w:r>
      <w:r w:rsidR="006524FA" w:rsidRPr="00403FA2">
        <w:rPr>
          <w:rFonts w:ascii="Times New Roman" w:hAnsi="Times New Roman" w:cs="Times New Roman"/>
          <w:sz w:val="28"/>
          <w:szCs w:val="28"/>
        </w:rPr>
        <w:t>далее </w:t>
      </w:r>
      <w:r w:rsidR="00EF282F" w:rsidRPr="00403FA2">
        <w:rPr>
          <w:rFonts w:ascii="Times New Roman" w:hAnsi="Times New Roman" w:cs="Times New Roman"/>
          <w:sz w:val="28"/>
          <w:szCs w:val="28"/>
        </w:rPr>
        <w:t>–</w:t>
      </w:r>
      <w:r w:rsidR="006524FA" w:rsidRPr="00403F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F282F" w:rsidRPr="00403FA2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="00EF282F" w:rsidRPr="00403FA2">
        <w:rPr>
          <w:rFonts w:ascii="Times New Roman" w:hAnsi="Times New Roman" w:cs="Times New Roman"/>
          <w:sz w:val="28"/>
          <w:szCs w:val="28"/>
        </w:rPr>
        <w:t xml:space="preserve"> Югры)</w:t>
      </w:r>
      <w:r w:rsidR="00D773C9" w:rsidRPr="00403FA2">
        <w:rPr>
          <w:rFonts w:ascii="Times New Roman" w:hAnsi="Times New Roman" w:cs="Times New Roman"/>
          <w:sz w:val="28"/>
          <w:szCs w:val="28"/>
        </w:rPr>
        <w:t>.</w:t>
      </w:r>
    </w:p>
    <w:p w:rsidR="00493182" w:rsidRPr="00403FA2" w:rsidRDefault="00D31921" w:rsidP="00CC2A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Размер и результат предоставления субсидии определяются исходя из следующих целей:</w:t>
      </w:r>
    </w:p>
    <w:p w:rsidR="00493182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О</w:t>
      </w:r>
      <w:r w:rsidR="00493182" w:rsidRPr="00403FA2">
        <w:rPr>
          <w:rFonts w:ascii="Times New Roman" w:hAnsi="Times New Roman" w:cs="Times New Roman"/>
          <w:sz w:val="28"/>
          <w:szCs w:val="28"/>
        </w:rPr>
        <w:t>беспечени</w:t>
      </w:r>
      <w:r w:rsidRPr="00403FA2">
        <w:rPr>
          <w:rFonts w:ascii="Times New Roman" w:hAnsi="Times New Roman" w:cs="Times New Roman"/>
          <w:sz w:val="28"/>
          <w:szCs w:val="28"/>
        </w:rPr>
        <w:t>я</w:t>
      </w:r>
      <w:r w:rsidR="00493182" w:rsidRPr="00403FA2">
        <w:rPr>
          <w:rFonts w:ascii="Times New Roman" w:hAnsi="Times New Roman" w:cs="Times New Roman"/>
          <w:sz w:val="28"/>
          <w:szCs w:val="28"/>
        </w:rPr>
        <w:t xml:space="preserve"> выполнения наказов избирателей депутатам Думы </w:t>
      </w:r>
      <w:r w:rsidR="006524FA" w:rsidRPr="00403FA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BD7A72" w:rsidRPr="00403FA2">
        <w:rPr>
          <w:rFonts w:ascii="Times New Roman" w:hAnsi="Times New Roman" w:cs="Times New Roman"/>
          <w:sz w:val="28"/>
          <w:szCs w:val="28"/>
        </w:rPr>
        <w:t>.</w:t>
      </w:r>
    </w:p>
    <w:p w:rsidR="00BD7A72" w:rsidRPr="00403FA2" w:rsidRDefault="00BD7A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расширенным </w:t>
      </w:r>
      <w:r w:rsidR="006524FA" w:rsidRPr="00403FA2">
        <w:rPr>
          <w:rFonts w:ascii="Times New Roman" w:hAnsi="Times New Roman" w:cs="Times New Roman"/>
          <w:sz w:val="28"/>
          <w:szCs w:val="28"/>
        </w:rPr>
        <w:t>перечнем</w:t>
      </w:r>
      <w:r w:rsidR="006524F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наказов избирателей депутатам Думы автономного округа.</w:t>
      </w:r>
    </w:p>
    <w:p w:rsidR="00BD7A72" w:rsidRPr="00403FA2" w:rsidRDefault="00BD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определяется в </w:t>
      </w:r>
      <w:r w:rsidR="006524FA" w:rsidRPr="00403FA2">
        <w:rPr>
          <w:rFonts w:ascii="Times New Roman" w:hAnsi="Times New Roman" w:cs="Times New Roman"/>
          <w:sz w:val="28"/>
          <w:szCs w:val="28"/>
        </w:rPr>
        <w:t>зависимости</w:t>
      </w:r>
      <w:r w:rsidR="006524F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от целей наказов избирателей депутатам Думы автономного</w:t>
      </w:r>
      <w:r w:rsidR="006524FA" w:rsidRPr="00403FA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493182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93182" w:rsidRPr="00403FA2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6524FA" w:rsidRPr="00403FA2">
        <w:rPr>
          <w:rFonts w:ascii="Times New Roman" w:hAnsi="Times New Roman" w:cs="Times New Roman"/>
          <w:sz w:val="28"/>
          <w:szCs w:val="28"/>
        </w:rPr>
        <w:t>безопасности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493182" w:rsidRPr="00403FA2">
        <w:rPr>
          <w:rFonts w:ascii="Times New Roman" w:hAnsi="Times New Roman" w:cs="Times New Roman"/>
          <w:sz w:val="28"/>
          <w:szCs w:val="28"/>
        </w:rPr>
        <w:t>в государственных учреждениях автономного округа</w:t>
      </w:r>
      <w:r w:rsidR="00BD7A72" w:rsidRPr="00403FA2">
        <w:rPr>
          <w:rFonts w:ascii="Times New Roman" w:hAnsi="Times New Roman" w:cs="Times New Roman"/>
          <w:sz w:val="28"/>
          <w:szCs w:val="28"/>
        </w:rPr>
        <w:t>.</w:t>
      </w:r>
    </w:p>
    <w:p w:rsidR="00BD7A72" w:rsidRPr="00403FA2" w:rsidRDefault="00BD7A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потребности в указанных расходах, рассчитанной </w:t>
      </w:r>
      <w:r w:rsidR="006524FA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6524FA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по результатам оценки обеспечения безопасности </w:t>
      </w:r>
      <w:r w:rsidR="001F268E" w:rsidRPr="00403F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03FA2">
        <w:rPr>
          <w:rFonts w:ascii="Times New Roman" w:hAnsi="Times New Roman" w:cs="Times New Roman"/>
          <w:sz w:val="28"/>
          <w:szCs w:val="28"/>
        </w:rPr>
        <w:t>учреждени</w:t>
      </w:r>
      <w:r w:rsidR="001F268E" w:rsidRPr="00403FA2">
        <w:rPr>
          <w:rFonts w:ascii="Times New Roman" w:hAnsi="Times New Roman" w:cs="Times New Roman"/>
          <w:sz w:val="28"/>
          <w:szCs w:val="28"/>
        </w:rPr>
        <w:t>й</w:t>
      </w:r>
      <w:r w:rsidRPr="00403FA2">
        <w:rPr>
          <w:rFonts w:ascii="Times New Roman" w:hAnsi="Times New Roman" w:cs="Times New Roman"/>
          <w:sz w:val="28"/>
          <w:szCs w:val="28"/>
        </w:rPr>
        <w:t>, на основании заявок</w:t>
      </w:r>
      <w:r w:rsidR="001F268E" w:rsidRPr="00403FA2">
        <w:rPr>
          <w:rFonts w:ascii="Times New Roman" w:hAnsi="Times New Roman" w:cs="Times New Roman"/>
          <w:sz w:val="28"/>
          <w:szCs w:val="28"/>
        </w:rPr>
        <w:t>,</w:t>
      </w:r>
      <w:r w:rsidRPr="00403FA2">
        <w:rPr>
          <w:rFonts w:ascii="Times New Roman" w:hAnsi="Times New Roman" w:cs="Times New Roman"/>
          <w:sz w:val="28"/>
          <w:szCs w:val="28"/>
        </w:rPr>
        <w:t xml:space="preserve"> а также представленных государственным</w:t>
      </w:r>
      <w:r w:rsidR="001F268E" w:rsidRPr="00403FA2">
        <w:rPr>
          <w:rFonts w:ascii="Times New Roman" w:hAnsi="Times New Roman" w:cs="Times New Roman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268E" w:rsidRPr="00403FA2">
        <w:rPr>
          <w:rFonts w:ascii="Times New Roman" w:hAnsi="Times New Roman" w:cs="Times New Roman"/>
          <w:sz w:val="28"/>
          <w:szCs w:val="28"/>
        </w:rPr>
        <w:t>я</w:t>
      </w:r>
      <w:r w:rsidRPr="00403FA2">
        <w:rPr>
          <w:rFonts w:ascii="Times New Roman" w:hAnsi="Times New Roman" w:cs="Times New Roman"/>
          <w:sz w:val="28"/>
          <w:szCs w:val="28"/>
        </w:rPr>
        <w:t>м</w:t>
      </w:r>
      <w:r w:rsidR="001F268E" w:rsidRPr="00403FA2">
        <w:rPr>
          <w:rFonts w:ascii="Times New Roman" w:hAnsi="Times New Roman" w:cs="Times New Roman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6524FA" w:rsidRPr="00403FA2">
        <w:rPr>
          <w:rFonts w:ascii="Times New Roman" w:hAnsi="Times New Roman" w:cs="Times New Roman"/>
          <w:sz w:val="28"/>
          <w:szCs w:val="28"/>
        </w:rPr>
        <w:t>8 настоящего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D7A72" w:rsidRPr="00403FA2" w:rsidRDefault="00BD7A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проведенных мероприятий</w:t>
      </w:r>
      <w:r w:rsidR="006524FA" w:rsidRPr="00403FA2">
        <w:rPr>
          <w:rFonts w:ascii="Times New Roman" w:hAnsi="Times New Roman" w:cs="Times New Roman"/>
          <w:sz w:val="28"/>
          <w:szCs w:val="28"/>
        </w:rPr>
        <w:t>,</w:t>
      </w:r>
      <w:r w:rsidRPr="00403FA2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</w:t>
      </w:r>
      <w:r w:rsidR="006524FA" w:rsidRPr="00403FA2">
        <w:rPr>
          <w:rFonts w:ascii="Times New Roman" w:hAnsi="Times New Roman" w:cs="Times New Roman"/>
          <w:sz w:val="28"/>
          <w:szCs w:val="28"/>
        </w:rPr>
        <w:t>планом</w:t>
      </w:r>
      <w:r w:rsidR="006524F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и противопожарной защищенности объектов </w:t>
      </w:r>
      <w:r w:rsidR="00F31F41" w:rsidRPr="00403FA2">
        <w:rPr>
          <w:rFonts w:ascii="Times New Roman" w:hAnsi="Times New Roman" w:cs="Times New Roman"/>
          <w:sz w:val="28"/>
          <w:szCs w:val="28"/>
        </w:rPr>
        <w:t>государственн</w:t>
      </w:r>
      <w:r w:rsidR="001F268E" w:rsidRPr="00403FA2">
        <w:rPr>
          <w:rFonts w:ascii="Times New Roman" w:hAnsi="Times New Roman" w:cs="Times New Roman"/>
          <w:sz w:val="28"/>
          <w:szCs w:val="28"/>
        </w:rPr>
        <w:t>ых</w:t>
      </w:r>
      <w:r w:rsidR="00F31F41" w:rsidRPr="00403F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268E" w:rsidRPr="00403FA2">
        <w:rPr>
          <w:rFonts w:ascii="Times New Roman" w:hAnsi="Times New Roman" w:cs="Times New Roman"/>
          <w:sz w:val="28"/>
          <w:szCs w:val="28"/>
        </w:rPr>
        <w:t>й</w:t>
      </w:r>
      <w:r w:rsidR="006524FA" w:rsidRPr="00403FA2">
        <w:rPr>
          <w:rFonts w:ascii="Times New Roman" w:hAnsi="Times New Roman" w:cs="Times New Roman"/>
          <w:sz w:val="28"/>
          <w:szCs w:val="28"/>
        </w:rPr>
        <w:t>,</w:t>
      </w:r>
      <w:r w:rsidR="00777066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нормативных правовых актов и контрольно-надзорных органов.</w:t>
      </w:r>
    </w:p>
    <w:p w:rsidR="00BD7A72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D7A72" w:rsidRPr="00403FA2">
        <w:rPr>
          <w:rFonts w:ascii="Times New Roman" w:hAnsi="Times New Roman" w:cs="Times New Roman"/>
          <w:sz w:val="28"/>
          <w:szCs w:val="28"/>
        </w:rPr>
        <w:t>существления выплат уволенным работникам в связи с реорганизацией государственных учреждений</w:t>
      </w:r>
      <w:r w:rsidR="007B147B" w:rsidRPr="00403FA2">
        <w:rPr>
          <w:rFonts w:ascii="Times New Roman" w:hAnsi="Times New Roman" w:cs="Times New Roman"/>
          <w:sz w:val="28"/>
          <w:szCs w:val="28"/>
        </w:rPr>
        <w:t>.</w:t>
      </w:r>
    </w:p>
    <w:p w:rsidR="007B147B" w:rsidRPr="00403FA2" w:rsidRDefault="007B147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определяется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исходя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из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размера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выплат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Трудовым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кодексом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Российской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Федерации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количеством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работников</w:t>
      </w:r>
      <w:r w:rsidR="006524FA" w:rsidRPr="00403FA2">
        <w:rPr>
          <w:rFonts w:ascii="Times New Roman" w:hAnsi="Times New Roman" w:cs="Times New Roman"/>
          <w:sz w:val="28"/>
          <w:szCs w:val="28"/>
        </w:rPr>
        <w:t>,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уволенных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связи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реорганизацией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государственного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учреждения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учетом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расчетов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(</w:t>
      </w:r>
      <w:r w:rsidRPr="00403FA2">
        <w:rPr>
          <w:rFonts w:ascii="Times New Roman" w:hAnsi="Times New Roman" w:cs="Times New Roman" w:hint="eastAsia"/>
          <w:sz w:val="28"/>
          <w:szCs w:val="28"/>
        </w:rPr>
        <w:t>обоснований</w:t>
      </w:r>
      <w:r w:rsidRPr="00403FA2">
        <w:rPr>
          <w:rFonts w:ascii="Times New Roman" w:hAnsi="Times New Roman" w:cs="Times New Roman"/>
          <w:sz w:val="28"/>
          <w:szCs w:val="28"/>
        </w:rPr>
        <w:t xml:space="preserve">) </w:t>
      </w:r>
      <w:r w:rsidR="00141084" w:rsidRPr="00403FA2">
        <w:rPr>
          <w:rFonts w:ascii="Times New Roman" w:hAnsi="Times New Roman" w:cs="Times New Roman" w:hint="eastAsia"/>
          <w:sz w:val="28"/>
          <w:szCs w:val="28"/>
        </w:rPr>
        <w:t>государственного</w:t>
      </w:r>
      <w:r w:rsidR="00141084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учреждения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также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представленных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государственным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учреждением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документов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указанных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пункте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6524FA" w:rsidRPr="00403FA2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403FA2">
        <w:rPr>
          <w:rFonts w:ascii="Times New Roman" w:hAnsi="Times New Roman" w:cs="Times New Roman" w:hint="eastAsia"/>
          <w:sz w:val="28"/>
          <w:szCs w:val="28"/>
        </w:rPr>
        <w:t>Порядка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7B147B" w:rsidRPr="00403FA2" w:rsidRDefault="007B147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Результатом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является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количество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работников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получивших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выплаты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связи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увольнением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реорганизации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государственного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учреждения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BD7A72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П</w:t>
      </w:r>
      <w:r w:rsidR="00BD7A72" w:rsidRPr="00403FA2">
        <w:rPr>
          <w:rFonts w:ascii="Times New Roman" w:hAnsi="Times New Roman" w:cs="Times New Roman"/>
          <w:sz w:val="28"/>
          <w:szCs w:val="28"/>
        </w:rPr>
        <w:t>роведения конференций, семинаров, конкурсов, встреч, совещаний, мероприятий, посвященных государственным датам, памятным датам и праздникам автономного округа, организациями социального обслуживания автономного округа</w:t>
      </w:r>
      <w:r w:rsidR="006524FA" w:rsidRPr="00403FA2">
        <w:rPr>
          <w:rFonts w:ascii="Times New Roman" w:hAnsi="Times New Roman" w:cs="Times New Roman"/>
          <w:sz w:val="28"/>
          <w:szCs w:val="28"/>
        </w:rPr>
        <w:t>.</w:t>
      </w:r>
    </w:p>
    <w:p w:rsidR="00BD7A72" w:rsidRPr="00403FA2" w:rsidRDefault="00BD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программы мероприятий, планируемых к реализации, перечня расходов и их стоимости, а также представленных </w:t>
      </w:r>
      <w:r w:rsidR="001F268E" w:rsidRPr="00403F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F31F41" w:rsidRPr="00403FA2">
        <w:rPr>
          <w:rFonts w:ascii="Times New Roman" w:hAnsi="Times New Roman" w:cs="Times New Roman"/>
          <w:sz w:val="28"/>
          <w:szCs w:val="28"/>
        </w:rPr>
        <w:t>у</w:t>
      </w:r>
      <w:r w:rsidRPr="00403FA2">
        <w:rPr>
          <w:rFonts w:ascii="Times New Roman" w:hAnsi="Times New Roman" w:cs="Times New Roman"/>
          <w:sz w:val="28"/>
          <w:szCs w:val="28"/>
        </w:rPr>
        <w:t xml:space="preserve">чреждением документов, указанных в </w:t>
      </w:r>
      <w:r w:rsidR="006524FA" w:rsidRPr="00403FA2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403FA2">
        <w:rPr>
          <w:rFonts w:ascii="Times New Roman" w:hAnsi="Times New Roman" w:cs="Times New Roman"/>
          <w:sz w:val="28"/>
          <w:szCs w:val="28"/>
        </w:rPr>
        <w:t>Порядка.</w:t>
      </w:r>
    </w:p>
    <w:p w:rsidR="00BD7A72" w:rsidRPr="00403FA2" w:rsidRDefault="00BD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организованных мероприятий.</w:t>
      </w:r>
    </w:p>
    <w:p w:rsidR="00493182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П</w:t>
      </w:r>
      <w:r w:rsidR="00BD7A72" w:rsidRPr="00403FA2">
        <w:rPr>
          <w:rFonts w:ascii="Times New Roman" w:hAnsi="Times New Roman" w:cs="Times New Roman"/>
          <w:sz w:val="28"/>
          <w:szCs w:val="28"/>
        </w:rPr>
        <w:t xml:space="preserve">овышения уровня доступности </w:t>
      </w:r>
      <w:r w:rsidR="007A7F7A" w:rsidRPr="00403FA2">
        <w:rPr>
          <w:rFonts w:ascii="Times New Roman" w:hAnsi="Times New Roman" w:cs="Times New Roman"/>
          <w:sz w:val="28"/>
          <w:szCs w:val="28"/>
        </w:rPr>
        <w:t>объектов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BD7A72" w:rsidRPr="00403FA2">
        <w:rPr>
          <w:rFonts w:ascii="Times New Roman" w:hAnsi="Times New Roman" w:cs="Times New Roman"/>
          <w:sz w:val="28"/>
          <w:szCs w:val="28"/>
        </w:rPr>
        <w:t xml:space="preserve">и </w:t>
      </w:r>
      <w:r w:rsidRPr="00403FA2">
        <w:rPr>
          <w:rFonts w:ascii="Times New Roman" w:hAnsi="Times New Roman" w:cs="Times New Roman"/>
          <w:sz w:val="28"/>
          <w:szCs w:val="28"/>
        </w:rPr>
        <w:t>услуг</w:t>
      </w:r>
      <w:r w:rsidRPr="00403FA2">
        <w:rPr>
          <w:rFonts w:ascii="Times New Roman" w:hAnsi="Times New Roman" w:cs="Times New Roman"/>
          <w:sz w:val="28"/>
          <w:szCs w:val="28"/>
        </w:rPr>
        <w:br/>
      </w:r>
      <w:r w:rsidR="00BD7A72" w:rsidRPr="00403FA2">
        <w:rPr>
          <w:rFonts w:ascii="Times New Roman" w:hAnsi="Times New Roman" w:cs="Times New Roman"/>
          <w:sz w:val="28"/>
          <w:szCs w:val="28"/>
        </w:rPr>
        <w:t>в приоритетных сферах жизнедеятельности инвалидов и других маломобильных групп населения</w:t>
      </w:r>
      <w:r w:rsidR="007B147B" w:rsidRPr="00403FA2">
        <w:rPr>
          <w:rFonts w:ascii="Times New Roman" w:hAnsi="Times New Roman" w:cs="Times New Roman"/>
          <w:sz w:val="28"/>
          <w:szCs w:val="28"/>
        </w:rPr>
        <w:t>.</w:t>
      </w:r>
    </w:p>
    <w:p w:rsidR="007B147B" w:rsidRPr="00403FA2" w:rsidRDefault="007B14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потребности в указанных расходах на основании заявок </w:t>
      </w:r>
      <w:r w:rsidR="001F268E" w:rsidRPr="00403F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03FA2">
        <w:rPr>
          <w:rFonts w:ascii="Times New Roman" w:hAnsi="Times New Roman" w:cs="Times New Roman"/>
          <w:sz w:val="28"/>
          <w:szCs w:val="28"/>
        </w:rPr>
        <w:t xml:space="preserve">учреждений, а также представленных государственным учреждением документов, </w:t>
      </w:r>
      <w:r w:rsidR="007A7F7A" w:rsidRPr="00403FA2">
        <w:rPr>
          <w:rFonts w:ascii="Times New Roman" w:hAnsi="Times New Roman" w:cs="Times New Roman"/>
          <w:sz w:val="28"/>
          <w:szCs w:val="28"/>
        </w:rPr>
        <w:t>указанных</w:t>
      </w:r>
      <w:r w:rsidR="007A7F7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A7F7A" w:rsidRPr="00403FA2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403FA2">
        <w:rPr>
          <w:rFonts w:ascii="Times New Roman" w:hAnsi="Times New Roman" w:cs="Times New Roman"/>
          <w:sz w:val="28"/>
          <w:szCs w:val="28"/>
        </w:rPr>
        <w:t>Порядка.</w:t>
      </w:r>
    </w:p>
    <w:p w:rsidR="007B147B" w:rsidRPr="00403FA2" w:rsidRDefault="007B14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выполнение мероприятий по повышению уровня доступности объектов и </w:t>
      </w:r>
      <w:r w:rsidR="007A7F7A" w:rsidRPr="00403FA2">
        <w:rPr>
          <w:rFonts w:ascii="Times New Roman" w:hAnsi="Times New Roman" w:cs="Times New Roman"/>
          <w:sz w:val="28"/>
          <w:szCs w:val="28"/>
        </w:rPr>
        <w:t>услуг</w:t>
      </w:r>
      <w:r w:rsidR="007A7F7A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в приоритетных сферах жизнедеятельности инвалидов и других маломобильных групп населения.</w:t>
      </w:r>
    </w:p>
    <w:p w:rsidR="007656C4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656C4" w:rsidRPr="00403FA2">
        <w:rPr>
          <w:rFonts w:ascii="Times New Roman" w:hAnsi="Times New Roman" w:cs="Times New Roman"/>
          <w:sz w:val="28"/>
          <w:szCs w:val="28"/>
        </w:rPr>
        <w:t xml:space="preserve">соблюдения сотрудниками стационарных организаций (в том числе отделений) социального обслуживания, оказывающих социальные услуги гражданам, у которых выявлена новая </w:t>
      </w:r>
      <w:proofErr w:type="spellStart"/>
      <w:r w:rsidR="007656C4" w:rsidRPr="00403FA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7656C4" w:rsidRPr="00403FA2">
        <w:rPr>
          <w:rFonts w:ascii="Times New Roman" w:hAnsi="Times New Roman" w:cs="Times New Roman"/>
          <w:sz w:val="28"/>
          <w:szCs w:val="28"/>
        </w:rPr>
        <w:t xml:space="preserve"> инфекция, и лицам из группы риска заражения новой коронавирусной инфекцией, режима </w:t>
      </w:r>
      <w:r w:rsidR="002E1146" w:rsidRPr="00403FA2">
        <w:rPr>
          <w:rFonts w:ascii="Times New Roman" w:hAnsi="Times New Roman" w:cs="Times New Roman"/>
          <w:sz w:val="28"/>
          <w:szCs w:val="28"/>
        </w:rPr>
        <w:t>самоизоляции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7656C4" w:rsidRPr="00403FA2">
        <w:rPr>
          <w:rFonts w:ascii="Times New Roman" w:hAnsi="Times New Roman" w:cs="Times New Roman"/>
          <w:sz w:val="28"/>
          <w:szCs w:val="28"/>
        </w:rPr>
        <w:t xml:space="preserve">на 14 дней до </w:t>
      </w:r>
      <w:proofErr w:type="spellStart"/>
      <w:r w:rsidR="007656C4" w:rsidRPr="00403FA2">
        <w:rPr>
          <w:rFonts w:ascii="Times New Roman" w:hAnsi="Times New Roman" w:cs="Times New Roman"/>
          <w:sz w:val="28"/>
          <w:szCs w:val="28"/>
        </w:rPr>
        <w:t>приступления</w:t>
      </w:r>
      <w:proofErr w:type="spellEnd"/>
      <w:r w:rsidR="007656C4" w:rsidRPr="00403FA2">
        <w:rPr>
          <w:rFonts w:ascii="Times New Roman" w:hAnsi="Times New Roman" w:cs="Times New Roman"/>
          <w:sz w:val="28"/>
          <w:szCs w:val="28"/>
        </w:rPr>
        <w:t xml:space="preserve"> к трудовой деятельности в </w:t>
      </w:r>
      <w:r w:rsidR="002E1146" w:rsidRPr="00403FA2">
        <w:rPr>
          <w:rFonts w:ascii="Times New Roman" w:hAnsi="Times New Roman" w:cs="Times New Roman"/>
          <w:sz w:val="28"/>
          <w:szCs w:val="28"/>
        </w:rPr>
        <w:t>соответствии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7656C4" w:rsidRPr="00403FA2">
        <w:rPr>
          <w:rFonts w:ascii="Times New Roman" w:hAnsi="Times New Roman" w:cs="Times New Roman"/>
          <w:sz w:val="28"/>
          <w:szCs w:val="28"/>
        </w:rPr>
        <w:t>с графиком работы.</w:t>
      </w:r>
      <w:r w:rsidR="00577D51" w:rsidRPr="00403F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6C4" w:rsidRPr="00403FA2" w:rsidRDefault="007656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определяется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исходя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из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размера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2E1146" w:rsidRPr="00403FA2">
        <w:rPr>
          <w:rFonts w:ascii="Times New Roman" w:hAnsi="Times New Roman" w:cs="Times New Roman" w:hint="eastAsia"/>
          <w:sz w:val="28"/>
          <w:szCs w:val="28"/>
        </w:rPr>
        <w:t>выплат</w:t>
      </w:r>
      <w:r w:rsidR="002E1146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нормативн</w:t>
      </w:r>
      <w:r w:rsidR="002E1146" w:rsidRPr="00403FA2">
        <w:rPr>
          <w:rFonts w:ascii="Times New Roman" w:hAnsi="Times New Roman" w:cs="Times New Roman"/>
          <w:sz w:val="28"/>
          <w:szCs w:val="28"/>
        </w:rPr>
        <w:t xml:space="preserve">ыми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правовыми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актами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D3033D" w:rsidRPr="00403FA2">
        <w:rPr>
          <w:rFonts w:ascii="Times New Roman" w:hAnsi="Times New Roman" w:cs="Times New Roman" w:hint="eastAsia"/>
          <w:sz w:val="28"/>
          <w:szCs w:val="28"/>
        </w:rPr>
        <w:t>Правительства</w:t>
      </w:r>
      <w:r w:rsidR="00D3033D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D3033D" w:rsidRPr="00403FA2">
        <w:rPr>
          <w:rFonts w:ascii="Times New Roman" w:hAnsi="Times New Roman" w:cs="Times New Roman" w:hint="eastAsia"/>
          <w:sz w:val="28"/>
          <w:szCs w:val="28"/>
        </w:rPr>
        <w:t>Российской</w:t>
      </w:r>
      <w:r w:rsidR="00D3033D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D3033D" w:rsidRPr="00403FA2">
        <w:rPr>
          <w:rFonts w:ascii="Times New Roman" w:hAnsi="Times New Roman" w:cs="Times New Roman" w:hint="eastAsia"/>
          <w:sz w:val="28"/>
          <w:szCs w:val="28"/>
        </w:rPr>
        <w:t>Федерации</w:t>
      </w:r>
      <w:r w:rsidR="00D3033D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D3033D"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="00D3033D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D3033D" w:rsidRPr="00403FA2">
        <w:rPr>
          <w:rFonts w:ascii="Times New Roman" w:hAnsi="Times New Roman" w:cs="Times New Roman" w:hint="eastAsia"/>
          <w:sz w:val="28"/>
          <w:szCs w:val="28"/>
        </w:rPr>
        <w:t>нормативн</w:t>
      </w:r>
      <w:r w:rsidR="00D3033D" w:rsidRPr="00403FA2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2E1146" w:rsidRPr="00403FA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количества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работников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находящихся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режиме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самоизоляции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течении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14 </w:t>
      </w:r>
      <w:r w:rsidRPr="00403FA2">
        <w:rPr>
          <w:rFonts w:ascii="Times New Roman" w:hAnsi="Times New Roman" w:cs="Times New Roman" w:hint="eastAsia"/>
          <w:sz w:val="28"/>
          <w:szCs w:val="28"/>
        </w:rPr>
        <w:t>дней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до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46" w:rsidRPr="00403FA2">
        <w:rPr>
          <w:rFonts w:ascii="Times New Roman" w:hAnsi="Times New Roman" w:cs="Times New Roman"/>
          <w:sz w:val="28"/>
          <w:szCs w:val="28"/>
        </w:rPr>
        <w:t>приступления</w:t>
      </w:r>
      <w:proofErr w:type="spellEnd"/>
      <w:r w:rsidR="00A03B0B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к трудовой деятельности в соответствии с графиком работы.</w:t>
      </w:r>
    </w:p>
    <w:p w:rsidR="007656C4" w:rsidRPr="00403FA2" w:rsidRDefault="007656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lastRenderedPageBreak/>
        <w:t>Результатом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A27186" w:rsidRPr="00403FA2">
        <w:rPr>
          <w:rFonts w:ascii="Times New Roman" w:hAnsi="Times New Roman" w:cs="Times New Roman" w:hint="eastAsia"/>
          <w:sz w:val="28"/>
          <w:szCs w:val="28"/>
        </w:rPr>
        <w:t>субсиди</w:t>
      </w:r>
      <w:r w:rsidR="00A27186" w:rsidRPr="00403FA2">
        <w:rPr>
          <w:rFonts w:ascii="Times New Roman" w:hAnsi="Times New Roman" w:cs="Times New Roman"/>
          <w:sz w:val="28"/>
          <w:szCs w:val="28"/>
        </w:rPr>
        <w:t xml:space="preserve">и </w:t>
      </w:r>
      <w:r w:rsidRPr="00403FA2">
        <w:rPr>
          <w:rFonts w:ascii="Times New Roman" w:hAnsi="Times New Roman" w:cs="Times New Roman" w:hint="eastAsia"/>
          <w:sz w:val="28"/>
          <w:szCs w:val="28"/>
        </w:rPr>
        <w:t>является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количество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работников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получивших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выплаты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связи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нахождением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режиме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самоизоляции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течении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14 </w:t>
      </w:r>
      <w:r w:rsidRPr="00403FA2">
        <w:rPr>
          <w:rFonts w:ascii="Times New Roman" w:hAnsi="Times New Roman" w:cs="Times New Roman" w:hint="eastAsia"/>
          <w:sz w:val="28"/>
          <w:szCs w:val="28"/>
        </w:rPr>
        <w:t>дней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до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приступления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к трудовой деятельности в соответствии с графиком работы.</w:t>
      </w:r>
    </w:p>
    <w:p w:rsidR="007656C4" w:rsidRPr="00403FA2" w:rsidRDefault="00C01E69" w:rsidP="00CC2A6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0649B" w:rsidRPr="00403FA2">
        <w:rPr>
          <w:rFonts w:ascii="Times New Roman" w:hAnsi="Times New Roman" w:cs="Times New Roman"/>
          <w:sz w:val="28"/>
          <w:szCs w:val="28"/>
        </w:rPr>
        <w:t xml:space="preserve">расходов, связанных с оплатой отпусков и выплатой компенсации за неиспользованные отпуска работникам государственных стационарных учреждений (отделений) социального обслуживания для граждан пожилого возраста и инвалидов, </w:t>
      </w:r>
      <w:r w:rsidRPr="00403FA2">
        <w:rPr>
          <w:rFonts w:ascii="Times New Roman" w:hAnsi="Times New Roman" w:cs="Times New Roman"/>
          <w:sz w:val="28"/>
          <w:szCs w:val="28"/>
        </w:rPr>
        <w:t>которым</w:t>
      </w:r>
      <w:r w:rsidRPr="00403FA2">
        <w:rPr>
          <w:rFonts w:ascii="Times New Roman" w:hAnsi="Times New Roman" w:cs="Times New Roman"/>
          <w:sz w:val="28"/>
          <w:szCs w:val="28"/>
        </w:rPr>
        <w:br/>
      </w:r>
      <w:r w:rsidR="0080649B" w:rsidRPr="00403FA2">
        <w:rPr>
          <w:rFonts w:ascii="Times New Roman" w:hAnsi="Times New Roman" w:cs="Times New Roman"/>
          <w:sz w:val="28"/>
          <w:szCs w:val="28"/>
        </w:rPr>
        <w:t>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нагрузку.</w:t>
      </w:r>
      <w:r w:rsidR="006E55ED" w:rsidRPr="00403F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0A77" w:rsidRPr="00403FA2" w:rsidRDefault="008064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определяется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исходя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из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размера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выплат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C722BE" w:rsidRPr="00403FA2">
        <w:rPr>
          <w:rFonts w:ascii="Times New Roman" w:hAnsi="Times New Roman" w:cs="Times New Roman" w:hint="eastAsia"/>
          <w:sz w:val="28"/>
          <w:szCs w:val="28"/>
        </w:rPr>
        <w:t>нормативными</w:t>
      </w:r>
      <w:r w:rsidR="00C722BE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правовыми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актами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Правительства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Российской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Федерации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количества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работников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стационарных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учреждений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="00F80A77" w:rsidRPr="00403FA2">
        <w:rPr>
          <w:rFonts w:ascii="Times New Roman" w:hAnsi="Times New Roman" w:cs="Times New Roman"/>
          <w:sz w:val="28"/>
          <w:szCs w:val="28"/>
        </w:rPr>
        <w:t>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нагрузку.</w:t>
      </w:r>
    </w:p>
    <w:p w:rsidR="0080649B" w:rsidRPr="00403FA2" w:rsidRDefault="008064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Результатом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C722BE" w:rsidRPr="00403FA2">
        <w:rPr>
          <w:rFonts w:ascii="Times New Roman" w:hAnsi="Times New Roman" w:cs="Times New Roman" w:hint="eastAsia"/>
          <w:sz w:val="28"/>
          <w:szCs w:val="28"/>
        </w:rPr>
        <w:t>субсиди</w:t>
      </w:r>
      <w:r w:rsidR="00C722BE" w:rsidRPr="00403FA2">
        <w:rPr>
          <w:rFonts w:ascii="Times New Roman" w:hAnsi="Times New Roman" w:cs="Times New Roman"/>
          <w:sz w:val="28"/>
          <w:szCs w:val="28"/>
        </w:rPr>
        <w:t xml:space="preserve">и </w:t>
      </w:r>
      <w:r w:rsidRPr="00403FA2">
        <w:rPr>
          <w:rFonts w:ascii="Times New Roman" w:hAnsi="Times New Roman" w:cs="Times New Roman" w:hint="eastAsia"/>
          <w:sz w:val="28"/>
          <w:szCs w:val="28"/>
        </w:rPr>
        <w:t>является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количество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работников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государственных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стационарных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учреждений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(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отделений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)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социального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обслуживания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получивших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выплаты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за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отпуска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компенсацию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за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неиспользованные</w:t>
      </w:r>
      <w:r w:rsidR="00F80A7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80A77" w:rsidRPr="00403FA2">
        <w:rPr>
          <w:rFonts w:ascii="Times New Roman" w:hAnsi="Times New Roman" w:cs="Times New Roman" w:hint="eastAsia"/>
          <w:sz w:val="28"/>
          <w:szCs w:val="28"/>
        </w:rPr>
        <w:t>отпуска</w:t>
      </w:r>
      <w:r w:rsidR="006A1F3B" w:rsidRPr="00403FA2">
        <w:rPr>
          <w:rFonts w:ascii="Times New Roman" w:hAnsi="Times New Roman" w:cs="Times New Roman"/>
          <w:sz w:val="28"/>
          <w:szCs w:val="28"/>
        </w:rPr>
        <w:t>.</w:t>
      </w:r>
    </w:p>
    <w:p w:rsidR="007B147B" w:rsidRPr="00403FA2" w:rsidRDefault="007B147B" w:rsidP="00CC2A6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52C" w:rsidRPr="00403FA2" w:rsidRDefault="00C1452C" w:rsidP="00CC2A6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470F6E" w:rsidRPr="00403FA2" w:rsidRDefault="00470F6E" w:rsidP="00CC2A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52C" w:rsidRPr="00403FA2" w:rsidRDefault="00C1452C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субсидии </w:t>
      </w:r>
      <w:r w:rsidR="001B0769" w:rsidRPr="00403FA2">
        <w:rPr>
          <w:rFonts w:ascii="Times New Roman" w:hAnsi="Times New Roman" w:cs="Times New Roman"/>
          <w:sz w:val="28"/>
          <w:szCs w:val="28"/>
        </w:rPr>
        <w:t>государственные у</w:t>
      </w:r>
      <w:r w:rsidR="00EC1AC3" w:rsidRPr="00403FA2">
        <w:rPr>
          <w:rFonts w:ascii="Times New Roman" w:hAnsi="Times New Roman" w:cs="Times New Roman"/>
          <w:sz w:val="28"/>
          <w:szCs w:val="28"/>
        </w:rPr>
        <w:t>чреждения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BF0184" w:rsidRPr="00403FA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C722BE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1452C" w:rsidRPr="00403FA2" w:rsidRDefault="00C1452C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</w:t>
      </w:r>
      <w:r w:rsidR="00214BB7" w:rsidRPr="00403FA2">
        <w:rPr>
          <w:rFonts w:ascii="Times New Roman" w:hAnsi="Times New Roman" w:cs="Times New Roman"/>
          <w:sz w:val="28"/>
          <w:szCs w:val="28"/>
        </w:rPr>
        <w:t>по форме</w:t>
      </w:r>
      <w:r w:rsidR="000907D0" w:rsidRPr="00403FA2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5F54F0" w:rsidRPr="00403FA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907D0" w:rsidRPr="00403FA2">
        <w:rPr>
          <w:rFonts w:ascii="Times New Roman" w:hAnsi="Times New Roman" w:cs="Times New Roman"/>
          <w:sz w:val="28"/>
          <w:szCs w:val="28"/>
        </w:rPr>
        <w:t>Порядку</w:t>
      </w:r>
      <w:r w:rsidRPr="00403FA2">
        <w:rPr>
          <w:rFonts w:ascii="Times New Roman" w:hAnsi="Times New Roman" w:cs="Times New Roman"/>
          <w:sz w:val="28"/>
          <w:szCs w:val="28"/>
        </w:rPr>
        <w:t>;</w:t>
      </w:r>
    </w:p>
    <w:p w:rsidR="00C1452C" w:rsidRPr="00403FA2" w:rsidRDefault="00C145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пояснительную записку с обоснованием необходимости предостав</w:t>
      </w:r>
      <w:r w:rsidR="00D773C9" w:rsidRPr="00403FA2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D773C9" w:rsidRPr="00403FA2" w:rsidRDefault="00D773C9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предварительную смету на выполнение соответствующих работ (оказание услуг), проведение мероприятий, приобретение </w:t>
      </w:r>
      <w:r w:rsidR="005F54F0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5F54F0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D773C9" w:rsidRPr="00403FA2" w:rsidRDefault="00D773C9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объектов, подлежащих ремонту, акт обследования таких объектов и дефектную ведомость, предварительную смету расходов</w:t>
      </w:r>
      <w:r w:rsidR="005F54F0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54F0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целью предоставления субсидии является проведение ремонта (реставрации);</w:t>
      </w:r>
    </w:p>
    <w:p w:rsidR="00D773C9" w:rsidRPr="00403FA2" w:rsidRDefault="00D773C9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D773C9" w:rsidRPr="00403FA2" w:rsidRDefault="00D773C9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773C9" w:rsidRPr="00403FA2" w:rsidRDefault="00D773C9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количестве физических лиц (среднегодовом количестве), являющихся получателями выплат, и видах таких выплат</w:t>
      </w:r>
      <w:r w:rsidR="000003BF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3BF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целью предоставления субсидии является осуществление указанных выплат;</w:t>
      </w:r>
    </w:p>
    <w:p w:rsidR="00D773C9" w:rsidRPr="00403FA2" w:rsidRDefault="00D773C9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зависимости от цели предоставления субсидии.</w:t>
      </w:r>
    </w:p>
    <w:p w:rsidR="005A0C54" w:rsidRPr="00403FA2" w:rsidRDefault="005A0C54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Рассмотрение документов, указанных в пункте </w:t>
      </w:r>
      <w:r w:rsidR="000C28C4" w:rsidRPr="00403FA2">
        <w:rPr>
          <w:rFonts w:ascii="Times New Roman" w:hAnsi="Times New Roman" w:cs="Times New Roman"/>
          <w:sz w:val="28"/>
          <w:szCs w:val="28"/>
        </w:rPr>
        <w:t>8 настоящего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Порядка, осуществляется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C722BE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в течение 15 рабочих дней с даты представления документов</w:t>
      </w:r>
      <w:r w:rsidR="00141084" w:rsidRPr="00403FA2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154208" w:rsidRPr="00403FA2" w:rsidRDefault="00154208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Сроки предоставления документов:</w:t>
      </w:r>
    </w:p>
    <w:p w:rsidR="00154208" w:rsidRPr="00403FA2" w:rsidRDefault="00154208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при планировании бюджета автономного округа на очередной финансовый год и плановый </w:t>
      </w:r>
      <w:r w:rsidR="000C28C4" w:rsidRPr="00403FA2">
        <w:rPr>
          <w:rFonts w:ascii="Times New Roman" w:hAnsi="Times New Roman" w:cs="Times New Roman"/>
          <w:sz w:val="28"/>
          <w:szCs w:val="28"/>
        </w:rPr>
        <w:t>период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0C28C4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не позднее 15 апреля текущего фин</w:t>
      </w:r>
      <w:r w:rsidR="00FB1780" w:rsidRPr="00403FA2">
        <w:rPr>
          <w:rFonts w:ascii="Times New Roman" w:hAnsi="Times New Roman" w:cs="Times New Roman"/>
          <w:sz w:val="28"/>
          <w:szCs w:val="28"/>
        </w:rPr>
        <w:t>ансового года;</w:t>
      </w:r>
    </w:p>
    <w:p w:rsidR="00FB1780" w:rsidRPr="00403FA2" w:rsidRDefault="00EF4CCE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14BB7" w:rsidRPr="00403FA2">
        <w:rPr>
          <w:rFonts w:ascii="Times New Roman" w:hAnsi="Times New Roman" w:cs="Times New Roman"/>
          <w:sz w:val="28"/>
          <w:szCs w:val="28"/>
        </w:rPr>
        <w:t xml:space="preserve"> предоставления либо изменения объема 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в текущем финансовом </w:t>
      </w:r>
      <w:r w:rsidR="000C28C4" w:rsidRPr="00403FA2">
        <w:rPr>
          <w:rFonts w:ascii="Times New Roman" w:hAnsi="Times New Roman" w:cs="Times New Roman"/>
          <w:sz w:val="28"/>
          <w:szCs w:val="28"/>
        </w:rPr>
        <w:t>году </w:t>
      </w:r>
      <w:r w:rsidR="00214BB7" w:rsidRPr="00403FA2">
        <w:rPr>
          <w:rFonts w:ascii="Times New Roman" w:hAnsi="Times New Roman" w:cs="Times New Roman"/>
          <w:sz w:val="28"/>
          <w:szCs w:val="28"/>
        </w:rPr>
        <w:t>–</w:t>
      </w:r>
      <w:r w:rsidR="000C28C4" w:rsidRPr="00403FA2">
        <w:rPr>
          <w:rFonts w:ascii="Times New Roman" w:hAnsi="Times New Roman" w:cs="Times New Roman"/>
          <w:sz w:val="28"/>
          <w:szCs w:val="28"/>
        </w:rPr>
        <w:t> </w:t>
      </w:r>
      <w:r w:rsidR="00214BB7" w:rsidRPr="00403FA2">
        <w:rPr>
          <w:rFonts w:ascii="Times New Roman" w:hAnsi="Times New Roman" w:cs="Times New Roman"/>
          <w:sz w:val="28"/>
          <w:szCs w:val="28"/>
        </w:rPr>
        <w:t xml:space="preserve">не позднее 15 рабочих </w:t>
      </w:r>
      <w:r w:rsidR="000C28C4" w:rsidRPr="00403FA2">
        <w:rPr>
          <w:rFonts w:ascii="Times New Roman" w:hAnsi="Times New Roman" w:cs="Times New Roman"/>
          <w:sz w:val="28"/>
          <w:szCs w:val="28"/>
        </w:rPr>
        <w:t>дней</w:t>
      </w:r>
      <w:r w:rsidR="000C28C4" w:rsidRPr="00403FA2">
        <w:rPr>
          <w:rFonts w:ascii="Times New Roman" w:hAnsi="Times New Roman" w:cs="Times New Roman"/>
          <w:sz w:val="28"/>
          <w:szCs w:val="28"/>
        </w:rPr>
        <w:br/>
      </w:r>
      <w:r w:rsidR="00214BB7" w:rsidRPr="00403FA2">
        <w:rPr>
          <w:rFonts w:ascii="Times New Roman" w:hAnsi="Times New Roman" w:cs="Times New Roman"/>
          <w:sz w:val="28"/>
          <w:szCs w:val="28"/>
        </w:rPr>
        <w:t>до даты предоставления субсидии.</w:t>
      </w:r>
    </w:p>
    <w:p w:rsidR="00EB0785" w:rsidRPr="00403FA2" w:rsidRDefault="00EB0785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0C28C4" w:rsidRPr="00403FA2">
        <w:rPr>
          <w:rFonts w:ascii="Times New Roman" w:hAnsi="Times New Roman" w:cs="Times New Roman"/>
          <w:sz w:val="28"/>
          <w:szCs w:val="28"/>
        </w:rPr>
        <w:t xml:space="preserve">в </w:t>
      </w:r>
      <w:r w:rsidRPr="00403FA2">
        <w:rPr>
          <w:rFonts w:ascii="Times New Roman" w:hAnsi="Times New Roman" w:cs="Times New Roman"/>
          <w:sz w:val="28"/>
          <w:szCs w:val="28"/>
        </w:rPr>
        <w:t>предоставлении субсидии:</w:t>
      </w:r>
    </w:p>
    <w:p w:rsidR="00EB0785" w:rsidRPr="00403FA2" w:rsidRDefault="00EB0785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403FA2">
        <w:rPr>
          <w:rFonts w:ascii="Times New Roman" w:hAnsi="Times New Roman" w:cs="Times New Roman"/>
          <w:sz w:val="28"/>
          <w:szCs w:val="28"/>
        </w:rPr>
        <w:t>учреждением документов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требованиям, определенным пунктом </w:t>
      </w:r>
      <w:r w:rsidR="000C28C4" w:rsidRPr="00403FA2">
        <w:rPr>
          <w:rFonts w:ascii="Times New Roman" w:hAnsi="Times New Roman" w:cs="Times New Roman"/>
          <w:sz w:val="28"/>
          <w:szCs w:val="28"/>
        </w:rPr>
        <w:t>8 настоящего П</w:t>
      </w:r>
      <w:r w:rsidRPr="00403FA2">
        <w:rPr>
          <w:rFonts w:ascii="Times New Roman" w:hAnsi="Times New Roman" w:cs="Times New Roman"/>
          <w:sz w:val="28"/>
          <w:szCs w:val="28"/>
        </w:rPr>
        <w:t>орядка или непредставление (представление не в полном объеме) указанных документов;</w:t>
      </w:r>
    </w:p>
    <w:p w:rsidR="00EB0785" w:rsidRPr="00403FA2" w:rsidRDefault="00EB0785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403FA2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EB0785" w:rsidRPr="00403FA2" w:rsidRDefault="00EB0785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После устранения причин отказа 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03FA2">
        <w:rPr>
          <w:rFonts w:ascii="Times New Roman" w:hAnsi="Times New Roman" w:cs="Times New Roman"/>
          <w:sz w:val="28"/>
          <w:szCs w:val="28"/>
        </w:rPr>
        <w:t>учреждени</w:t>
      </w:r>
      <w:r w:rsidR="001B0769" w:rsidRPr="00403FA2">
        <w:rPr>
          <w:rFonts w:ascii="Times New Roman" w:hAnsi="Times New Roman" w:cs="Times New Roman"/>
          <w:sz w:val="28"/>
          <w:szCs w:val="28"/>
        </w:rPr>
        <w:t>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вправе повторно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C722BE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документы</w:t>
      </w:r>
      <w:r w:rsidR="000C28C4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на представление субсидии, но не позднее сроков, установленных </w:t>
      </w:r>
      <w:r w:rsidR="00622044" w:rsidRPr="00403FA2">
        <w:rPr>
          <w:rFonts w:ascii="Times New Roman" w:hAnsi="Times New Roman" w:cs="Times New Roman"/>
          <w:sz w:val="28"/>
          <w:szCs w:val="28"/>
        </w:rPr>
        <w:t>пункт</w:t>
      </w:r>
      <w:r w:rsidR="000C28C4" w:rsidRPr="00403FA2">
        <w:rPr>
          <w:rFonts w:ascii="Times New Roman" w:hAnsi="Times New Roman" w:cs="Times New Roman"/>
          <w:sz w:val="28"/>
          <w:szCs w:val="28"/>
        </w:rPr>
        <w:t>ом 10 настоящего П</w:t>
      </w:r>
      <w:r w:rsidRPr="00403FA2">
        <w:rPr>
          <w:rFonts w:ascii="Times New Roman" w:hAnsi="Times New Roman" w:cs="Times New Roman"/>
          <w:sz w:val="28"/>
          <w:szCs w:val="28"/>
        </w:rPr>
        <w:t>орядка</w:t>
      </w:r>
      <w:r w:rsidR="00622044" w:rsidRPr="00403FA2">
        <w:rPr>
          <w:rFonts w:ascii="Times New Roman" w:hAnsi="Times New Roman" w:cs="Times New Roman"/>
          <w:sz w:val="28"/>
          <w:szCs w:val="28"/>
        </w:rPr>
        <w:t>.</w:t>
      </w:r>
    </w:p>
    <w:p w:rsidR="00C1452C" w:rsidRPr="00403FA2" w:rsidRDefault="00C1452C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C1AC3" w:rsidRPr="00403FA2">
        <w:rPr>
          <w:rFonts w:ascii="Times New Roman" w:hAnsi="Times New Roman" w:cs="Times New Roman"/>
          <w:sz w:val="28"/>
          <w:szCs w:val="28"/>
        </w:rPr>
        <w:t xml:space="preserve">субсидии рассчитывается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D25BC7" w:rsidRPr="00403FA2">
        <w:rPr>
          <w:rFonts w:ascii="Times New Roman" w:hAnsi="Times New Roman" w:cs="Times New Roman"/>
          <w:sz w:val="28"/>
          <w:szCs w:val="28"/>
        </w:rPr>
        <w:t xml:space="preserve">, исходя из документов, предусмотренных пунктом </w:t>
      </w:r>
      <w:r w:rsidR="00FC2645" w:rsidRPr="00403FA2">
        <w:rPr>
          <w:rFonts w:ascii="Times New Roman" w:hAnsi="Times New Roman" w:cs="Times New Roman"/>
          <w:sz w:val="28"/>
          <w:szCs w:val="28"/>
        </w:rPr>
        <w:t>8 настоящего</w:t>
      </w:r>
      <w:r w:rsidR="00D25BC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5A0C54" w:rsidRPr="00403FA2">
        <w:rPr>
          <w:rFonts w:ascii="Times New Roman" w:hAnsi="Times New Roman" w:cs="Times New Roman"/>
          <w:sz w:val="28"/>
          <w:szCs w:val="28"/>
        </w:rPr>
        <w:t>П</w:t>
      </w:r>
      <w:r w:rsidR="00D25BC7" w:rsidRPr="00403FA2">
        <w:rPr>
          <w:rFonts w:ascii="Times New Roman" w:hAnsi="Times New Roman" w:cs="Times New Roman"/>
          <w:sz w:val="28"/>
          <w:szCs w:val="28"/>
        </w:rPr>
        <w:t>орядка,</w:t>
      </w:r>
      <w:r w:rsidRPr="00403FA2">
        <w:rPr>
          <w:rFonts w:ascii="Times New Roman" w:hAnsi="Times New Roman" w:cs="Times New Roman"/>
          <w:sz w:val="28"/>
          <w:szCs w:val="28"/>
        </w:rPr>
        <w:t xml:space="preserve"> путем сложения объемов расходов на реализацию каждого направления расходования субсидии на иные цели в соответствии с </w:t>
      </w:r>
      <w:r w:rsidR="00F90E7E" w:rsidRPr="00403FA2">
        <w:rPr>
          <w:rFonts w:ascii="Times New Roman" w:hAnsi="Times New Roman" w:cs="Times New Roman"/>
          <w:sz w:val="28"/>
          <w:szCs w:val="28"/>
        </w:rPr>
        <w:t>законом</w:t>
      </w:r>
      <w:r w:rsidR="00F90E7E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и (или) иным нормативным правовым актом автономного округа, устанавливающим соответствующее расходное обязательство.</w:t>
      </w:r>
    </w:p>
    <w:p w:rsidR="00EF4CCE" w:rsidRPr="00403FA2" w:rsidRDefault="0075038E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После принятия закона </w:t>
      </w:r>
      <w:r w:rsidR="00C722BE" w:rsidRPr="00403FA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403FA2">
        <w:rPr>
          <w:rFonts w:ascii="Times New Roman" w:hAnsi="Times New Roman" w:cs="Times New Roman"/>
          <w:sz w:val="28"/>
          <w:szCs w:val="28"/>
        </w:rPr>
        <w:t xml:space="preserve">о </w:t>
      </w:r>
      <w:r w:rsidR="00C722BE" w:rsidRPr="00403FA2">
        <w:rPr>
          <w:rFonts w:ascii="Times New Roman" w:hAnsi="Times New Roman" w:cs="Times New Roman"/>
          <w:sz w:val="28"/>
          <w:szCs w:val="28"/>
        </w:rPr>
        <w:t>бюджете</w:t>
      </w:r>
      <w:r w:rsidR="00C722BE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C722BE" w:rsidRPr="00403FA2">
        <w:rPr>
          <w:rFonts w:ascii="Times New Roman" w:hAnsi="Times New Roman" w:cs="Times New Roman"/>
          <w:sz w:val="28"/>
          <w:szCs w:val="28"/>
        </w:rPr>
        <w:br/>
      </w:r>
      <w:r w:rsidR="00EF4CCE" w:rsidRPr="00403FA2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уведомления о сводной бюджетной росписи и </w:t>
      </w:r>
      <w:r w:rsidRPr="00403FA2">
        <w:rPr>
          <w:rFonts w:ascii="Times New Roman" w:hAnsi="Times New Roman" w:cs="Times New Roman"/>
          <w:sz w:val="28"/>
          <w:szCs w:val="28"/>
        </w:rPr>
        <w:t>лимитах бюджетных обязательств на очередной финансовый год и плановы</w:t>
      </w:r>
      <w:r w:rsidR="00D70B10" w:rsidRPr="00403FA2">
        <w:rPr>
          <w:rFonts w:ascii="Times New Roman" w:hAnsi="Times New Roman" w:cs="Times New Roman"/>
          <w:sz w:val="28"/>
          <w:szCs w:val="28"/>
        </w:rPr>
        <w:t xml:space="preserve">й период доводит до </w:t>
      </w:r>
      <w:r w:rsidR="001B0769" w:rsidRPr="00403FA2">
        <w:rPr>
          <w:rFonts w:ascii="Times New Roman" w:hAnsi="Times New Roman" w:cs="Times New Roman"/>
          <w:sz w:val="28"/>
          <w:szCs w:val="28"/>
        </w:rPr>
        <w:t>государственных у</w:t>
      </w:r>
      <w:r w:rsidR="00D70B10" w:rsidRPr="00403FA2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403FA2">
        <w:rPr>
          <w:rFonts w:ascii="Times New Roman" w:hAnsi="Times New Roman" w:cs="Times New Roman"/>
          <w:sz w:val="28"/>
          <w:szCs w:val="28"/>
        </w:rPr>
        <w:t xml:space="preserve">объемы средств, 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403FA2">
        <w:rPr>
          <w:rFonts w:ascii="Times New Roman" w:hAnsi="Times New Roman" w:cs="Times New Roman"/>
          <w:sz w:val="28"/>
          <w:szCs w:val="28"/>
        </w:rPr>
        <w:t>на финансовое обеспечение субсидии на очередной финансовый год и плановый период.</w:t>
      </w:r>
    </w:p>
    <w:p w:rsidR="002826C9" w:rsidRPr="00403FA2" w:rsidRDefault="00803680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1B0769" w:rsidRPr="00403FA2">
        <w:rPr>
          <w:rFonts w:ascii="Times New Roman" w:hAnsi="Times New Roman" w:cs="Times New Roman"/>
          <w:sz w:val="28"/>
          <w:szCs w:val="28"/>
        </w:rPr>
        <w:t>государственным у</w:t>
      </w:r>
      <w:r w:rsidR="00EC1AC3" w:rsidRPr="00403FA2">
        <w:rPr>
          <w:rFonts w:ascii="Times New Roman" w:hAnsi="Times New Roman" w:cs="Times New Roman"/>
          <w:sz w:val="28"/>
          <w:szCs w:val="28"/>
        </w:rPr>
        <w:t>чреждениям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403FA2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автономного </w:t>
      </w:r>
      <w:r w:rsidR="00F90E7E" w:rsidRPr="00403FA2">
        <w:rPr>
          <w:rFonts w:ascii="Times New Roman" w:hAnsi="Times New Roman" w:cs="Times New Roman"/>
          <w:sz w:val="28"/>
          <w:szCs w:val="28"/>
        </w:rPr>
        <w:t>округа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F90E7E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 xml:space="preserve">Югры </w:t>
      </w:r>
      <w:r w:rsidR="00F90E7E" w:rsidRPr="00403F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 </w:t>
      </w:r>
      <w:r w:rsidR="00F90E7E" w:rsidRPr="00403FA2">
        <w:rPr>
          <w:rFonts w:ascii="Times New Roman" w:hAnsi="Times New Roman" w:cs="Times New Roman"/>
          <w:sz w:val="28"/>
          <w:szCs w:val="28"/>
        </w:rPr>
        <w:t>субсидии</w:t>
      </w:r>
      <w:r w:rsidR="00F90E7E" w:rsidRPr="00403FA2" w:rsidDel="00F90E7E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на</w:t>
      </w:r>
      <w:r w:rsidR="00EC1AC3" w:rsidRPr="00403FA2">
        <w:rPr>
          <w:rFonts w:ascii="Times New Roman" w:hAnsi="Times New Roman" w:cs="Times New Roman"/>
          <w:sz w:val="28"/>
          <w:szCs w:val="28"/>
        </w:rPr>
        <w:t xml:space="preserve"> иные цели, заключенного между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и </w:t>
      </w:r>
      <w:r w:rsidR="001B0769" w:rsidRPr="00403FA2">
        <w:rPr>
          <w:rFonts w:ascii="Times New Roman" w:hAnsi="Times New Roman" w:cs="Times New Roman"/>
          <w:sz w:val="28"/>
          <w:szCs w:val="28"/>
        </w:rPr>
        <w:t>государственным учреждением</w:t>
      </w:r>
      <w:r w:rsidRPr="00403FA2">
        <w:rPr>
          <w:rFonts w:ascii="Times New Roman" w:hAnsi="Times New Roman" w:cs="Times New Roman"/>
          <w:sz w:val="28"/>
          <w:szCs w:val="28"/>
        </w:rPr>
        <w:t xml:space="preserve">, в </w:t>
      </w:r>
      <w:r w:rsidR="00F90E7E" w:rsidRPr="00403FA2">
        <w:rPr>
          <w:rFonts w:ascii="Times New Roman" w:hAnsi="Times New Roman" w:cs="Times New Roman"/>
          <w:sz w:val="28"/>
          <w:szCs w:val="28"/>
        </w:rPr>
        <w:t>соответствии</w:t>
      </w:r>
      <w:r w:rsidR="00F90E7E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с 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403FA2">
        <w:rPr>
          <w:rFonts w:ascii="Times New Roman" w:hAnsi="Times New Roman" w:cs="Times New Roman"/>
          <w:sz w:val="28"/>
          <w:szCs w:val="28"/>
        </w:rPr>
        <w:t xml:space="preserve">формой, утвержденной </w:t>
      </w:r>
      <w:proofErr w:type="spellStart"/>
      <w:r w:rsidR="00214BB7" w:rsidRPr="00403FA2">
        <w:rPr>
          <w:rFonts w:ascii="Times New Roman" w:hAnsi="Times New Roman" w:cs="Times New Roman"/>
          <w:sz w:val="28"/>
          <w:szCs w:val="28"/>
        </w:rPr>
        <w:t>Деп</w:t>
      </w:r>
      <w:r w:rsidR="00C722BE" w:rsidRPr="00403FA2">
        <w:rPr>
          <w:rFonts w:ascii="Times New Roman" w:hAnsi="Times New Roman" w:cs="Times New Roman"/>
          <w:sz w:val="28"/>
          <w:szCs w:val="28"/>
        </w:rPr>
        <w:t>фином</w:t>
      </w:r>
      <w:proofErr w:type="spellEnd"/>
      <w:r w:rsidR="00C722BE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214BB7" w:rsidRPr="00403FA2">
        <w:rPr>
          <w:rFonts w:ascii="Times New Roman" w:hAnsi="Times New Roman" w:cs="Times New Roman"/>
          <w:sz w:val="28"/>
          <w:szCs w:val="28"/>
        </w:rPr>
        <w:t>Югры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 (далее – Соглашение)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2826C9" w:rsidRPr="00403FA2" w:rsidRDefault="002826C9" w:rsidP="00741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расходных обязательств из федерального бюджета предоставление субсидии осуществляется на основании соглашения, заключаемого между Правительством Ханты-Мансийского автономного 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F90E7E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 xml:space="preserve">Югры и Министерством труда и социальной защиты Российской Федерации, в государственной интегрированной информационной системе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Федерации, и на основании </w:t>
      </w:r>
      <w:r w:rsidR="00F90E7E" w:rsidRPr="00403FA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403FA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автономного округа «Региональный электронный бюджет Югры</w:t>
      </w:r>
      <w:r w:rsidR="00741FBE">
        <w:rPr>
          <w:rFonts w:ascii="Times New Roman" w:hAnsi="Times New Roman" w:cs="Times New Roman"/>
          <w:sz w:val="28"/>
          <w:szCs w:val="28"/>
        </w:rPr>
        <w:t>»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DF20B4" w:rsidRPr="00403FA2" w:rsidRDefault="00DF20B4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Соглашение заключается в срок </w:t>
      </w:r>
      <w:r w:rsidR="006A6E28" w:rsidRPr="00403FA2">
        <w:rPr>
          <w:rFonts w:ascii="Times New Roman" w:hAnsi="Times New Roman" w:cs="Times New Roman"/>
          <w:sz w:val="28"/>
          <w:szCs w:val="28"/>
        </w:rPr>
        <w:t xml:space="preserve">не более 15 рабочих дней с даты доведения </w:t>
      </w:r>
      <w:r w:rsidR="00C722BE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C722BE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="00C4014E" w:rsidRPr="00403FA2">
        <w:rPr>
          <w:rFonts w:ascii="Times New Roman" w:hAnsi="Times New Roman" w:cs="Times New Roman"/>
          <w:sz w:val="28"/>
          <w:szCs w:val="28"/>
        </w:rPr>
        <w:t>показателей сводной бюджетной росписи бюджета автономного округа и лимитов бюджетных обязательств.</w:t>
      </w:r>
    </w:p>
    <w:p w:rsidR="00C4014E" w:rsidRPr="00403FA2" w:rsidRDefault="00C4014E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Соглашение</w:t>
      </w:r>
      <w:r w:rsidR="005422A5" w:rsidRPr="00403FA2">
        <w:rPr>
          <w:rFonts w:ascii="Times New Roman" w:hAnsi="Times New Roman" w:cs="Times New Roman"/>
          <w:sz w:val="28"/>
          <w:szCs w:val="28"/>
        </w:rPr>
        <w:t>, включая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дополнительное соглашение, </w:t>
      </w:r>
      <w:r w:rsidR="005422A5" w:rsidRPr="00403FA2">
        <w:rPr>
          <w:rFonts w:ascii="Times New Roman" w:hAnsi="Times New Roman" w:cs="Times New Roman"/>
          <w:sz w:val="28"/>
          <w:szCs w:val="28"/>
        </w:rPr>
        <w:t xml:space="preserve">предусматривающее внесение в него изменений или его расторжение, </w:t>
      </w:r>
      <w:r w:rsidRPr="00403FA2">
        <w:rPr>
          <w:rFonts w:ascii="Times New Roman" w:hAnsi="Times New Roman" w:cs="Times New Roman"/>
          <w:sz w:val="28"/>
          <w:szCs w:val="28"/>
        </w:rPr>
        <w:t>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</w:t>
      </w:r>
      <w:r w:rsidR="005422A5" w:rsidRPr="00403FA2">
        <w:rPr>
          <w:rFonts w:ascii="Times New Roman" w:hAnsi="Times New Roman" w:cs="Times New Roman"/>
          <w:sz w:val="28"/>
          <w:szCs w:val="28"/>
        </w:rPr>
        <w:t>,</w:t>
      </w:r>
      <w:r w:rsidR="005422A5" w:rsidRPr="00403FA2">
        <w:rPr>
          <w:rFonts w:ascii="Times New Roman" w:hAnsi="Times New Roman" w:cs="Times New Roman"/>
          <w:sz w:val="28"/>
          <w:szCs w:val="28"/>
        </w:rPr>
        <w:br/>
      </w:r>
      <w:r w:rsidR="00F25203" w:rsidRPr="00403FA2">
        <w:rPr>
          <w:rFonts w:ascii="Times New Roman" w:hAnsi="Times New Roman" w:cs="Times New Roman"/>
          <w:sz w:val="28"/>
          <w:szCs w:val="28"/>
        </w:rPr>
        <w:t>в региональной информационной системе «Региональный электронный бюджет Югры»</w:t>
      </w:r>
      <w:r w:rsidR="009F2D40" w:rsidRPr="00403FA2">
        <w:rPr>
          <w:rFonts w:ascii="Times New Roman" w:eastAsia="Calibri" w:hAnsi="Times New Roman" w:cs="Times New Roman"/>
          <w:sz w:val="28"/>
          <w:szCs w:val="28"/>
        </w:rPr>
        <w:t xml:space="preserve">, а в случае </w:t>
      </w:r>
      <w:proofErr w:type="spellStart"/>
      <w:r w:rsidR="009F2D40" w:rsidRPr="00403FA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9F2D40" w:rsidRPr="00403FA2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</w:t>
      </w:r>
      <w:r w:rsidR="009F2D40" w:rsidRPr="00403FA2">
        <w:rPr>
          <w:rFonts w:ascii="Times New Roman" w:eastAsia="Calibri" w:hAnsi="Times New Roman" w:cs="Times New Roman"/>
          <w:sz w:val="28"/>
          <w:szCs w:val="28"/>
        </w:rPr>
        <w:br/>
        <w:t>из федерального бюджета также в государственной интегрированной информационной системе управления общественными финансами «Электронный бюджет»</w:t>
      </w:r>
      <w:r w:rsidR="00610A52" w:rsidRPr="00403FA2">
        <w:rPr>
          <w:rFonts w:ascii="Times New Roman" w:hAnsi="Times New Roman" w:cs="Times New Roman"/>
          <w:sz w:val="28"/>
          <w:szCs w:val="28"/>
        </w:rPr>
        <w:t xml:space="preserve">. При отсутствии технической возможности формирование и подписание Соглашения осуществляется </w:t>
      </w:r>
      <w:r w:rsidR="009F2D40" w:rsidRPr="00403FA2">
        <w:rPr>
          <w:rFonts w:ascii="Times New Roman" w:hAnsi="Times New Roman" w:cs="Times New Roman"/>
          <w:sz w:val="28"/>
          <w:szCs w:val="28"/>
        </w:rPr>
        <w:t>сторонами</w:t>
      </w:r>
      <w:r w:rsidR="009F2D40" w:rsidRPr="00403FA2">
        <w:rPr>
          <w:rFonts w:ascii="Times New Roman" w:hAnsi="Times New Roman" w:cs="Times New Roman"/>
          <w:sz w:val="28"/>
          <w:szCs w:val="28"/>
        </w:rPr>
        <w:br/>
      </w:r>
      <w:r w:rsidR="00610A52" w:rsidRPr="00403FA2">
        <w:rPr>
          <w:rFonts w:ascii="Times New Roman" w:hAnsi="Times New Roman" w:cs="Times New Roman"/>
          <w:sz w:val="28"/>
          <w:szCs w:val="28"/>
        </w:rPr>
        <w:t>с применением докуме</w:t>
      </w:r>
      <w:r w:rsidR="00882EFA" w:rsidRPr="00403FA2">
        <w:rPr>
          <w:rFonts w:ascii="Times New Roman" w:hAnsi="Times New Roman" w:cs="Times New Roman"/>
          <w:sz w:val="28"/>
          <w:szCs w:val="28"/>
        </w:rPr>
        <w:t xml:space="preserve">нтооборота на бумажном носителе, последующей </w:t>
      </w:r>
      <w:r w:rsidR="005422A5" w:rsidRPr="00403FA2">
        <w:rPr>
          <w:rFonts w:ascii="Times New Roman" w:hAnsi="Times New Roman" w:cs="Times New Roman"/>
          <w:sz w:val="28"/>
          <w:szCs w:val="28"/>
        </w:rPr>
        <w:t>выгрузкой</w:t>
      </w:r>
      <w:r w:rsidR="009F2D40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882EFA" w:rsidRPr="00403FA2">
        <w:rPr>
          <w:rFonts w:ascii="Times New Roman" w:hAnsi="Times New Roman" w:cs="Times New Roman"/>
          <w:sz w:val="28"/>
          <w:szCs w:val="28"/>
        </w:rPr>
        <w:t>и его подписанием в государственных информационных системах</w:t>
      </w:r>
      <w:r w:rsidR="005422A5" w:rsidRPr="00403FA2">
        <w:rPr>
          <w:rFonts w:ascii="Times New Roman" w:hAnsi="Times New Roman" w:cs="Times New Roman"/>
          <w:sz w:val="28"/>
          <w:szCs w:val="28"/>
        </w:rPr>
        <w:t>,</w:t>
      </w:r>
      <w:r w:rsidR="009F2D40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882EFA" w:rsidRPr="00403FA2">
        <w:rPr>
          <w:rFonts w:ascii="Times New Roman" w:hAnsi="Times New Roman" w:cs="Times New Roman"/>
          <w:sz w:val="28"/>
          <w:szCs w:val="28"/>
        </w:rPr>
        <w:t>после устранения технических неполадок.</w:t>
      </w:r>
    </w:p>
    <w:p w:rsidR="00F6322A" w:rsidRPr="00403FA2" w:rsidRDefault="00F6322A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при условии</w:t>
      </w:r>
      <w:r w:rsidRPr="00403FA2">
        <w:rPr>
          <w:rFonts w:ascii="Times New Roman" w:hAnsi="Times New Roman" w:cs="Times New Roman"/>
          <w:sz w:val="28"/>
          <w:szCs w:val="28"/>
        </w:rPr>
        <w:br/>
        <w:t>соблюдения</w:t>
      </w:r>
      <w:r w:rsidR="001B0769" w:rsidRPr="00403FA2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учреждением на 1-е число месяца, предшествующего месяцу, в котором планируется заключение Соглашения (дополнительного Соглашения) о предоставлении субсидии, следующих требований:</w:t>
      </w:r>
    </w:p>
    <w:p w:rsidR="000E7AC6" w:rsidRPr="00403FA2" w:rsidRDefault="000E7AC6" w:rsidP="00CC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</w:t>
      </w:r>
      <w:r w:rsidR="001B0769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неисполненной обязанности по уплате налогов, сборов, страховых взносов, пеней, штрафов, процентов, подлежащих уплате в </w:t>
      </w:r>
      <w:r w:rsidR="006671EC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671EC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</w:t>
      </w:r>
      <w:r w:rsidR="006671EC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117" w:rsidRPr="00403FA2" w:rsidRDefault="000E7AC6" w:rsidP="00CC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автономного округа и в федеральный бюджет </w:t>
      </w:r>
      <w:r w:rsidR="00BD6C36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инвестиций, предоставленных в том числе в соответствии с иными правовыми актами</w:t>
      </w:r>
      <w:r w:rsidR="00CC2117" w:rsidRPr="00403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117" w:rsidRPr="00403FA2">
        <w:rPr>
          <w:rFonts w:ascii="Times New Roman" w:hAnsi="Times New Roman" w:cs="Times New Roman"/>
          <w:sz w:val="28"/>
          <w:szCs w:val="28"/>
        </w:rPr>
        <w:t xml:space="preserve"> за исключением случаев предоставления субсидии</w:t>
      </w:r>
      <w:r w:rsidR="00CC2117" w:rsidRPr="00403FA2">
        <w:rPr>
          <w:rFonts w:ascii="Times New Roman" w:hAnsi="Times New Roman" w:cs="Times New Roman"/>
          <w:sz w:val="28"/>
          <w:szCs w:val="28"/>
        </w:rPr>
        <w:br/>
      </w:r>
      <w:r w:rsidR="00CC2117" w:rsidRPr="00403FA2">
        <w:rPr>
          <w:rFonts w:ascii="Times New Roman" w:hAnsi="Times New Roman" w:cs="Times New Roman"/>
          <w:sz w:val="28"/>
          <w:szCs w:val="28"/>
        </w:rPr>
        <w:lastRenderedPageBreak/>
        <w:t>на осуществление мероприятий по реорганизации или ликвидации государственного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автономного округа.</w:t>
      </w:r>
    </w:p>
    <w:p w:rsidR="00610A52" w:rsidRPr="00403FA2" w:rsidRDefault="00CC1D83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В случае предоставления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</w:t>
      </w:r>
      <w:r w:rsidR="00BD6C36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в Соглашении дополнительно указываются:</w:t>
      </w:r>
    </w:p>
    <w:p w:rsidR="00CC1D83" w:rsidRPr="00403FA2" w:rsidRDefault="00CC1D83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наименование национального проекта (программы), в том числе федерального проекта;</w:t>
      </w:r>
    </w:p>
    <w:p w:rsidR="00CC1D83" w:rsidRPr="00403FA2" w:rsidRDefault="00CC1D83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соответствующего федерального проекта;</w:t>
      </w:r>
    </w:p>
    <w:p w:rsidR="00CC1D83" w:rsidRPr="00403FA2" w:rsidRDefault="00CC1D83" w:rsidP="00CC2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результатов предоставления субсидии</w:t>
      </w:r>
      <w:r w:rsidR="00860E5E" w:rsidRPr="00403FA2">
        <w:rPr>
          <w:rFonts w:ascii="Times New Roman" w:hAnsi="Times New Roman" w:cs="Times New Roman"/>
          <w:sz w:val="28"/>
          <w:szCs w:val="28"/>
        </w:rPr>
        <w:t>, включая значения показателей в части материальных и нематериальных объектов и (или) услуг, планируемых</w:t>
      </w:r>
      <w:r w:rsidR="0040783C" w:rsidRPr="00403FA2">
        <w:rPr>
          <w:rFonts w:ascii="Times New Roman" w:hAnsi="Times New Roman" w:cs="Times New Roman"/>
          <w:sz w:val="28"/>
          <w:szCs w:val="28"/>
        </w:rPr>
        <w:br/>
      </w:r>
      <w:r w:rsidR="00860E5E" w:rsidRPr="00403FA2">
        <w:rPr>
          <w:rFonts w:ascii="Times New Roman" w:hAnsi="Times New Roman" w:cs="Times New Roman"/>
          <w:sz w:val="28"/>
          <w:szCs w:val="28"/>
        </w:rPr>
        <w:t xml:space="preserve">к получению при достижении результатов соответствующих </w:t>
      </w:r>
      <w:r w:rsidR="00BD6C36" w:rsidRPr="00403FA2">
        <w:rPr>
          <w:rFonts w:ascii="Times New Roman" w:hAnsi="Times New Roman" w:cs="Times New Roman"/>
          <w:sz w:val="28"/>
          <w:szCs w:val="28"/>
        </w:rPr>
        <w:t>проектов</w:t>
      </w:r>
      <w:r w:rsidR="00BD6C36" w:rsidRPr="00403FA2">
        <w:rPr>
          <w:rFonts w:ascii="Times New Roman" w:hAnsi="Times New Roman" w:cs="Times New Roman"/>
          <w:sz w:val="28"/>
          <w:szCs w:val="28"/>
        </w:rPr>
        <w:br/>
      </w:r>
      <w:r w:rsidR="00860E5E" w:rsidRPr="00403FA2">
        <w:rPr>
          <w:rFonts w:ascii="Times New Roman" w:hAnsi="Times New Roman" w:cs="Times New Roman"/>
          <w:sz w:val="28"/>
          <w:szCs w:val="28"/>
        </w:rPr>
        <w:t>(при возможности такой детализации).</w:t>
      </w:r>
    </w:p>
    <w:p w:rsidR="00AE4584" w:rsidRPr="00403FA2" w:rsidRDefault="00AE4584" w:rsidP="00CC2A6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Субсидию перечисляет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Югры на лицевой счет государственного учреждения, открытый в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Депфине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Югры, ежедневно</w:t>
      </w:r>
      <w:r w:rsidRPr="00403FA2">
        <w:rPr>
          <w:rFonts w:ascii="Times New Roman" w:hAnsi="Times New Roman" w:cs="Times New Roman"/>
          <w:sz w:val="28"/>
          <w:szCs w:val="28"/>
        </w:rPr>
        <w:br/>
        <w:t>в размере потребности на осуществление расходов путем списания денежных средств с лицевого счета Депсоцразвития Югры, открытого</w:t>
      </w:r>
      <w:r w:rsidRPr="00403FA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Депфине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470F6E" w:rsidRPr="00403FA2" w:rsidRDefault="00470F6E" w:rsidP="00CC2A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0E5E" w:rsidRPr="00403FA2" w:rsidRDefault="00860E5E" w:rsidP="00CC2A6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C955C4" w:rsidRPr="00403FA2" w:rsidRDefault="00C9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C4" w:rsidRPr="00741FBE" w:rsidRDefault="00C722BE" w:rsidP="00741FBE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BE">
        <w:rPr>
          <w:rFonts w:ascii="Times New Roman" w:hAnsi="Times New Roman" w:cs="Times New Roman"/>
          <w:sz w:val="28"/>
          <w:szCs w:val="28"/>
        </w:rPr>
        <w:t xml:space="preserve">Государственные учреждения </w:t>
      </w:r>
      <w:r w:rsidR="00C955C4" w:rsidRPr="00741FBE">
        <w:rPr>
          <w:rFonts w:ascii="Times New Roman" w:hAnsi="Times New Roman" w:cs="Times New Roman"/>
          <w:sz w:val="28"/>
          <w:szCs w:val="28"/>
        </w:rPr>
        <w:t xml:space="preserve">представляют в адрес </w:t>
      </w:r>
      <w:r w:rsidRPr="00741FBE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741FBE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="00C955C4" w:rsidRPr="00741FBE">
        <w:rPr>
          <w:rFonts w:ascii="Times New Roman" w:hAnsi="Times New Roman" w:cs="Times New Roman"/>
          <w:sz w:val="28"/>
          <w:szCs w:val="28"/>
        </w:rPr>
        <w:t>на бумажном носителе:</w:t>
      </w:r>
    </w:p>
    <w:p w:rsidR="00C955C4" w:rsidRPr="00403FA2" w:rsidRDefault="00FE1341" w:rsidP="00741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ежеквартально не позднее 10 рабочих дней, следующих за отчетным кварталом, в котором была получена </w:t>
      </w:r>
      <w:r w:rsidR="00C722BE" w:rsidRPr="00403FA2">
        <w:rPr>
          <w:rFonts w:ascii="Times New Roman" w:hAnsi="Times New Roman" w:cs="Times New Roman"/>
          <w:sz w:val="28"/>
          <w:szCs w:val="28"/>
        </w:rPr>
        <w:t>субсидия</w:t>
      </w:r>
      <w:r w:rsidRPr="00403FA2">
        <w:rPr>
          <w:rFonts w:ascii="Times New Roman" w:hAnsi="Times New Roman" w:cs="Times New Roman"/>
          <w:sz w:val="28"/>
          <w:szCs w:val="28"/>
        </w:rPr>
        <w:t>,</w:t>
      </w:r>
      <w:r w:rsidR="00C955C4" w:rsidRPr="00403FA2">
        <w:rPr>
          <w:rFonts w:ascii="Times New Roman" w:hAnsi="Times New Roman" w:cs="Times New Roman"/>
          <w:sz w:val="28"/>
          <w:szCs w:val="28"/>
        </w:rPr>
        <w:t xml:space="preserve"> отчет о расходах </w:t>
      </w:r>
      <w:r w:rsidR="00C722BE" w:rsidRPr="00403FA2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C955C4" w:rsidRPr="00403FA2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</w:t>
      </w:r>
      <w:r w:rsidR="00C722BE" w:rsidRPr="00403FA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C955C4" w:rsidRPr="00403FA2">
        <w:rPr>
          <w:rFonts w:ascii="Times New Roman" w:hAnsi="Times New Roman" w:cs="Times New Roman"/>
          <w:sz w:val="28"/>
          <w:szCs w:val="28"/>
        </w:rPr>
        <w:t xml:space="preserve">(в 3 экземплярах), по форме утвержденной </w:t>
      </w:r>
      <w:proofErr w:type="spellStart"/>
      <w:r w:rsidR="004C387B" w:rsidRPr="00403FA2"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 w:rsidR="004C387B" w:rsidRPr="00403FA2">
        <w:rPr>
          <w:rFonts w:ascii="Times New Roman" w:hAnsi="Times New Roman" w:cs="Times New Roman"/>
          <w:sz w:val="28"/>
          <w:szCs w:val="28"/>
        </w:rPr>
        <w:t xml:space="preserve"> Югры</w:t>
      </w:r>
      <w:r w:rsidR="00C955C4" w:rsidRPr="00403FA2">
        <w:rPr>
          <w:rFonts w:ascii="Times New Roman" w:hAnsi="Times New Roman" w:cs="Times New Roman"/>
          <w:sz w:val="28"/>
          <w:szCs w:val="28"/>
        </w:rPr>
        <w:t>;</w:t>
      </w:r>
    </w:p>
    <w:p w:rsidR="00C955C4" w:rsidRPr="00403FA2" w:rsidRDefault="00FE1341" w:rsidP="00741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ежеквартально не позднее 10 рабочих дней, следующих за датой платежа (принятия платежного поручения), </w:t>
      </w:r>
      <w:r w:rsidR="00C955C4" w:rsidRPr="00403FA2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на иные цели по исполненным в полном объеме </w:t>
      </w:r>
      <w:r w:rsidR="00C722BE" w:rsidRPr="00403FA2">
        <w:rPr>
          <w:rFonts w:ascii="Times New Roman" w:hAnsi="Times New Roman" w:cs="Times New Roman"/>
          <w:sz w:val="28"/>
          <w:szCs w:val="28"/>
        </w:rPr>
        <w:t>мероприятиям</w:t>
      </w:r>
      <w:r w:rsid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C955C4" w:rsidRPr="00403FA2">
        <w:rPr>
          <w:rFonts w:ascii="Times New Roman" w:hAnsi="Times New Roman" w:cs="Times New Roman"/>
          <w:sz w:val="28"/>
          <w:szCs w:val="28"/>
        </w:rPr>
        <w:t xml:space="preserve">(в 3 экземплярах), по форме утвержденной </w:t>
      </w:r>
      <w:proofErr w:type="spellStart"/>
      <w:r w:rsidR="004C387B" w:rsidRPr="00403FA2"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 w:rsidR="004C387B" w:rsidRPr="00403FA2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403FA2">
        <w:rPr>
          <w:rFonts w:ascii="Times New Roman" w:hAnsi="Times New Roman" w:cs="Times New Roman"/>
          <w:sz w:val="28"/>
          <w:szCs w:val="28"/>
        </w:rPr>
        <w:t>;</w:t>
      </w:r>
    </w:p>
    <w:p w:rsidR="00FE1341" w:rsidRPr="00403FA2" w:rsidRDefault="00FE1341" w:rsidP="00741FB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Отчеты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составляются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на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1 </w:t>
      </w:r>
      <w:r w:rsidRPr="00403FA2">
        <w:rPr>
          <w:rFonts w:ascii="Times New Roman" w:hAnsi="Times New Roman" w:cs="Times New Roman" w:hint="eastAsia"/>
          <w:sz w:val="28"/>
          <w:szCs w:val="28"/>
        </w:rPr>
        <w:t>число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месяца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каждого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квартала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lastRenderedPageBreak/>
        <w:t>нарастающим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итогом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начала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года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FE1341" w:rsidRPr="00403FA2" w:rsidRDefault="00FE1341" w:rsidP="00CC2A6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При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участием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федерального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бюджета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отчетность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достижении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значений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результатов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отчетность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об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осуществлении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расходов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источником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финансового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которых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является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формируются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государственной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интегрированной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информационной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системе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управления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общественными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финансами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«Электронный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бюджет»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FE1341" w:rsidRPr="00403FA2" w:rsidRDefault="00FE1341" w:rsidP="00CC2A6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 w:hint="eastAsia"/>
          <w:sz w:val="28"/>
          <w:szCs w:val="28"/>
        </w:rPr>
        <w:t>При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государственным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учреждениям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на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реализацию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регионального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проекта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обеспечивающего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достижение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целей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показателей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результатов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федерального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проекта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случае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если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предоставляется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целях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реализации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соответствующего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проекта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(</w:t>
      </w:r>
      <w:r w:rsidRPr="00403FA2">
        <w:rPr>
          <w:rFonts w:ascii="Times New Roman" w:hAnsi="Times New Roman" w:cs="Times New Roman" w:hint="eastAsia"/>
          <w:sz w:val="28"/>
          <w:szCs w:val="28"/>
        </w:rPr>
        <w:t>программы</w:t>
      </w:r>
      <w:r w:rsidRPr="00403FA2">
        <w:rPr>
          <w:rFonts w:ascii="Times New Roman" w:hAnsi="Times New Roman" w:cs="Times New Roman"/>
          <w:sz w:val="28"/>
          <w:szCs w:val="28"/>
        </w:rPr>
        <w:t xml:space="preserve">), </w:t>
      </w:r>
      <w:r w:rsidRPr="00403FA2">
        <w:rPr>
          <w:rFonts w:ascii="Times New Roman" w:hAnsi="Times New Roman" w:cs="Times New Roman" w:hint="eastAsia"/>
          <w:sz w:val="28"/>
          <w:szCs w:val="28"/>
        </w:rPr>
        <w:t>отчетность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достижении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значений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результатов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показателей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результативности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также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отчетность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об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осуществлении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расходов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источником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финансового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которых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является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субсидия</w:t>
      </w:r>
      <w:r w:rsidRPr="00403FA2">
        <w:rPr>
          <w:rFonts w:ascii="Times New Roman" w:hAnsi="Times New Roman" w:cs="Times New Roman"/>
          <w:sz w:val="28"/>
          <w:szCs w:val="28"/>
        </w:rPr>
        <w:t xml:space="preserve">, </w:t>
      </w:r>
      <w:r w:rsidRPr="00403FA2">
        <w:rPr>
          <w:rFonts w:ascii="Times New Roman" w:hAnsi="Times New Roman" w:cs="Times New Roman" w:hint="eastAsia"/>
          <w:sz w:val="28"/>
          <w:szCs w:val="28"/>
        </w:rPr>
        <w:t>формирует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государственное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учреждение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согласно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Типовой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 w:hint="eastAsia"/>
          <w:sz w:val="28"/>
          <w:szCs w:val="28"/>
        </w:rPr>
        <w:t>форме</w:t>
      </w:r>
      <w:r w:rsidRPr="00403FA2">
        <w:rPr>
          <w:rFonts w:ascii="Times New Roman" w:hAnsi="Times New Roman" w:cs="Times New Roman"/>
          <w:sz w:val="28"/>
          <w:szCs w:val="28"/>
        </w:rPr>
        <w:t>.</w:t>
      </w:r>
    </w:p>
    <w:p w:rsidR="00FE1341" w:rsidRPr="00403FA2" w:rsidRDefault="003D1CA9" w:rsidP="00CC2A6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вправе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устанавливать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в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С</w:t>
      </w:r>
      <w:r w:rsidRPr="00403FA2">
        <w:rPr>
          <w:rFonts w:ascii="Times New Roman" w:hAnsi="Times New Roman" w:cs="Times New Roman" w:hint="eastAsia"/>
          <w:sz w:val="28"/>
          <w:szCs w:val="28"/>
        </w:rPr>
        <w:t>оглашении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дополнительные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формы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представления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государственным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учреждением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указанной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отчетности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и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сроки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их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 w:hint="eastAsia"/>
          <w:sz w:val="28"/>
          <w:szCs w:val="28"/>
        </w:rPr>
        <w:t>представления</w:t>
      </w:r>
      <w:r w:rsidR="00FE1341" w:rsidRPr="00403FA2">
        <w:rPr>
          <w:rFonts w:ascii="Times New Roman" w:hAnsi="Times New Roman" w:cs="Times New Roman"/>
          <w:sz w:val="28"/>
          <w:szCs w:val="28"/>
        </w:rPr>
        <w:t>.</w:t>
      </w:r>
    </w:p>
    <w:p w:rsidR="00FE1341" w:rsidRPr="00403FA2" w:rsidRDefault="00FE1341" w:rsidP="00CC2A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2610" w:rsidRPr="00403FA2" w:rsidRDefault="00C955C4" w:rsidP="00CC2A6C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контроля за соблюдением целей, условий и порядка предоставления субсидий и </w:t>
      </w:r>
      <w:r w:rsidR="003D1CA9" w:rsidRPr="00403FA2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3D1CA9" w:rsidRPr="00403FA2">
        <w:rPr>
          <w:rFonts w:ascii="Times New Roman" w:hAnsi="Times New Roman" w:cs="Times New Roman"/>
          <w:b/>
          <w:sz w:val="28"/>
          <w:szCs w:val="28"/>
        </w:rPr>
        <w:br/>
      </w:r>
      <w:r w:rsidRPr="00403FA2">
        <w:rPr>
          <w:rFonts w:ascii="Times New Roman" w:hAnsi="Times New Roman" w:cs="Times New Roman"/>
          <w:b/>
          <w:sz w:val="28"/>
          <w:szCs w:val="28"/>
        </w:rPr>
        <w:t>за их несоблюдение</w:t>
      </w:r>
    </w:p>
    <w:p w:rsidR="00F12610" w:rsidRPr="00403FA2" w:rsidRDefault="00F12610" w:rsidP="005D59E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D59ED" w:rsidRPr="00403FA2" w:rsidRDefault="003D1CA9" w:rsidP="005D59E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и 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E1341" w:rsidRPr="00403FA2">
        <w:rPr>
          <w:rFonts w:ascii="Times New Roman" w:hAnsi="Times New Roman" w:cs="Times New Roman"/>
          <w:sz w:val="28"/>
          <w:szCs w:val="28"/>
        </w:rPr>
        <w:t>орган государственного финансового контроля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AF0BE9" w:rsidRPr="00403FA2">
        <w:rPr>
          <w:rFonts w:ascii="Times New Roman" w:hAnsi="Times New Roman" w:cs="Times New Roman"/>
          <w:sz w:val="28"/>
          <w:szCs w:val="28"/>
        </w:rPr>
        <w:t>обязательную</w:t>
      </w:r>
      <w:r w:rsidR="00AF0BE9" w:rsidRPr="00403FA2">
        <w:rPr>
          <w:rFonts w:ascii="Times New Roman" w:hAnsi="Times New Roman" w:cs="Times New Roman"/>
          <w:sz w:val="28"/>
          <w:szCs w:val="28"/>
        </w:rPr>
        <w:br/>
      </w:r>
      <w:r w:rsidR="00FE1341" w:rsidRPr="00403FA2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0907D0" w:rsidRPr="005D59ED" w:rsidRDefault="00FE1341" w:rsidP="005D59E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D5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9ED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3D1CA9" w:rsidRPr="005D59E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D59ED">
        <w:rPr>
          <w:rFonts w:ascii="Times New Roman" w:hAnsi="Times New Roman" w:cs="Times New Roman"/>
          <w:sz w:val="28"/>
          <w:szCs w:val="28"/>
        </w:rPr>
        <w:t>на иные цели, а</w:t>
      </w:r>
      <w:r w:rsidR="003D1CA9" w:rsidRPr="005D59ED">
        <w:rPr>
          <w:rFonts w:ascii="Times New Roman" w:hAnsi="Times New Roman" w:cs="Times New Roman"/>
          <w:sz w:val="28"/>
          <w:szCs w:val="28"/>
        </w:rPr>
        <w:t xml:space="preserve"> </w:t>
      </w:r>
      <w:r w:rsidRPr="005D59ED">
        <w:rPr>
          <w:rFonts w:ascii="Times New Roman" w:hAnsi="Times New Roman" w:cs="Times New Roman"/>
          <w:sz w:val="28"/>
          <w:szCs w:val="28"/>
        </w:rPr>
        <w:t>также за соблюдением условий их предоставления осуществляется</w:t>
      </w:r>
      <w:r w:rsidRPr="005D59ED">
        <w:rPr>
          <w:rFonts w:ascii="Times New Roman" w:hAnsi="Times New Roman" w:cs="Times New Roman"/>
          <w:sz w:val="28"/>
          <w:szCs w:val="28"/>
        </w:rPr>
        <w:br/>
      </w:r>
      <w:r w:rsidR="003D1CA9" w:rsidRPr="005D59ED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3D1CA9" w:rsidRPr="005D59ED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5D59ED">
        <w:rPr>
          <w:rFonts w:ascii="Times New Roman" w:hAnsi="Times New Roman" w:cs="Times New Roman"/>
          <w:sz w:val="28"/>
          <w:szCs w:val="28"/>
        </w:rPr>
        <w:t>в порядке, установленном Бюджетным кодексом</w:t>
      </w:r>
      <w:r w:rsidRPr="005D59ED">
        <w:rPr>
          <w:rFonts w:ascii="Times New Roman" w:hAnsi="Times New Roman" w:cs="Times New Roman"/>
          <w:sz w:val="28"/>
          <w:szCs w:val="28"/>
        </w:rPr>
        <w:br/>
        <w:t>Российской Федерации, Соглашением, в рамках плана проверок,</w:t>
      </w:r>
      <w:r w:rsidRPr="005D59ED">
        <w:rPr>
          <w:rFonts w:ascii="Times New Roman" w:hAnsi="Times New Roman" w:cs="Times New Roman"/>
          <w:sz w:val="28"/>
          <w:szCs w:val="28"/>
        </w:rPr>
        <w:br/>
        <w:t xml:space="preserve">утвержденного приказом </w:t>
      </w:r>
      <w:r w:rsidR="003D1CA9" w:rsidRPr="005D59ED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5D59ED">
        <w:rPr>
          <w:rFonts w:ascii="Times New Roman" w:hAnsi="Times New Roman" w:cs="Times New Roman"/>
          <w:sz w:val="28"/>
          <w:szCs w:val="28"/>
        </w:rPr>
        <w:t>, в том числе посредством</w:t>
      </w:r>
      <w:r w:rsidRPr="005D59ED">
        <w:rPr>
          <w:rFonts w:ascii="Times New Roman" w:hAnsi="Times New Roman" w:cs="Times New Roman"/>
          <w:sz w:val="28"/>
          <w:szCs w:val="28"/>
        </w:rPr>
        <w:br/>
        <w:t>проведения плановых и внеплановых проверок.</w:t>
      </w:r>
    </w:p>
    <w:p w:rsidR="00FE1341" w:rsidRPr="00403FA2" w:rsidRDefault="00FE1341" w:rsidP="00CC2A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Для осуществления контроля за целевым использованием</w:t>
      </w:r>
      <w:r w:rsidRPr="00403FA2">
        <w:rPr>
          <w:rFonts w:ascii="Times New Roman" w:hAnsi="Times New Roman" w:cs="Times New Roman"/>
          <w:sz w:val="28"/>
          <w:szCs w:val="28"/>
        </w:rPr>
        <w:br/>
      </w:r>
      <w:r w:rsidR="00BD6C36" w:rsidRPr="00403FA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03FA2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3D1CA9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3D1CA9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D1CA9" w:rsidRPr="00403FA2">
        <w:rPr>
          <w:rFonts w:ascii="Times New Roman" w:hAnsi="Times New Roman" w:cs="Times New Roman"/>
          <w:sz w:val="28"/>
          <w:szCs w:val="28"/>
        </w:rPr>
        <w:t>запрашивать</w:t>
      </w:r>
      <w:r w:rsidR="003D1CA9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у</w:t>
      </w:r>
      <w:r w:rsidR="003D1CA9" w:rsidRPr="00403FA2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403FA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D1CA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осуществления контроля за</w:t>
      </w:r>
      <w:r w:rsidR="003D1CA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3D1CA9" w:rsidRPr="00403FA2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r w:rsidRPr="00403FA2">
        <w:rPr>
          <w:rFonts w:ascii="Times New Roman" w:hAnsi="Times New Roman" w:cs="Times New Roman"/>
          <w:sz w:val="28"/>
          <w:szCs w:val="28"/>
        </w:rPr>
        <w:t>целей и условий предоставления субсидии,</w:t>
      </w:r>
      <w:r w:rsidR="003D1CA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D1CA9" w:rsidRPr="00403FA2">
        <w:rPr>
          <w:rFonts w:ascii="Times New Roman" w:hAnsi="Times New Roman" w:cs="Times New Roman"/>
          <w:sz w:val="28"/>
          <w:szCs w:val="28"/>
        </w:rPr>
        <w:t>настоящим П</w:t>
      </w:r>
      <w:r w:rsidRPr="00403FA2">
        <w:rPr>
          <w:rFonts w:ascii="Times New Roman" w:hAnsi="Times New Roman" w:cs="Times New Roman"/>
          <w:sz w:val="28"/>
          <w:szCs w:val="28"/>
        </w:rPr>
        <w:t>орядком и Соглашением.</w:t>
      </w:r>
    </w:p>
    <w:p w:rsidR="00F75E70" w:rsidRPr="00403FA2" w:rsidRDefault="00F75E70" w:rsidP="00CC2A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Неиспользованные остатки субсидии по состоянию на 1 января очередного финансового года подлежат возврату в бюджет автономного округа в порядке и сроки, установленные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Югры, с учетом принятия </w:t>
      </w:r>
      <w:r w:rsidR="0009029F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09029F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>решения о наличии потребности в неиспользованных остатках субсидии в очередном финансовом году.</w:t>
      </w:r>
    </w:p>
    <w:p w:rsidR="00FE1341" w:rsidRPr="00403FA2" w:rsidRDefault="0009029F" w:rsidP="00CC2A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lastRenderedPageBreak/>
        <w:t>Депсоцразвития Югры</w:t>
      </w:r>
      <w:r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принимает решения о наличии потребности 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направлении не</w:t>
      </w:r>
      <w:r w:rsidR="00BD6C36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использованных в текущем финансовом году остатков</w:t>
      </w:r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средств субсидии на достижение целей, установленных при</w:t>
      </w:r>
      <w:r w:rsidR="00FE1341" w:rsidRPr="00403FA2">
        <w:rPr>
          <w:rFonts w:ascii="Times New Roman" w:hAnsi="Times New Roman" w:cs="Times New Roman"/>
          <w:sz w:val="28"/>
          <w:szCs w:val="28"/>
        </w:rPr>
        <w:br/>
        <w:t xml:space="preserve">предоставлении 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E1341" w:rsidRPr="00403FA2">
        <w:rPr>
          <w:rFonts w:ascii="Times New Roman" w:hAnsi="Times New Roman" w:cs="Times New Roman"/>
          <w:sz w:val="28"/>
          <w:szCs w:val="28"/>
        </w:rPr>
        <w:t>и об использовании в текущем финансовом году</w:t>
      </w:r>
      <w:r w:rsidR="00FE1341" w:rsidRPr="00403FA2">
        <w:rPr>
          <w:rFonts w:ascii="Times New Roman" w:hAnsi="Times New Roman" w:cs="Times New Roman"/>
          <w:sz w:val="28"/>
          <w:szCs w:val="28"/>
        </w:rPr>
        <w:br/>
        <w:t xml:space="preserve">поступлений от возврата ранее произведенных 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FE1341" w:rsidRPr="00403FA2">
        <w:rPr>
          <w:rFonts w:ascii="Times New Roman" w:hAnsi="Times New Roman" w:cs="Times New Roman"/>
          <w:sz w:val="28"/>
          <w:szCs w:val="28"/>
        </w:rPr>
        <w:t>учреждениями выплат,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субсидии, для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достижения целей, установленных при предоставлении субсидии, в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порядке</w:t>
      </w:r>
      <w:r w:rsidR="00AF0BE9" w:rsidRPr="00403FA2">
        <w:rPr>
          <w:rFonts w:ascii="Times New Roman" w:hAnsi="Times New Roman" w:cs="Times New Roman"/>
          <w:sz w:val="28"/>
          <w:szCs w:val="28"/>
        </w:rPr>
        <w:t>,</w:t>
      </w:r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proofErr w:type="spellStart"/>
      <w:r w:rsidR="00FE1341" w:rsidRPr="00403FA2"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 w:rsidR="00FE1341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AF0BE9" w:rsidRPr="00403FA2">
        <w:rPr>
          <w:rFonts w:ascii="Times New Roman" w:hAnsi="Times New Roman" w:cs="Times New Roman"/>
          <w:sz w:val="28"/>
          <w:szCs w:val="28"/>
        </w:rPr>
        <w:t>Югры</w:t>
      </w:r>
      <w:r w:rsidR="00AF0BE9" w:rsidRPr="00403FA2">
        <w:rPr>
          <w:rFonts w:ascii="Times New Roman" w:hAnsi="Times New Roman" w:cs="Times New Roman"/>
          <w:sz w:val="28"/>
          <w:szCs w:val="28"/>
        </w:rPr>
        <w:br/>
      </w:r>
      <w:r w:rsidR="00FE1341" w:rsidRPr="00403FA2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E1341" w:rsidRPr="00403FA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1341" w:rsidRPr="00403FA2">
        <w:rPr>
          <w:rFonts w:ascii="Times New Roman" w:hAnsi="Times New Roman" w:cs="Times New Roman"/>
          <w:sz w:val="28"/>
          <w:szCs w:val="28"/>
        </w:rPr>
        <w:t>.</w:t>
      </w:r>
    </w:p>
    <w:p w:rsidR="00FE1341" w:rsidRPr="00403FA2" w:rsidRDefault="00FE1341" w:rsidP="00CC2A6C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результатов, установленных 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03FA2">
        <w:rPr>
          <w:rFonts w:ascii="Times New Roman" w:hAnsi="Times New Roman" w:cs="Times New Roman"/>
          <w:sz w:val="28"/>
          <w:szCs w:val="28"/>
        </w:rPr>
        <w:t xml:space="preserve">Порядком, соответствующие средства подлежат возврату в федеральный бюджет, бюджет автономного округа на основании требования </w:t>
      </w:r>
      <w:r w:rsidR="00AF0BE9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BD6C36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BD6C36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 xml:space="preserve">в </w:t>
      </w:r>
      <w:r w:rsidR="00AF0BE9" w:rsidRPr="00403FA2">
        <w:rPr>
          <w:rFonts w:ascii="Times New Roman" w:hAnsi="Times New Roman" w:cs="Times New Roman"/>
          <w:sz w:val="28"/>
          <w:szCs w:val="28"/>
        </w:rPr>
        <w:t>течение</w:t>
      </w:r>
      <w:r w:rsidR="00AF0BE9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30 календарных дней со дня получения требования.</w:t>
      </w:r>
    </w:p>
    <w:p w:rsidR="00992E94" w:rsidRPr="00403FA2" w:rsidRDefault="00333F8A" w:rsidP="00CC2A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случае установления по результатам проверок, проведенных</w:t>
      </w:r>
      <w:r w:rsidRPr="00403FA2">
        <w:rPr>
          <w:rFonts w:ascii="Times New Roman" w:hAnsi="Times New Roman" w:cs="Times New Roman"/>
          <w:sz w:val="28"/>
          <w:szCs w:val="28"/>
        </w:rPr>
        <w:br/>
      </w:r>
      <w:r w:rsidR="00AF0BE9" w:rsidRPr="00403FA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AF0BE9" w:rsidRPr="00403FA2" w:rsidDel="006524FA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и (или) уполномоченным </w:t>
      </w:r>
      <w:r w:rsidR="00AF0BE9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органом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государственного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финансового контроля, фактов несоблюдения </w:t>
      </w:r>
      <w:r w:rsidR="00AF0BE9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государственным учреждением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целей и условий</w:t>
      </w:r>
      <w:r w:rsidR="005B20AD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AF0BE9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субсидии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принимаются меры, установленные Соглашением и</w:t>
      </w:r>
      <w:r w:rsidR="005B20AD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бюджетным законод</w:t>
      </w:r>
      <w:r w:rsidR="00992E94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Федерации.</w:t>
      </w:r>
    </w:p>
    <w:p w:rsidR="00D66BBD" w:rsidRPr="00403FA2" w:rsidRDefault="00340905" w:rsidP="00CC2A6C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03FA2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141084" w:rsidRPr="00403FA2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r w:rsidRPr="00403FA2">
        <w:rPr>
          <w:rFonts w:ascii="Times New Roman" w:hAnsi="Times New Roman" w:cs="Times New Roman"/>
          <w:sz w:val="28"/>
          <w:szCs w:val="28"/>
        </w:rPr>
        <w:t xml:space="preserve">нарушений, указанных </w:t>
      </w:r>
      <w:r w:rsidR="00333F8A" w:rsidRPr="00403FA2">
        <w:rPr>
          <w:rFonts w:ascii="Times New Roman" w:hAnsi="Times New Roman" w:cs="Times New Roman"/>
          <w:sz w:val="28"/>
          <w:szCs w:val="28"/>
        </w:rPr>
        <w:t xml:space="preserve">в </w:t>
      </w:r>
      <w:r w:rsidR="00A85A78" w:rsidRPr="00403FA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451A" w:rsidRPr="00403FA2">
        <w:rPr>
          <w:rFonts w:ascii="Times New Roman" w:hAnsi="Times New Roman" w:cs="Times New Roman"/>
          <w:sz w:val="28"/>
          <w:szCs w:val="28"/>
        </w:rPr>
        <w:t>1</w:t>
      </w:r>
      <w:r w:rsidR="00403FA2" w:rsidRPr="00403FA2">
        <w:rPr>
          <w:rFonts w:ascii="Times New Roman" w:hAnsi="Times New Roman" w:cs="Times New Roman"/>
          <w:sz w:val="28"/>
          <w:szCs w:val="28"/>
        </w:rPr>
        <w:t>6</w:t>
      </w:r>
      <w:r w:rsidR="00142D34" w:rsidRPr="00403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D66BBD" w:rsidRPr="00403FA2">
        <w:rPr>
          <w:rFonts w:ascii="Times New Roman" w:hAnsi="Times New Roman" w:cs="Times New Roman"/>
          <w:sz w:val="28"/>
          <w:szCs w:val="28"/>
        </w:rPr>
        <w:t>соответствующие средства подлежат возврату в федеральный бюджет, бюджет автономного округа:</w:t>
      </w:r>
    </w:p>
    <w:p w:rsidR="00451EDA" w:rsidRPr="00403FA2" w:rsidRDefault="00451EDA" w:rsidP="00CC2A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="00AF0BE9" w:rsidRPr="00403FA2">
        <w:rPr>
          <w:rFonts w:ascii="Times New Roman" w:hAnsi="Times New Roman" w:cs="Times New Roman"/>
          <w:sz w:val="28"/>
          <w:szCs w:val="28"/>
        </w:rPr>
        <w:t>Депсоцразвития Югры – </w:t>
      </w:r>
      <w:r w:rsidRPr="00403FA2">
        <w:rPr>
          <w:rFonts w:ascii="Times New Roman" w:hAnsi="Times New Roman" w:cs="Times New Roman"/>
          <w:sz w:val="28"/>
          <w:szCs w:val="28"/>
        </w:rPr>
        <w:t>в течение</w:t>
      </w:r>
      <w:r w:rsidR="00AF0BE9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>30 календарных дней со дня получения требования;</w:t>
      </w:r>
    </w:p>
    <w:p w:rsidR="00451EDA" w:rsidRPr="00403FA2" w:rsidRDefault="00451EDA" w:rsidP="00CC2A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="00AF0BE9" w:rsidRPr="00403FA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03FA2">
        <w:rPr>
          <w:rFonts w:ascii="Times New Roman" w:hAnsi="Times New Roman" w:cs="Times New Roman"/>
          <w:sz w:val="28"/>
          <w:szCs w:val="28"/>
        </w:rPr>
        <w:t xml:space="preserve">органа государственного финансового </w:t>
      </w:r>
      <w:r w:rsidR="00AF0BE9" w:rsidRPr="00403FA2">
        <w:rPr>
          <w:rFonts w:ascii="Times New Roman" w:hAnsi="Times New Roman" w:cs="Times New Roman"/>
          <w:sz w:val="28"/>
          <w:szCs w:val="28"/>
        </w:rPr>
        <w:t>контроля </w:t>
      </w:r>
      <w:r w:rsidR="00D66BBD" w:rsidRPr="00403FA2">
        <w:rPr>
          <w:rFonts w:ascii="Times New Roman" w:hAnsi="Times New Roman" w:cs="Times New Roman"/>
          <w:sz w:val="28"/>
          <w:szCs w:val="28"/>
        </w:rPr>
        <w:t>–</w:t>
      </w:r>
      <w:r w:rsidR="00AF0BE9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в сроки, установленные в соответствии с бюджетным законодательством Российской Федерации.</w:t>
      </w:r>
    </w:p>
    <w:p w:rsidR="000907D0" w:rsidRPr="00403FA2" w:rsidRDefault="00333F8A" w:rsidP="00CC2A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достоверность данных в документах, являющихся основанием для </w:t>
      </w:r>
      <w:r w:rsidR="00A85A78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субсидии, несут </w:t>
      </w:r>
      <w:r w:rsidR="00141084"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государственные учреждения</w:t>
      </w:r>
      <w:r w:rsidRPr="00403FA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907D0" w:rsidRPr="00403FA2" w:rsidRDefault="000907D0" w:rsidP="00CC2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07D0" w:rsidRPr="00403FA2" w:rsidRDefault="000907D0" w:rsidP="00CC2A6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D6C36" w:rsidRPr="00403FA2">
        <w:rPr>
          <w:rFonts w:ascii="Times New Roman" w:hAnsi="Times New Roman" w:cs="Times New Roman"/>
          <w:sz w:val="28"/>
          <w:szCs w:val="28"/>
        </w:rPr>
        <w:br/>
        <w:t>к</w:t>
      </w:r>
      <w:r w:rsidRPr="00403FA2">
        <w:rPr>
          <w:rFonts w:ascii="Times New Roman" w:hAnsi="Times New Roman" w:cs="Times New Roman"/>
          <w:sz w:val="28"/>
          <w:szCs w:val="28"/>
        </w:rPr>
        <w:t xml:space="preserve"> Порядку определения объема и условий</w:t>
      </w:r>
      <w:r w:rsidR="00BD6C36" w:rsidRPr="00403FA2">
        <w:rPr>
          <w:rFonts w:ascii="Times New Roman" w:hAnsi="Times New Roman" w:cs="Times New Roman"/>
          <w:sz w:val="28"/>
          <w:szCs w:val="28"/>
        </w:rPr>
        <w:br/>
      </w:r>
      <w:r w:rsidRPr="00403FA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F5AD0" w:rsidRPr="00403FA2">
        <w:rPr>
          <w:rFonts w:ascii="Times New Roman" w:hAnsi="Times New Roman" w:cs="Times New Roman"/>
          <w:sz w:val="28"/>
          <w:szCs w:val="28"/>
        </w:rPr>
        <w:t>из бюджета Ханты-Мансийского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>автономного округа – Югры бюджетным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>и автономным учреждениям Ханты-Мансийского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>автономного округа – Югры, подведомственным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>Департаменту социального развития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Югры,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 xml:space="preserve">субсидий </w:t>
      </w:r>
      <w:r w:rsidRPr="00403FA2">
        <w:rPr>
          <w:rFonts w:ascii="Times New Roman" w:hAnsi="Times New Roman" w:cs="Times New Roman"/>
          <w:sz w:val="28"/>
          <w:szCs w:val="28"/>
        </w:rPr>
        <w:t>на иные цели</w:t>
      </w:r>
    </w:p>
    <w:p w:rsidR="000907D0" w:rsidRPr="00403FA2" w:rsidRDefault="000907D0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907D0" w:rsidRPr="00403FA2" w:rsidRDefault="000907D0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907D0" w:rsidRPr="00403FA2" w:rsidRDefault="000907D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03FA2">
        <w:rPr>
          <w:rFonts w:ascii="Times New Roman" w:hAnsi="Times New Roman" w:cs="Times New Roman"/>
          <w:i/>
          <w:sz w:val="28"/>
          <w:szCs w:val="28"/>
        </w:rPr>
        <w:t>На бланке учреждения</w:t>
      </w:r>
    </w:p>
    <w:p w:rsidR="00FF5AD0" w:rsidRPr="00403FA2" w:rsidRDefault="00FF5A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5AD0" w:rsidRPr="00403FA2" w:rsidRDefault="00FF5A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07D0" w:rsidRPr="00403FA2" w:rsidRDefault="000907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ЗАЯВКА</w:t>
      </w:r>
    </w:p>
    <w:p w:rsidR="000907D0" w:rsidRPr="00403FA2" w:rsidRDefault="000907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на получение субсидии на иные цели</w:t>
      </w:r>
    </w:p>
    <w:p w:rsidR="000907D0" w:rsidRPr="00403FA2" w:rsidRDefault="000907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07D0" w:rsidRPr="00403FA2" w:rsidRDefault="000907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FA2">
        <w:rPr>
          <w:rFonts w:ascii="Times New Roman" w:hAnsi="Times New Roman" w:cs="Times New Roman"/>
          <w:i/>
          <w:sz w:val="24"/>
          <w:szCs w:val="24"/>
        </w:rPr>
        <w:t>(наименование Получателя, ИНН, КПП, адрес)</w:t>
      </w:r>
    </w:p>
    <w:p w:rsidR="005B20AD" w:rsidRPr="00403FA2" w:rsidRDefault="00317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в соответствии с Порядком определения объема и условий предоставления </w:t>
      </w:r>
      <w:r w:rsidR="00FF5AD0" w:rsidRPr="00403FA2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 – Югры</w:t>
      </w:r>
      <w:r w:rsidR="00FF5AD0" w:rsidRPr="00403FA2">
        <w:rPr>
          <w:rFonts w:ascii="Times New Roman" w:hAnsi="Times New Roman" w:cs="Times New Roman"/>
          <w:sz w:val="28"/>
          <w:szCs w:val="28"/>
        </w:rPr>
        <w:br/>
        <w:t>бюджетным и автономным учреждениям Ханты-Мансийского автономного округа – Югры, подведомственным Департаменту социального развития Ханты-Мансийского автономного округа – Югры, субсидий на иные цели, утвержденного</w:t>
      </w:r>
      <w:r w:rsidR="00690E1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="00FF5AD0" w:rsidRPr="00403FA2">
        <w:rPr>
          <w:rFonts w:ascii="Times New Roman" w:hAnsi="Times New Roman" w:cs="Times New Roman"/>
          <w:sz w:val="28"/>
          <w:szCs w:val="28"/>
        </w:rPr>
        <w:t>приказом</w:t>
      </w:r>
      <w:r w:rsidRPr="00403FA2">
        <w:rPr>
          <w:rFonts w:ascii="Times New Roman" w:hAnsi="Times New Roman" w:cs="Times New Roman"/>
          <w:sz w:val="28"/>
          <w:szCs w:val="28"/>
        </w:rPr>
        <w:t xml:space="preserve"> от «</w:t>
      </w:r>
      <w:r w:rsidR="00741FBE">
        <w:rPr>
          <w:rFonts w:ascii="Times New Roman" w:hAnsi="Times New Roman" w:cs="Times New Roman"/>
          <w:sz w:val="28"/>
          <w:szCs w:val="28"/>
        </w:rPr>
        <w:t>7</w:t>
      </w:r>
      <w:r w:rsidRPr="00403FA2">
        <w:rPr>
          <w:rFonts w:ascii="Times New Roman" w:hAnsi="Times New Roman" w:cs="Times New Roman"/>
          <w:sz w:val="28"/>
          <w:szCs w:val="28"/>
        </w:rPr>
        <w:t xml:space="preserve">» </w:t>
      </w:r>
      <w:r w:rsidR="00741FB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03FA2">
        <w:rPr>
          <w:rFonts w:ascii="Times New Roman" w:hAnsi="Times New Roman" w:cs="Times New Roman"/>
          <w:sz w:val="28"/>
          <w:szCs w:val="28"/>
        </w:rPr>
        <w:t>20</w:t>
      </w:r>
      <w:r w:rsidR="00FF5AD0" w:rsidRPr="00403FA2">
        <w:rPr>
          <w:rFonts w:ascii="Times New Roman" w:hAnsi="Times New Roman" w:cs="Times New Roman"/>
          <w:sz w:val="28"/>
          <w:szCs w:val="28"/>
        </w:rPr>
        <w:t xml:space="preserve">20 </w:t>
      </w:r>
      <w:r w:rsidRPr="00403FA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41FBE">
        <w:rPr>
          <w:rFonts w:ascii="Times New Roman" w:hAnsi="Times New Roman" w:cs="Times New Roman"/>
          <w:sz w:val="28"/>
          <w:szCs w:val="28"/>
        </w:rPr>
        <w:t>27</w:t>
      </w:r>
      <w:r w:rsidRPr="00403FA2">
        <w:rPr>
          <w:rFonts w:ascii="Times New Roman" w:hAnsi="Times New Roman" w:cs="Times New Roman"/>
          <w:sz w:val="28"/>
          <w:szCs w:val="28"/>
        </w:rPr>
        <w:t>-нп, (</w:t>
      </w:r>
      <w:r w:rsidR="00FF5AD0" w:rsidRPr="00403FA2">
        <w:rPr>
          <w:rFonts w:ascii="Times New Roman" w:hAnsi="Times New Roman" w:cs="Times New Roman"/>
          <w:sz w:val="28"/>
          <w:szCs w:val="28"/>
        </w:rPr>
        <w:t>далее </w:t>
      </w:r>
      <w:r w:rsidRPr="00403FA2">
        <w:rPr>
          <w:rFonts w:ascii="Times New Roman" w:hAnsi="Times New Roman" w:cs="Times New Roman"/>
          <w:sz w:val="28"/>
          <w:szCs w:val="28"/>
        </w:rPr>
        <w:t>–</w:t>
      </w:r>
      <w:r w:rsidR="00FF5AD0" w:rsidRPr="00403FA2">
        <w:rPr>
          <w:rFonts w:ascii="Times New Roman" w:hAnsi="Times New Roman" w:cs="Times New Roman"/>
          <w:sz w:val="28"/>
          <w:szCs w:val="28"/>
        </w:rPr>
        <w:t> </w:t>
      </w:r>
      <w:r w:rsidRPr="00403FA2">
        <w:rPr>
          <w:rFonts w:ascii="Times New Roman" w:hAnsi="Times New Roman" w:cs="Times New Roman"/>
          <w:sz w:val="28"/>
          <w:szCs w:val="28"/>
        </w:rPr>
        <w:t>Порядок),</w:t>
      </w:r>
      <w:r w:rsidR="00690E17" w:rsidRPr="00403FA2">
        <w:rPr>
          <w:rFonts w:ascii="Times New Roman" w:hAnsi="Times New Roman" w:cs="Times New Roman"/>
          <w:sz w:val="28"/>
          <w:szCs w:val="28"/>
        </w:rPr>
        <w:t xml:space="preserve"> </w:t>
      </w:r>
      <w:r w:rsidRPr="00403FA2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в размере </w:t>
      </w:r>
      <w:r w:rsidR="007A7DCD" w:rsidRPr="00403FA2">
        <w:rPr>
          <w:rFonts w:ascii="Times New Roman" w:hAnsi="Times New Roman" w:cs="Times New Roman"/>
          <w:sz w:val="28"/>
          <w:szCs w:val="28"/>
        </w:rPr>
        <w:t>____________ (__________________________) рублей ____ копеек</w:t>
      </w:r>
    </w:p>
    <w:p w:rsidR="007A7DCD" w:rsidRPr="00403FA2" w:rsidRDefault="007A7DCD" w:rsidP="00CC2A6C">
      <w:pPr>
        <w:pStyle w:val="a3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FA2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7A7DCD" w:rsidRPr="00403FA2" w:rsidRDefault="007A7D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>в целях _________________________________________________________</w:t>
      </w:r>
    </w:p>
    <w:p w:rsidR="007A7DCD" w:rsidRPr="00403FA2" w:rsidRDefault="007A7DCD" w:rsidP="00CC2A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FA2">
        <w:rPr>
          <w:rFonts w:ascii="Times New Roman" w:hAnsi="Times New Roman" w:cs="Times New Roman"/>
          <w:i/>
          <w:sz w:val="24"/>
          <w:szCs w:val="24"/>
        </w:rPr>
        <w:t>(целевое назначение субсидии)</w:t>
      </w:r>
    </w:p>
    <w:p w:rsidR="007A7DCD" w:rsidRPr="00403FA2" w:rsidRDefault="007A7D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7DCD" w:rsidRPr="00403FA2" w:rsidRDefault="007A7D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</w:t>
      </w:r>
      <w:r w:rsidR="00FF5AD0" w:rsidRPr="00403FA2">
        <w:rPr>
          <w:rFonts w:ascii="Times New Roman" w:hAnsi="Times New Roman" w:cs="Times New Roman"/>
          <w:sz w:val="28"/>
          <w:szCs w:val="28"/>
        </w:rPr>
        <w:t>8</w:t>
      </w:r>
      <w:r w:rsidRPr="00403FA2">
        <w:rPr>
          <w:rFonts w:ascii="Times New Roman" w:hAnsi="Times New Roman" w:cs="Times New Roman"/>
          <w:sz w:val="28"/>
          <w:szCs w:val="28"/>
        </w:rPr>
        <w:t xml:space="preserve"> Порядка, прилагается.</w:t>
      </w:r>
    </w:p>
    <w:p w:rsidR="007A7DCD" w:rsidRPr="0058779A" w:rsidRDefault="007A7D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79A">
        <w:rPr>
          <w:rFonts w:ascii="Times New Roman" w:hAnsi="Times New Roman" w:cs="Times New Roman"/>
          <w:sz w:val="28"/>
          <w:szCs w:val="28"/>
        </w:rPr>
        <w:t>Приложение: на _____ л. в 1 экз.</w:t>
      </w:r>
    </w:p>
    <w:p w:rsidR="007A7DCD" w:rsidRPr="0058779A" w:rsidRDefault="007A7D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D" w:rsidRPr="0058779A" w:rsidRDefault="007A7D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DCD" w:rsidRPr="0058779A" w:rsidRDefault="00FF5A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79A">
        <w:rPr>
          <w:rFonts w:ascii="Times New Roman" w:hAnsi="Times New Roman" w:cs="Times New Roman"/>
          <w:sz w:val="28"/>
          <w:szCs w:val="28"/>
        </w:rPr>
        <w:t>Руководитель</w:t>
      </w:r>
      <w:r w:rsidRPr="0058779A">
        <w:rPr>
          <w:rFonts w:ascii="Times New Roman" w:hAnsi="Times New Roman" w:cs="Times New Roman"/>
          <w:sz w:val="28"/>
          <w:szCs w:val="28"/>
        </w:rPr>
        <w:tab/>
      </w:r>
      <w:r w:rsidRPr="0058779A">
        <w:rPr>
          <w:rFonts w:ascii="Times New Roman" w:hAnsi="Times New Roman" w:cs="Times New Roman"/>
          <w:sz w:val="28"/>
          <w:szCs w:val="28"/>
        </w:rPr>
        <w:tab/>
      </w:r>
      <w:r w:rsidRPr="0058779A">
        <w:rPr>
          <w:rFonts w:ascii="Times New Roman" w:hAnsi="Times New Roman" w:cs="Times New Roman"/>
          <w:sz w:val="28"/>
          <w:szCs w:val="28"/>
        </w:rPr>
        <w:tab/>
      </w:r>
      <w:r w:rsidRPr="0058779A">
        <w:rPr>
          <w:rFonts w:ascii="Times New Roman" w:hAnsi="Times New Roman" w:cs="Times New Roman"/>
          <w:sz w:val="28"/>
          <w:szCs w:val="28"/>
        </w:rPr>
        <w:tab/>
      </w:r>
      <w:r w:rsidRPr="0058779A">
        <w:rPr>
          <w:rFonts w:ascii="Times New Roman" w:hAnsi="Times New Roman" w:cs="Times New Roman"/>
          <w:sz w:val="28"/>
          <w:szCs w:val="28"/>
        </w:rPr>
        <w:tab/>
      </w:r>
      <w:r w:rsidR="007A7DCD" w:rsidRPr="0058779A">
        <w:rPr>
          <w:rFonts w:ascii="Times New Roman" w:hAnsi="Times New Roman" w:cs="Times New Roman"/>
          <w:sz w:val="28"/>
          <w:szCs w:val="28"/>
        </w:rPr>
        <w:t>_________________</w:t>
      </w:r>
    </w:p>
    <w:p w:rsidR="007A7DCD" w:rsidRPr="00CC2A6C" w:rsidRDefault="00FF5AD0" w:rsidP="00CC2A6C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9A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8779A">
        <w:rPr>
          <w:rFonts w:ascii="Times New Roman" w:hAnsi="Times New Roman" w:cs="Times New Roman"/>
          <w:i/>
          <w:sz w:val="24"/>
          <w:szCs w:val="24"/>
        </w:rPr>
        <w:tab/>
      </w:r>
      <w:r w:rsidRPr="0058779A">
        <w:rPr>
          <w:rFonts w:ascii="Times New Roman" w:hAnsi="Times New Roman" w:cs="Times New Roman"/>
          <w:i/>
          <w:sz w:val="24"/>
          <w:szCs w:val="24"/>
        </w:rPr>
        <w:tab/>
      </w:r>
      <w:r w:rsidRPr="0058779A">
        <w:rPr>
          <w:rFonts w:ascii="Times New Roman" w:hAnsi="Times New Roman" w:cs="Times New Roman"/>
          <w:i/>
          <w:sz w:val="24"/>
          <w:szCs w:val="24"/>
        </w:rPr>
        <w:tab/>
        <w:t>(Ф.И.О.)</w:t>
      </w:r>
    </w:p>
    <w:p w:rsidR="007A7DCD" w:rsidRPr="0058779A" w:rsidRDefault="007A7D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779A">
        <w:rPr>
          <w:rFonts w:ascii="Times New Roman" w:hAnsi="Times New Roman" w:cs="Times New Roman"/>
          <w:sz w:val="28"/>
          <w:szCs w:val="28"/>
        </w:rPr>
        <w:t>М.П.</w:t>
      </w:r>
    </w:p>
    <w:sectPr w:rsidR="007A7DCD" w:rsidRPr="0058779A" w:rsidSect="00A36A12">
      <w:headerReference w:type="default" r:id="rId10"/>
      <w:foot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9E" w:rsidRDefault="006D1D9E" w:rsidP="00001098">
      <w:pPr>
        <w:spacing w:after="0" w:line="240" w:lineRule="auto"/>
      </w:pPr>
      <w:r>
        <w:separator/>
      </w:r>
    </w:p>
  </w:endnote>
  <w:endnote w:type="continuationSeparator" w:id="0">
    <w:p w:rsidR="006D1D9E" w:rsidRDefault="006D1D9E" w:rsidP="000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C" w:rsidRPr="00CC2A6C" w:rsidRDefault="00CC2A6C">
    <w:pPr>
      <w:pStyle w:val="a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9E" w:rsidRDefault="006D1D9E" w:rsidP="00001098">
      <w:pPr>
        <w:spacing w:after="0" w:line="240" w:lineRule="auto"/>
      </w:pPr>
      <w:r>
        <w:separator/>
      </w:r>
    </w:p>
  </w:footnote>
  <w:footnote w:type="continuationSeparator" w:id="0">
    <w:p w:rsidR="006D1D9E" w:rsidRDefault="006D1D9E" w:rsidP="0000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3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2A6C" w:rsidRPr="00CC2A6C" w:rsidRDefault="00CC2A6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2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2A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2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6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2A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20"/>
    <w:multiLevelType w:val="multilevel"/>
    <w:tmpl w:val="755609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9"/>
      <w:numFmt w:val="decimal"/>
      <w:lvlText w:val="%1.%2"/>
      <w:lvlJc w:val="left"/>
      <w:pPr>
        <w:ind w:left="2422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382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176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61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40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219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632" w:hanging="2160"/>
      </w:pPr>
      <w:rPr>
        <w:rFonts w:ascii="Times New Roman" w:hAnsi="Times New Roman" w:hint="default"/>
        <w:sz w:val="24"/>
      </w:rPr>
    </w:lvl>
  </w:abstractNum>
  <w:abstractNum w:abstractNumId="1">
    <w:nsid w:val="027856E5"/>
    <w:multiLevelType w:val="multilevel"/>
    <w:tmpl w:val="A6663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2" w:hanging="2160"/>
      </w:pPr>
      <w:rPr>
        <w:rFonts w:hint="default"/>
      </w:rPr>
    </w:lvl>
  </w:abstractNum>
  <w:abstractNum w:abstractNumId="2">
    <w:nsid w:val="07B25589"/>
    <w:multiLevelType w:val="multilevel"/>
    <w:tmpl w:val="00AC1600"/>
    <w:lvl w:ilvl="0">
      <w:start w:val="4"/>
      <w:numFmt w:val="upperRoman"/>
      <w:lvlText w:val="%1."/>
      <w:lvlJc w:val="right"/>
      <w:pPr>
        <w:ind w:left="1495" w:hanging="360"/>
      </w:pPr>
      <w:rPr>
        <w:rFonts w:hint="default"/>
        <w:b/>
        <w:color w:val="FF0000"/>
      </w:rPr>
    </w:lvl>
    <w:lvl w:ilvl="1">
      <w:start w:val="26"/>
      <w:numFmt w:val="decimal"/>
      <w:lvlText w:val="%2."/>
      <w:lvlJc w:val="right"/>
      <w:pPr>
        <w:ind w:left="179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">
    <w:nsid w:val="0FCD6670"/>
    <w:multiLevelType w:val="multilevel"/>
    <w:tmpl w:val="3B243D96"/>
    <w:lvl w:ilvl="0">
      <w:start w:val="1"/>
      <w:numFmt w:val="upperRoman"/>
      <w:lvlText w:val="%1."/>
      <w:lvlJc w:val="right"/>
      <w:pPr>
        <w:ind w:left="1495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right"/>
      <w:pPr>
        <w:ind w:left="179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4">
    <w:nsid w:val="25031FDE"/>
    <w:multiLevelType w:val="multilevel"/>
    <w:tmpl w:val="74EABF8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5">
    <w:nsid w:val="26E5627F"/>
    <w:multiLevelType w:val="hybridMultilevel"/>
    <w:tmpl w:val="E21E3C74"/>
    <w:lvl w:ilvl="0" w:tplc="EB76D5BA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06C0E"/>
    <w:multiLevelType w:val="hybridMultilevel"/>
    <w:tmpl w:val="67E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3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D06767"/>
    <w:multiLevelType w:val="hybridMultilevel"/>
    <w:tmpl w:val="81EA7B48"/>
    <w:lvl w:ilvl="0" w:tplc="D66ECF5C">
      <w:start w:val="19"/>
      <w:numFmt w:val="decimal"/>
      <w:lvlText w:val="%1."/>
      <w:lvlJc w:val="left"/>
      <w:pPr>
        <w:ind w:left="14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8CA001B"/>
    <w:multiLevelType w:val="multilevel"/>
    <w:tmpl w:val="F3D2667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5C8E78D5"/>
    <w:multiLevelType w:val="multilevel"/>
    <w:tmpl w:val="9736643A"/>
    <w:lvl w:ilvl="0">
      <w:start w:val="2"/>
      <w:numFmt w:val="upperRoman"/>
      <w:lvlText w:val="%1."/>
      <w:lvlJc w:val="right"/>
      <w:pPr>
        <w:ind w:left="1495" w:hanging="360"/>
      </w:pPr>
      <w:rPr>
        <w:rFonts w:hint="default"/>
        <w:b/>
        <w:color w:val="auto"/>
      </w:rPr>
    </w:lvl>
    <w:lvl w:ilvl="1">
      <w:start w:val="8"/>
      <w:numFmt w:val="decimal"/>
      <w:lvlText w:val="%2."/>
      <w:lvlJc w:val="right"/>
      <w:pPr>
        <w:ind w:left="179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1">
    <w:nsid w:val="5DD32DBE"/>
    <w:multiLevelType w:val="multilevel"/>
    <w:tmpl w:val="BA20D51A"/>
    <w:lvl w:ilvl="0">
      <w:start w:val="3"/>
      <w:numFmt w:val="upperRoman"/>
      <w:lvlText w:val="%1."/>
      <w:lvlJc w:val="right"/>
      <w:pPr>
        <w:ind w:left="1495" w:hanging="360"/>
      </w:pPr>
      <w:rPr>
        <w:rFonts w:hint="default"/>
        <w:b/>
        <w:color w:val="auto"/>
      </w:rPr>
    </w:lvl>
    <w:lvl w:ilvl="1">
      <w:start w:val="20"/>
      <w:numFmt w:val="decimal"/>
      <w:lvlText w:val="%2."/>
      <w:lvlJc w:val="right"/>
      <w:pPr>
        <w:ind w:left="179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2">
    <w:nsid w:val="768A4CC1"/>
    <w:multiLevelType w:val="multilevel"/>
    <w:tmpl w:val="DB5ABF7E"/>
    <w:lvl w:ilvl="0">
      <w:start w:val="1"/>
      <w:numFmt w:val="upperRoman"/>
      <w:lvlText w:val="%1."/>
      <w:lvlJc w:val="right"/>
      <w:pPr>
        <w:ind w:left="1495" w:hanging="360"/>
      </w:pPr>
      <w:rPr>
        <w:rFonts w:hint="default"/>
        <w:b/>
        <w:color w:val="FF0000"/>
      </w:rPr>
    </w:lvl>
    <w:lvl w:ilvl="1">
      <w:start w:val="1"/>
      <w:numFmt w:val="decimal"/>
      <w:lvlText w:val="%2."/>
      <w:lvlJc w:val="right"/>
      <w:pPr>
        <w:ind w:left="1794" w:hanging="72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3">
    <w:nsid w:val="76921DCB"/>
    <w:multiLevelType w:val="multilevel"/>
    <w:tmpl w:val="479EDF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C9"/>
    <w:rsid w:val="000003BF"/>
    <w:rsid w:val="00001098"/>
    <w:rsid w:val="00023B23"/>
    <w:rsid w:val="000548B3"/>
    <w:rsid w:val="0009029F"/>
    <w:rsid w:val="000907D0"/>
    <w:rsid w:val="000C28C4"/>
    <w:rsid w:val="000C6FBC"/>
    <w:rsid w:val="000D1BC2"/>
    <w:rsid w:val="000E7AC6"/>
    <w:rsid w:val="000F6995"/>
    <w:rsid w:val="000F6C41"/>
    <w:rsid w:val="00125C5D"/>
    <w:rsid w:val="0012781A"/>
    <w:rsid w:val="00141084"/>
    <w:rsid w:val="00142D34"/>
    <w:rsid w:val="001532D7"/>
    <w:rsid w:val="00154208"/>
    <w:rsid w:val="001974BF"/>
    <w:rsid w:val="001B0769"/>
    <w:rsid w:val="001C3DBB"/>
    <w:rsid w:val="001C5432"/>
    <w:rsid w:val="001C630D"/>
    <w:rsid w:val="001F268E"/>
    <w:rsid w:val="001F4771"/>
    <w:rsid w:val="001F638A"/>
    <w:rsid w:val="00214BB7"/>
    <w:rsid w:val="00216733"/>
    <w:rsid w:val="002348B3"/>
    <w:rsid w:val="0025451A"/>
    <w:rsid w:val="002757C6"/>
    <w:rsid w:val="00277F07"/>
    <w:rsid w:val="002826C9"/>
    <w:rsid w:val="00286063"/>
    <w:rsid w:val="0028743E"/>
    <w:rsid w:val="002C66E0"/>
    <w:rsid w:val="002D0370"/>
    <w:rsid w:val="002E1146"/>
    <w:rsid w:val="002F2933"/>
    <w:rsid w:val="00312BFF"/>
    <w:rsid w:val="00317E5D"/>
    <w:rsid w:val="003273D1"/>
    <w:rsid w:val="00333F8A"/>
    <w:rsid w:val="00340905"/>
    <w:rsid w:val="003435FE"/>
    <w:rsid w:val="0036333E"/>
    <w:rsid w:val="00364935"/>
    <w:rsid w:val="003A6E2F"/>
    <w:rsid w:val="003D1CA9"/>
    <w:rsid w:val="00403FA2"/>
    <w:rsid w:val="0040783C"/>
    <w:rsid w:val="00451EDA"/>
    <w:rsid w:val="00470F6E"/>
    <w:rsid w:val="00474A25"/>
    <w:rsid w:val="00493182"/>
    <w:rsid w:val="004C387B"/>
    <w:rsid w:val="0050551F"/>
    <w:rsid w:val="005359C3"/>
    <w:rsid w:val="005422A5"/>
    <w:rsid w:val="005636D9"/>
    <w:rsid w:val="00577D51"/>
    <w:rsid w:val="0058779A"/>
    <w:rsid w:val="005A0C54"/>
    <w:rsid w:val="005A6758"/>
    <w:rsid w:val="005B1872"/>
    <w:rsid w:val="005B20AD"/>
    <w:rsid w:val="005C060E"/>
    <w:rsid w:val="005D538D"/>
    <w:rsid w:val="005D59ED"/>
    <w:rsid w:val="005F010A"/>
    <w:rsid w:val="005F54F0"/>
    <w:rsid w:val="005F7F83"/>
    <w:rsid w:val="00610A52"/>
    <w:rsid w:val="00622044"/>
    <w:rsid w:val="006511CA"/>
    <w:rsid w:val="006524FA"/>
    <w:rsid w:val="00664466"/>
    <w:rsid w:val="006671EC"/>
    <w:rsid w:val="00690E17"/>
    <w:rsid w:val="006A14B0"/>
    <w:rsid w:val="006A1F3B"/>
    <w:rsid w:val="006A524A"/>
    <w:rsid w:val="006A6E28"/>
    <w:rsid w:val="006B3F5E"/>
    <w:rsid w:val="006D1D9E"/>
    <w:rsid w:val="006E55ED"/>
    <w:rsid w:val="0071082D"/>
    <w:rsid w:val="00715E95"/>
    <w:rsid w:val="00730FCD"/>
    <w:rsid w:val="00741FBE"/>
    <w:rsid w:val="0075038E"/>
    <w:rsid w:val="00751CF8"/>
    <w:rsid w:val="007656C4"/>
    <w:rsid w:val="00777066"/>
    <w:rsid w:val="007A7DCD"/>
    <w:rsid w:val="007A7F7A"/>
    <w:rsid w:val="007B147B"/>
    <w:rsid w:val="007B4FF5"/>
    <w:rsid w:val="007C66A7"/>
    <w:rsid w:val="007D0C6C"/>
    <w:rsid w:val="007E056D"/>
    <w:rsid w:val="00803680"/>
    <w:rsid w:val="008056E4"/>
    <w:rsid w:val="0080649B"/>
    <w:rsid w:val="00823FB3"/>
    <w:rsid w:val="00860E5E"/>
    <w:rsid w:val="00882EFA"/>
    <w:rsid w:val="00894DFF"/>
    <w:rsid w:val="00894E8E"/>
    <w:rsid w:val="0091590C"/>
    <w:rsid w:val="00920447"/>
    <w:rsid w:val="009357C9"/>
    <w:rsid w:val="00943568"/>
    <w:rsid w:val="0094421C"/>
    <w:rsid w:val="009539C2"/>
    <w:rsid w:val="00981BBC"/>
    <w:rsid w:val="00992E94"/>
    <w:rsid w:val="009D4424"/>
    <w:rsid w:val="009D631D"/>
    <w:rsid w:val="009D69CA"/>
    <w:rsid w:val="009E2B03"/>
    <w:rsid w:val="009F2D40"/>
    <w:rsid w:val="00A03B0B"/>
    <w:rsid w:val="00A27186"/>
    <w:rsid w:val="00A327A5"/>
    <w:rsid w:val="00A36A12"/>
    <w:rsid w:val="00A371D2"/>
    <w:rsid w:val="00A401E0"/>
    <w:rsid w:val="00A51EF2"/>
    <w:rsid w:val="00A8324A"/>
    <w:rsid w:val="00A85A78"/>
    <w:rsid w:val="00AC443A"/>
    <w:rsid w:val="00AD5FCB"/>
    <w:rsid w:val="00AE4584"/>
    <w:rsid w:val="00AF0BE9"/>
    <w:rsid w:val="00AF7FF9"/>
    <w:rsid w:val="00B15091"/>
    <w:rsid w:val="00B66660"/>
    <w:rsid w:val="00B66F36"/>
    <w:rsid w:val="00BC5056"/>
    <w:rsid w:val="00BD6C36"/>
    <w:rsid w:val="00BD7A72"/>
    <w:rsid w:val="00BF0184"/>
    <w:rsid w:val="00C01E69"/>
    <w:rsid w:val="00C1452C"/>
    <w:rsid w:val="00C15B09"/>
    <w:rsid w:val="00C4014E"/>
    <w:rsid w:val="00C43C4C"/>
    <w:rsid w:val="00C722BE"/>
    <w:rsid w:val="00C82628"/>
    <w:rsid w:val="00C94F37"/>
    <w:rsid w:val="00C955C4"/>
    <w:rsid w:val="00CA022F"/>
    <w:rsid w:val="00CC1D83"/>
    <w:rsid w:val="00CC2117"/>
    <w:rsid w:val="00CC2A6C"/>
    <w:rsid w:val="00D10E2B"/>
    <w:rsid w:val="00D25BC7"/>
    <w:rsid w:val="00D3033D"/>
    <w:rsid w:val="00D31921"/>
    <w:rsid w:val="00D404C7"/>
    <w:rsid w:val="00D45D12"/>
    <w:rsid w:val="00D5356E"/>
    <w:rsid w:val="00D618B3"/>
    <w:rsid w:val="00D66BBD"/>
    <w:rsid w:val="00D70B10"/>
    <w:rsid w:val="00D773C9"/>
    <w:rsid w:val="00D81D85"/>
    <w:rsid w:val="00D90F58"/>
    <w:rsid w:val="00DA278A"/>
    <w:rsid w:val="00DC078E"/>
    <w:rsid w:val="00DF20B4"/>
    <w:rsid w:val="00E61BC6"/>
    <w:rsid w:val="00E741F6"/>
    <w:rsid w:val="00E95CE3"/>
    <w:rsid w:val="00EA7219"/>
    <w:rsid w:val="00EB0785"/>
    <w:rsid w:val="00EC1AC3"/>
    <w:rsid w:val="00EE270C"/>
    <w:rsid w:val="00EF282F"/>
    <w:rsid w:val="00EF4CCE"/>
    <w:rsid w:val="00F12610"/>
    <w:rsid w:val="00F25203"/>
    <w:rsid w:val="00F31F41"/>
    <w:rsid w:val="00F427E2"/>
    <w:rsid w:val="00F6322A"/>
    <w:rsid w:val="00F75E70"/>
    <w:rsid w:val="00F80A77"/>
    <w:rsid w:val="00F90E7E"/>
    <w:rsid w:val="00FB0B6D"/>
    <w:rsid w:val="00FB1780"/>
    <w:rsid w:val="00FB3017"/>
    <w:rsid w:val="00FC2645"/>
    <w:rsid w:val="00FC3F24"/>
    <w:rsid w:val="00FD42B1"/>
    <w:rsid w:val="00FE134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8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8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333F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7">
    <w:name w:val="Название Знак"/>
    <w:basedOn w:val="a0"/>
    <w:link w:val="a6"/>
    <w:rsid w:val="00333F8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8">
    <w:name w:val="Subtitle"/>
    <w:basedOn w:val="a"/>
    <w:link w:val="a9"/>
    <w:qFormat/>
    <w:rsid w:val="00333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9">
    <w:name w:val="Подзаголовок Знак"/>
    <w:basedOn w:val="a0"/>
    <w:link w:val="a8"/>
    <w:rsid w:val="00333F8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fontstyle01">
    <w:name w:val="fontstyle01"/>
    <w:basedOn w:val="a0"/>
    <w:rsid w:val="00333F8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Body Text"/>
    <w:basedOn w:val="a"/>
    <w:link w:val="ab"/>
    <w:rsid w:val="000548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5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0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1098"/>
  </w:style>
  <w:style w:type="paragraph" w:styleId="ae">
    <w:name w:val="footer"/>
    <w:basedOn w:val="a"/>
    <w:link w:val="af"/>
    <w:uiPriority w:val="99"/>
    <w:unhideWhenUsed/>
    <w:rsid w:val="0000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098"/>
  </w:style>
  <w:style w:type="paragraph" w:customStyle="1" w:styleId="ConsPlusNormal">
    <w:name w:val="ConsPlusNormal"/>
    <w:qFormat/>
    <w:rsid w:val="00282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6322A"/>
    <w:rPr>
      <w:color w:val="0000FF"/>
      <w:u w:val="single"/>
    </w:rPr>
  </w:style>
  <w:style w:type="table" w:styleId="af1">
    <w:name w:val="Table Grid"/>
    <w:basedOn w:val="a1"/>
    <w:rsid w:val="00BD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CC2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8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8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333F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7">
    <w:name w:val="Название Знак"/>
    <w:basedOn w:val="a0"/>
    <w:link w:val="a6"/>
    <w:rsid w:val="00333F8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8">
    <w:name w:val="Subtitle"/>
    <w:basedOn w:val="a"/>
    <w:link w:val="a9"/>
    <w:qFormat/>
    <w:rsid w:val="00333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9">
    <w:name w:val="Подзаголовок Знак"/>
    <w:basedOn w:val="a0"/>
    <w:link w:val="a8"/>
    <w:rsid w:val="00333F8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fontstyle01">
    <w:name w:val="fontstyle01"/>
    <w:basedOn w:val="a0"/>
    <w:rsid w:val="00333F8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Body Text"/>
    <w:basedOn w:val="a"/>
    <w:link w:val="ab"/>
    <w:rsid w:val="000548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5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0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1098"/>
  </w:style>
  <w:style w:type="paragraph" w:styleId="ae">
    <w:name w:val="footer"/>
    <w:basedOn w:val="a"/>
    <w:link w:val="af"/>
    <w:uiPriority w:val="99"/>
    <w:unhideWhenUsed/>
    <w:rsid w:val="0000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098"/>
  </w:style>
  <w:style w:type="paragraph" w:customStyle="1" w:styleId="ConsPlusNormal">
    <w:name w:val="ConsPlusNormal"/>
    <w:qFormat/>
    <w:rsid w:val="00282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6322A"/>
    <w:rPr>
      <w:color w:val="0000FF"/>
      <w:u w:val="single"/>
    </w:rPr>
  </w:style>
  <w:style w:type="table" w:styleId="af1">
    <w:name w:val="Table Grid"/>
    <w:basedOn w:val="a1"/>
    <w:rsid w:val="00BD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CC2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C472-02D0-42FA-88B8-4C60F6AB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Александровна</dc:creator>
  <cp:lastModifiedBy>Меркелло Наталья Алексеевна</cp:lastModifiedBy>
  <cp:revision>2</cp:revision>
  <cp:lastPrinted>2020-11-18T09:30:00Z</cp:lastPrinted>
  <dcterms:created xsi:type="dcterms:W3CDTF">2020-12-09T06:13:00Z</dcterms:created>
  <dcterms:modified xsi:type="dcterms:W3CDTF">2020-12-09T06:13:00Z</dcterms:modified>
</cp:coreProperties>
</file>