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7E" w:rsidRDefault="00BA2E7E" w:rsidP="007450B2">
      <w:pPr>
        <w:pStyle w:val="a3"/>
        <w:tabs>
          <w:tab w:val="left" w:pos="3366"/>
          <w:tab w:val="center" w:pos="4535"/>
        </w:tabs>
        <w:rPr>
          <w:b/>
        </w:rPr>
      </w:pPr>
    </w:p>
    <w:p w:rsidR="00BA2E7E" w:rsidRDefault="00BA2E7E" w:rsidP="007450B2">
      <w:pPr>
        <w:pStyle w:val="a3"/>
        <w:tabs>
          <w:tab w:val="left" w:pos="3366"/>
          <w:tab w:val="center" w:pos="4535"/>
        </w:tabs>
        <w:rPr>
          <w:b/>
        </w:rPr>
      </w:pPr>
    </w:p>
    <w:p w:rsidR="00BA2E7E" w:rsidRDefault="00BA2E7E" w:rsidP="007450B2">
      <w:pPr>
        <w:pStyle w:val="a3"/>
        <w:tabs>
          <w:tab w:val="left" w:pos="3366"/>
          <w:tab w:val="center" w:pos="4535"/>
        </w:tabs>
        <w:rPr>
          <w:b/>
        </w:rPr>
      </w:pPr>
    </w:p>
    <w:p w:rsidR="00BA2E7E" w:rsidRDefault="00BA2E7E" w:rsidP="007450B2">
      <w:pPr>
        <w:pStyle w:val="a3"/>
        <w:tabs>
          <w:tab w:val="left" w:pos="3366"/>
          <w:tab w:val="center" w:pos="4535"/>
        </w:tabs>
        <w:rPr>
          <w:b/>
        </w:rPr>
      </w:pPr>
      <w:r>
        <w:rPr>
          <w:b/>
          <w:noProof/>
        </w:rPr>
        <w:drawing>
          <wp:anchor distT="0" distB="0" distL="114300" distR="114300" simplePos="0" relativeHeight="251659264" behindDoc="0" locked="0" layoutInCell="1" allowOverlap="1" wp14:anchorId="3C7285B4" wp14:editId="1080305F">
            <wp:simplePos x="0" y="0"/>
            <wp:positionH relativeFrom="column">
              <wp:posOffset>2598420</wp:posOffset>
            </wp:positionH>
            <wp:positionV relativeFrom="paragraph">
              <wp:posOffset>-564515</wp:posOffset>
            </wp:positionV>
            <wp:extent cx="676910" cy="749935"/>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BA2E7E" w:rsidRDefault="00BA2E7E" w:rsidP="007450B2">
      <w:pPr>
        <w:pStyle w:val="a3"/>
        <w:rPr>
          <w:b/>
        </w:rPr>
      </w:pPr>
      <w:r>
        <w:rPr>
          <w:b/>
        </w:rPr>
        <w:t>ДЕПАРТАМЕНТ СОЦИАЛЬНОГО РАЗВИТИЯ</w:t>
      </w:r>
    </w:p>
    <w:p w:rsidR="00BA2E7E" w:rsidRDefault="00BA2E7E" w:rsidP="007450B2">
      <w:pPr>
        <w:pStyle w:val="a5"/>
        <w:rPr>
          <w:sz w:val="28"/>
        </w:rPr>
      </w:pPr>
      <w:r>
        <w:rPr>
          <w:sz w:val="28"/>
        </w:rPr>
        <w:t>ХАНТЫ-МАНСИЙСКОГО АВТОНОМНОГО ОКРУГА – ЮГРЫ</w:t>
      </w:r>
    </w:p>
    <w:p w:rsidR="00BA2E7E" w:rsidRDefault="00BA2E7E" w:rsidP="007450B2">
      <w:pPr>
        <w:pStyle w:val="a5"/>
        <w:rPr>
          <w:sz w:val="28"/>
        </w:rPr>
      </w:pPr>
      <w:r>
        <w:rPr>
          <w:sz w:val="28"/>
        </w:rPr>
        <w:t>(ДЕПСОЦРАЗВИТИЯ ЮГРЫ)</w:t>
      </w:r>
    </w:p>
    <w:p w:rsidR="00BA2E7E" w:rsidRDefault="00BA2E7E" w:rsidP="007450B2">
      <w:pPr>
        <w:pStyle w:val="a5"/>
        <w:rPr>
          <w:sz w:val="28"/>
        </w:rPr>
      </w:pPr>
    </w:p>
    <w:p w:rsidR="00BA2E7E" w:rsidRDefault="00BA2E7E" w:rsidP="007450B2">
      <w:pPr>
        <w:pStyle w:val="a5"/>
        <w:rPr>
          <w:sz w:val="28"/>
        </w:rPr>
      </w:pPr>
      <w:r>
        <w:rPr>
          <w:sz w:val="28"/>
        </w:rPr>
        <w:t>ПРИКАЗ</w:t>
      </w:r>
    </w:p>
    <w:p w:rsidR="00BA2E7E" w:rsidRPr="004027FC" w:rsidRDefault="00BA2E7E" w:rsidP="004027FC">
      <w:pPr>
        <w:pStyle w:val="a5"/>
        <w:rPr>
          <w:sz w:val="28"/>
        </w:rPr>
      </w:pPr>
    </w:p>
    <w:p w:rsidR="00BA2E7E" w:rsidRDefault="00BA2E7E" w:rsidP="007450B2">
      <w:pPr>
        <w:autoSpaceDE w:val="0"/>
        <w:autoSpaceDN w:val="0"/>
        <w:adjustRightInd w:val="0"/>
        <w:jc w:val="center"/>
        <w:rPr>
          <w:sz w:val="28"/>
          <w:szCs w:val="28"/>
        </w:rPr>
      </w:pPr>
      <w:r w:rsidRPr="00564629">
        <w:rPr>
          <w:sz w:val="28"/>
          <w:szCs w:val="28"/>
        </w:rPr>
        <w:t>Об утверждении административного регламента</w:t>
      </w:r>
      <w:r w:rsidR="00502F28">
        <w:rPr>
          <w:sz w:val="28"/>
          <w:szCs w:val="28"/>
        </w:rPr>
        <w:br/>
      </w:r>
      <w:r w:rsidRPr="00564629">
        <w:rPr>
          <w:sz w:val="28"/>
          <w:szCs w:val="28"/>
        </w:rPr>
        <w:t>предостав</w:t>
      </w:r>
      <w:r w:rsidR="00AC101F">
        <w:rPr>
          <w:sz w:val="28"/>
          <w:szCs w:val="28"/>
        </w:rPr>
        <w:t xml:space="preserve">ления государственной услуги </w:t>
      </w:r>
      <w:r w:rsidR="00AC101F" w:rsidRPr="00AC101F">
        <w:rPr>
          <w:sz w:val="28"/>
          <w:szCs w:val="28"/>
        </w:rPr>
        <w:t>по</w:t>
      </w:r>
      <w:r w:rsidR="00AC101F" w:rsidRPr="00BF0124">
        <w:rPr>
          <w:sz w:val="28"/>
          <w:szCs w:val="28"/>
        </w:rPr>
        <w:t xml:space="preserve"> </w:t>
      </w:r>
      <w:r w:rsidR="00C55896">
        <w:rPr>
          <w:sz w:val="28"/>
          <w:szCs w:val="28"/>
        </w:rPr>
        <w:t>предоставлению</w:t>
      </w:r>
      <w:r w:rsidR="00502F28">
        <w:rPr>
          <w:sz w:val="28"/>
          <w:szCs w:val="28"/>
        </w:rPr>
        <w:br/>
      </w:r>
      <w:r w:rsidR="00C55896">
        <w:rPr>
          <w:sz w:val="28"/>
          <w:szCs w:val="28"/>
        </w:rPr>
        <w:t xml:space="preserve">отдельных видов выплат работникам </w:t>
      </w:r>
      <w:r w:rsidR="0001110E" w:rsidRPr="001F4EB1">
        <w:rPr>
          <w:sz w:val="28"/>
          <w:szCs w:val="28"/>
        </w:rPr>
        <w:t>добровольной пожарной охраны</w:t>
      </w:r>
      <w:r w:rsidR="000E048D">
        <w:rPr>
          <w:sz w:val="28"/>
          <w:szCs w:val="28"/>
        </w:rPr>
        <w:t>, добровольны</w:t>
      </w:r>
      <w:r w:rsidR="001302A3">
        <w:rPr>
          <w:sz w:val="28"/>
          <w:szCs w:val="28"/>
        </w:rPr>
        <w:t>м пожарным</w:t>
      </w:r>
      <w:r w:rsidR="0001110E" w:rsidRPr="001F4EB1">
        <w:rPr>
          <w:sz w:val="28"/>
          <w:szCs w:val="28"/>
        </w:rPr>
        <w:t xml:space="preserve"> </w:t>
      </w:r>
      <w:r w:rsidR="00C55896">
        <w:rPr>
          <w:sz w:val="28"/>
          <w:szCs w:val="28"/>
        </w:rPr>
        <w:t xml:space="preserve">и </w:t>
      </w:r>
      <w:r w:rsidR="0001110E">
        <w:rPr>
          <w:sz w:val="28"/>
          <w:szCs w:val="28"/>
        </w:rPr>
        <w:t xml:space="preserve">членам </w:t>
      </w:r>
      <w:r w:rsidR="00C55896">
        <w:rPr>
          <w:sz w:val="28"/>
          <w:szCs w:val="28"/>
        </w:rPr>
        <w:t xml:space="preserve">их </w:t>
      </w:r>
      <w:r w:rsidR="0001110E">
        <w:rPr>
          <w:sz w:val="28"/>
          <w:szCs w:val="28"/>
        </w:rPr>
        <w:t>семей</w:t>
      </w:r>
    </w:p>
    <w:p w:rsidR="00C55896" w:rsidRDefault="00C55896" w:rsidP="007450B2">
      <w:pPr>
        <w:autoSpaceDE w:val="0"/>
        <w:autoSpaceDN w:val="0"/>
        <w:adjustRightInd w:val="0"/>
        <w:jc w:val="center"/>
        <w:rPr>
          <w:sz w:val="28"/>
          <w:szCs w:val="28"/>
        </w:rPr>
      </w:pPr>
    </w:p>
    <w:p w:rsidR="00BA2E7E" w:rsidRDefault="00BA2E7E" w:rsidP="007450B2">
      <w:pPr>
        <w:rPr>
          <w:sz w:val="28"/>
          <w:szCs w:val="28"/>
        </w:rPr>
      </w:pPr>
      <w:r w:rsidRPr="001F2349">
        <w:rPr>
          <w:sz w:val="28"/>
          <w:szCs w:val="28"/>
        </w:rPr>
        <w:t>г. Ханты-Мансийск</w:t>
      </w:r>
    </w:p>
    <w:p w:rsidR="00BA2E7E" w:rsidRPr="001F2349" w:rsidRDefault="00265123" w:rsidP="007450B2">
      <w:pPr>
        <w:rPr>
          <w:sz w:val="28"/>
          <w:szCs w:val="28"/>
        </w:rPr>
      </w:pPr>
      <w:r>
        <w:rPr>
          <w:sz w:val="28"/>
          <w:szCs w:val="28"/>
        </w:rPr>
        <w:t>5 ноября</w:t>
      </w:r>
      <w:r w:rsidR="00BA2E7E" w:rsidRPr="001F2349">
        <w:rPr>
          <w:sz w:val="28"/>
          <w:szCs w:val="28"/>
        </w:rPr>
        <w:t xml:space="preserve"> 201</w:t>
      </w:r>
      <w:r w:rsidR="00F72C6C">
        <w:rPr>
          <w:sz w:val="28"/>
          <w:szCs w:val="28"/>
        </w:rPr>
        <w:t>9</w:t>
      </w:r>
      <w:r w:rsidR="00BA2E7E" w:rsidRPr="001F2349">
        <w:rPr>
          <w:sz w:val="28"/>
          <w:szCs w:val="28"/>
        </w:rPr>
        <w:t xml:space="preserve"> г</w:t>
      </w:r>
      <w:r w:rsidR="00BA2E7E">
        <w:rPr>
          <w:sz w:val="28"/>
          <w:szCs w:val="28"/>
        </w:rPr>
        <w:t>.</w:t>
      </w:r>
      <w:r w:rsidR="00BA2E7E">
        <w:rPr>
          <w:sz w:val="28"/>
          <w:szCs w:val="28"/>
        </w:rPr>
        <w:tab/>
      </w:r>
      <w:r w:rsidR="00BA2E7E">
        <w:rPr>
          <w:sz w:val="28"/>
          <w:szCs w:val="28"/>
        </w:rPr>
        <w:tab/>
      </w:r>
      <w:r w:rsidR="00BA2E7E">
        <w:rPr>
          <w:sz w:val="28"/>
          <w:szCs w:val="28"/>
        </w:rPr>
        <w:tab/>
      </w:r>
      <w:r w:rsidR="00BA2E7E">
        <w:rPr>
          <w:sz w:val="28"/>
          <w:szCs w:val="28"/>
        </w:rPr>
        <w:tab/>
      </w:r>
      <w:r w:rsidR="00BA2E7E">
        <w:rPr>
          <w:sz w:val="28"/>
          <w:szCs w:val="28"/>
        </w:rPr>
        <w:tab/>
      </w:r>
      <w:r w:rsidR="001422E5">
        <w:rPr>
          <w:sz w:val="28"/>
          <w:szCs w:val="28"/>
        </w:rPr>
        <w:tab/>
      </w:r>
      <w:r w:rsidR="001422E5">
        <w:rPr>
          <w:sz w:val="28"/>
          <w:szCs w:val="28"/>
        </w:rPr>
        <w:tab/>
      </w:r>
      <w:r w:rsidR="001422E5">
        <w:rPr>
          <w:sz w:val="28"/>
          <w:szCs w:val="28"/>
        </w:rPr>
        <w:tab/>
      </w:r>
      <w:r>
        <w:rPr>
          <w:sz w:val="28"/>
          <w:szCs w:val="28"/>
        </w:rPr>
        <w:tab/>
      </w:r>
      <w:r w:rsidR="00BA2E7E" w:rsidRPr="001F2349">
        <w:rPr>
          <w:sz w:val="28"/>
          <w:szCs w:val="28"/>
        </w:rPr>
        <w:t xml:space="preserve">№ </w:t>
      </w:r>
      <w:r>
        <w:rPr>
          <w:sz w:val="28"/>
          <w:szCs w:val="28"/>
        </w:rPr>
        <w:t>42</w:t>
      </w:r>
      <w:r w:rsidR="00BA2E7E" w:rsidRPr="001F2349">
        <w:rPr>
          <w:sz w:val="28"/>
          <w:szCs w:val="28"/>
        </w:rPr>
        <w:t>-нп</w:t>
      </w:r>
    </w:p>
    <w:p w:rsidR="00BA2E7E" w:rsidRPr="001F2349" w:rsidRDefault="00BA2E7E" w:rsidP="007450B2">
      <w:pPr>
        <w:autoSpaceDE w:val="0"/>
        <w:autoSpaceDN w:val="0"/>
        <w:adjustRightInd w:val="0"/>
        <w:jc w:val="both"/>
        <w:rPr>
          <w:sz w:val="28"/>
          <w:szCs w:val="28"/>
        </w:rPr>
      </w:pPr>
    </w:p>
    <w:p w:rsidR="00BA2E7E" w:rsidRPr="002F67E3" w:rsidRDefault="00BA2E7E" w:rsidP="007450B2">
      <w:pPr>
        <w:widowControl w:val="0"/>
        <w:autoSpaceDE w:val="0"/>
        <w:autoSpaceDN w:val="0"/>
        <w:adjustRightInd w:val="0"/>
        <w:ind w:firstLine="708"/>
        <w:jc w:val="both"/>
        <w:outlineLvl w:val="0"/>
        <w:rPr>
          <w:b/>
          <w:sz w:val="28"/>
          <w:szCs w:val="28"/>
        </w:rPr>
      </w:pPr>
      <w:r w:rsidRPr="003A3A59">
        <w:rPr>
          <w:sz w:val="28"/>
          <w:szCs w:val="28"/>
        </w:rPr>
        <w:t xml:space="preserve">Руководствуясь </w:t>
      </w:r>
      <w:r w:rsidRPr="007A3292">
        <w:rPr>
          <w:sz w:val="28"/>
          <w:szCs w:val="28"/>
        </w:rPr>
        <w:t>постановлени</w:t>
      </w:r>
      <w:r w:rsidR="00EB405B" w:rsidRPr="007A3292">
        <w:rPr>
          <w:sz w:val="28"/>
          <w:szCs w:val="28"/>
        </w:rPr>
        <w:t>ями</w:t>
      </w:r>
      <w:r w:rsidRPr="003A3A59">
        <w:rPr>
          <w:sz w:val="28"/>
          <w:szCs w:val="28"/>
        </w:rPr>
        <w:t xml:space="preserve"> Правительства Ханты-Мансийского автономного округа</w:t>
      </w:r>
      <w:r w:rsidR="00654D31">
        <w:rPr>
          <w:sz w:val="28"/>
          <w:szCs w:val="28"/>
        </w:rPr>
        <w:t> </w:t>
      </w:r>
      <w:r w:rsidRPr="003A3A59">
        <w:rPr>
          <w:sz w:val="28"/>
          <w:szCs w:val="28"/>
        </w:rPr>
        <w:t>–</w:t>
      </w:r>
      <w:r w:rsidR="00654D31">
        <w:rPr>
          <w:sz w:val="28"/>
          <w:szCs w:val="28"/>
        </w:rPr>
        <w:t> </w:t>
      </w:r>
      <w:r w:rsidRPr="003A3A59">
        <w:rPr>
          <w:sz w:val="28"/>
          <w:szCs w:val="28"/>
        </w:rPr>
        <w:t>Югры от 29 января 2011 года</w:t>
      </w:r>
      <w:r w:rsidR="00654D31">
        <w:rPr>
          <w:sz w:val="28"/>
          <w:szCs w:val="28"/>
        </w:rPr>
        <w:br/>
      </w:r>
      <w:r w:rsidRPr="003A3A59">
        <w:rPr>
          <w:sz w:val="28"/>
          <w:szCs w:val="28"/>
        </w:rPr>
        <w:t>№</w:t>
      </w:r>
      <w:r w:rsidR="00654D31">
        <w:rPr>
          <w:sz w:val="28"/>
          <w:szCs w:val="28"/>
        </w:rPr>
        <w:t> </w:t>
      </w:r>
      <w:r w:rsidRPr="003A3A59">
        <w:rPr>
          <w:sz w:val="28"/>
          <w:szCs w:val="28"/>
        </w:rPr>
        <w:t xml:space="preserve">23-п </w:t>
      </w:r>
      <w:r w:rsidR="003A3A59" w:rsidRPr="003A3A59">
        <w:rPr>
          <w:sz w:val="28"/>
          <w:szCs w:val="28"/>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Pr="003A3A59">
        <w:rPr>
          <w:sz w:val="28"/>
          <w:szCs w:val="28"/>
        </w:rPr>
        <w:t xml:space="preserve">, </w:t>
      </w:r>
      <w:r w:rsidR="00EB405B" w:rsidRPr="007A3292">
        <w:rPr>
          <w:sz w:val="28"/>
          <w:szCs w:val="28"/>
        </w:rPr>
        <w:t>от 27 ноября 2014 года №</w:t>
      </w:r>
      <w:r w:rsidR="00654D31" w:rsidRPr="007A3292">
        <w:rPr>
          <w:sz w:val="28"/>
          <w:szCs w:val="28"/>
        </w:rPr>
        <w:t> </w:t>
      </w:r>
      <w:r w:rsidR="00EB405B" w:rsidRPr="007A3292">
        <w:rPr>
          <w:sz w:val="28"/>
          <w:szCs w:val="28"/>
        </w:rPr>
        <w:t xml:space="preserve">458-п «О Департаменте социального развития Ханты-Мансийского автономного округа – Югры», </w:t>
      </w:r>
      <w:r w:rsidR="0085153C" w:rsidRPr="007A3292">
        <w:rPr>
          <w:sz w:val="28"/>
          <w:szCs w:val="28"/>
        </w:rPr>
        <w:t>от 29</w:t>
      </w:r>
      <w:r w:rsidR="0085153C" w:rsidRPr="004A43C5">
        <w:rPr>
          <w:sz w:val="28"/>
          <w:szCs w:val="28"/>
        </w:rPr>
        <w:t xml:space="preserve"> июля 2016 года №</w:t>
      </w:r>
      <w:r w:rsidR="00654D31">
        <w:rPr>
          <w:sz w:val="28"/>
          <w:szCs w:val="28"/>
        </w:rPr>
        <w:t> </w:t>
      </w:r>
      <w:r w:rsidR="0085153C" w:rsidRPr="004A43C5">
        <w:rPr>
          <w:sz w:val="28"/>
          <w:szCs w:val="28"/>
        </w:rPr>
        <w:t>277-п «О гарантиях правовой и социальной защиты работников добровольной пожарной охраны, добровольных пожарных и членов их семей»</w:t>
      </w:r>
      <w:r w:rsidR="0085153C">
        <w:rPr>
          <w:sz w:val="28"/>
          <w:szCs w:val="28"/>
        </w:rPr>
        <w:t>,</w:t>
      </w:r>
      <w:r w:rsidR="0085153C" w:rsidRPr="004A43C5">
        <w:rPr>
          <w:sz w:val="28"/>
          <w:szCs w:val="28"/>
        </w:rPr>
        <w:t xml:space="preserve"> </w:t>
      </w:r>
      <w:proofErr w:type="gramStart"/>
      <w:r w:rsidRPr="002F67E3">
        <w:rPr>
          <w:b/>
          <w:sz w:val="28"/>
          <w:szCs w:val="28"/>
        </w:rPr>
        <w:t>п</w:t>
      </w:r>
      <w:proofErr w:type="gramEnd"/>
      <w:r w:rsidRPr="002F67E3">
        <w:rPr>
          <w:b/>
          <w:sz w:val="28"/>
          <w:szCs w:val="28"/>
        </w:rPr>
        <w:t> р и к а з ы в а ю:</w:t>
      </w:r>
    </w:p>
    <w:p w:rsidR="00BA2E7E" w:rsidRDefault="00BA2E7E" w:rsidP="007450B2">
      <w:pPr>
        <w:autoSpaceDE w:val="0"/>
        <w:autoSpaceDN w:val="0"/>
        <w:adjustRightInd w:val="0"/>
        <w:ind w:firstLine="709"/>
        <w:jc w:val="both"/>
        <w:rPr>
          <w:sz w:val="28"/>
          <w:szCs w:val="28"/>
        </w:rPr>
      </w:pPr>
    </w:p>
    <w:p w:rsidR="00C55896" w:rsidRDefault="00BA2E7E" w:rsidP="007450B2">
      <w:pPr>
        <w:autoSpaceDE w:val="0"/>
        <w:autoSpaceDN w:val="0"/>
        <w:adjustRightInd w:val="0"/>
        <w:ind w:firstLine="708"/>
        <w:jc w:val="both"/>
        <w:rPr>
          <w:sz w:val="28"/>
          <w:szCs w:val="28"/>
        </w:rPr>
      </w:pPr>
      <w:r w:rsidRPr="00564629">
        <w:rPr>
          <w:sz w:val="28"/>
          <w:szCs w:val="28"/>
        </w:rPr>
        <w:t>1.</w:t>
      </w:r>
      <w:r>
        <w:rPr>
          <w:sz w:val="28"/>
          <w:szCs w:val="28"/>
        </w:rPr>
        <w:tab/>
        <w:t xml:space="preserve">Утвердить </w:t>
      </w:r>
      <w:r w:rsidRPr="009F504A">
        <w:rPr>
          <w:sz w:val="28"/>
          <w:szCs w:val="28"/>
        </w:rPr>
        <w:t>прилагаемый</w:t>
      </w:r>
      <w:r>
        <w:rPr>
          <w:sz w:val="28"/>
          <w:szCs w:val="28"/>
        </w:rPr>
        <w:t xml:space="preserve"> </w:t>
      </w:r>
      <w:r w:rsidRPr="00564629">
        <w:rPr>
          <w:sz w:val="28"/>
          <w:szCs w:val="28"/>
        </w:rPr>
        <w:t>административн</w:t>
      </w:r>
      <w:r>
        <w:rPr>
          <w:sz w:val="28"/>
          <w:szCs w:val="28"/>
        </w:rPr>
        <w:t>ый</w:t>
      </w:r>
      <w:r w:rsidRPr="00564629">
        <w:rPr>
          <w:sz w:val="28"/>
          <w:szCs w:val="28"/>
        </w:rPr>
        <w:t xml:space="preserve"> регламент предоставления государственной услуги </w:t>
      </w:r>
      <w:r w:rsidR="002F67E3" w:rsidRPr="00564629">
        <w:rPr>
          <w:sz w:val="28"/>
          <w:szCs w:val="28"/>
        </w:rPr>
        <w:t xml:space="preserve">по </w:t>
      </w:r>
      <w:r w:rsidR="00C55896">
        <w:rPr>
          <w:sz w:val="28"/>
          <w:szCs w:val="28"/>
        </w:rPr>
        <w:t xml:space="preserve">предоставлению отдельных видов выплат </w:t>
      </w:r>
      <w:r w:rsidR="002F67E3" w:rsidRPr="001F4EB1">
        <w:rPr>
          <w:sz w:val="28"/>
          <w:szCs w:val="28"/>
        </w:rPr>
        <w:t>работникам</w:t>
      </w:r>
      <w:r w:rsidR="00C55896">
        <w:rPr>
          <w:sz w:val="28"/>
          <w:szCs w:val="28"/>
        </w:rPr>
        <w:t xml:space="preserve"> добровольной пожарной охраны</w:t>
      </w:r>
      <w:r w:rsidR="000E048D">
        <w:rPr>
          <w:sz w:val="28"/>
          <w:szCs w:val="28"/>
        </w:rPr>
        <w:t>, добровольны</w:t>
      </w:r>
      <w:r w:rsidR="003A3A59">
        <w:rPr>
          <w:sz w:val="28"/>
          <w:szCs w:val="28"/>
        </w:rPr>
        <w:t>м</w:t>
      </w:r>
      <w:r w:rsidR="000E048D">
        <w:rPr>
          <w:sz w:val="28"/>
          <w:szCs w:val="28"/>
        </w:rPr>
        <w:t xml:space="preserve"> пожарны</w:t>
      </w:r>
      <w:r w:rsidR="003A3A59">
        <w:rPr>
          <w:sz w:val="28"/>
          <w:szCs w:val="28"/>
        </w:rPr>
        <w:t>м</w:t>
      </w:r>
      <w:r w:rsidR="00C55896">
        <w:rPr>
          <w:sz w:val="28"/>
          <w:szCs w:val="28"/>
        </w:rPr>
        <w:t xml:space="preserve"> и членам их семей.</w:t>
      </w:r>
    </w:p>
    <w:p w:rsidR="00BA2E7E" w:rsidRDefault="00BA2E7E" w:rsidP="007450B2">
      <w:pPr>
        <w:autoSpaceDE w:val="0"/>
        <w:autoSpaceDN w:val="0"/>
        <w:adjustRightInd w:val="0"/>
        <w:ind w:firstLine="708"/>
        <w:jc w:val="both"/>
        <w:rPr>
          <w:sz w:val="28"/>
          <w:szCs w:val="28"/>
        </w:rPr>
      </w:pPr>
      <w:r w:rsidRPr="00541D22">
        <w:rPr>
          <w:sz w:val="28"/>
          <w:szCs w:val="28"/>
        </w:rPr>
        <w:t>2.</w:t>
      </w:r>
      <w:r>
        <w:rPr>
          <w:sz w:val="28"/>
          <w:szCs w:val="28"/>
        </w:rPr>
        <w:tab/>
      </w:r>
      <w:proofErr w:type="gramStart"/>
      <w:r w:rsidRPr="00541D22">
        <w:rPr>
          <w:sz w:val="28"/>
          <w:szCs w:val="28"/>
        </w:rPr>
        <w:t>Контроль за</w:t>
      </w:r>
      <w:proofErr w:type="gramEnd"/>
      <w:r w:rsidRPr="00541D22">
        <w:rPr>
          <w:sz w:val="28"/>
          <w:szCs w:val="28"/>
        </w:rPr>
        <w:t xml:space="preserve"> исполнением настоящего приказа возложить на заместителя директора Департамента – начальника управления социальной поддержки и помощи.</w:t>
      </w:r>
    </w:p>
    <w:p w:rsidR="00BA2E7E" w:rsidRDefault="00BA2E7E" w:rsidP="007450B2">
      <w:pPr>
        <w:autoSpaceDE w:val="0"/>
        <w:autoSpaceDN w:val="0"/>
        <w:adjustRightInd w:val="0"/>
        <w:jc w:val="both"/>
        <w:rPr>
          <w:sz w:val="28"/>
          <w:szCs w:val="28"/>
        </w:rPr>
      </w:pPr>
    </w:p>
    <w:p w:rsidR="00BA2E7E" w:rsidRDefault="00BA2E7E" w:rsidP="007450B2">
      <w:pPr>
        <w:autoSpaceDE w:val="0"/>
        <w:autoSpaceDN w:val="0"/>
        <w:adjustRightInd w:val="0"/>
        <w:jc w:val="both"/>
        <w:rPr>
          <w:sz w:val="28"/>
          <w:szCs w:val="28"/>
        </w:rPr>
      </w:pPr>
    </w:p>
    <w:p w:rsidR="00BA2E7E" w:rsidRDefault="00BA2E7E" w:rsidP="007450B2">
      <w:pPr>
        <w:autoSpaceDE w:val="0"/>
        <w:autoSpaceDN w:val="0"/>
        <w:adjustRightInd w:val="0"/>
        <w:jc w:val="both"/>
        <w:rPr>
          <w:sz w:val="28"/>
          <w:szCs w:val="28"/>
        </w:rPr>
      </w:pPr>
    </w:p>
    <w:p w:rsidR="00BA2E7E" w:rsidRDefault="007A3292" w:rsidP="007450B2">
      <w:pPr>
        <w:pStyle w:val="Con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w:t>
      </w:r>
      <w:r w:rsidR="00BA2E7E" w:rsidRPr="006A4568">
        <w:rPr>
          <w:rFonts w:ascii="Times New Roman" w:hAnsi="Times New Roman" w:cs="Times New Roman"/>
          <w:sz w:val="28"/>
          <w:szCs w:val="28"/>
        </w:rPr>
        <w:t>иректор</w:t>
      </w:r>
      <w:r>
        <w:rPr>
          <w:rFonts w:ascii="Times New Roman" w:hAnsi="Times New Roman" w:cs="Times New Roman"/>
          <w:sz w:val="28"/>
          <w:szCs w:val="28"/>
        </w:rPr>
        <w:t>а</w:t>
      </w:r>
      <w:r w:rsidR="00757B70">
        <w:rPr>
          <w:rFonts w:ascii="Times New Roman" w:hAnsi="Times New Roman" w:cs="Times New Roman"/>
          <w:sz w:val="28"/>
          <w:szCs w:val="28"/>
        </w:rPr>
        <w:t xml:space="preserve"> </w:t>
      </w:r>
      <w:r w:rsidR="00757B70" w:rsidRPr="007A3292">
        <w:rPr>
          <w:rFonts w:ascii="Times New Roman" w:hAnsi="Times New Roman" w:cs="Times New Roman"/>
          <w:sz w:val="28"/>
          <w:szCs w:val="28"/>
        </w:rPr>
        <w:t>Департамента</w:t>
      </w:r>
      <w:r w:rsidR="00BA2E7E" w:rsidRPr="006A4568">
        <w:rPr>
          <w:rFonts w:ascii="Times New Roman" w:hAnsi="Times New Roman" w:cs="Times New Roman"/>
          <w:sz w:val="28"/>
          <w:szCs w:val="28"/>
        </w:rPr>
        <w:tab/>
      </w:r>
      <w:r w:rsidR="00BA2E7E" w:rsidRPr="006A4568">
        <w:rPr>
          <w:rFonts w:ascii="Times New Roman" w:hAnsi="Times New Roman" w:cs="Times New Roman"/>
          <w:sz w:val="28"/>
          <w:szCs w:val="28"/>
        </w:rPr>
        <w:tab/>
      </w:r>
      <w:r w:rsidR="00BA2E7E" w:rsidRPr="006A4568">
        <w:rPr>
          <w:rFonts w:ascii="Times New Roman" w:hAnsi="Times New Roman" w:cs="Times New Roman"/>
          <w:sz w:val="28"/>
          <w:szCs w:val="28"/>
        </w:rPr>
        <w:tab/>
      </w:r>
      <w:r w:rsidR="00BA2E7E" w:rsidRPr="006A4568">
        <w:rPr>
          <w:rFonts w:ascii="Times New Roman" w:hAnsi="Times New Roman" w:cs="Times New Roman"/>
          <w:sz w:val="28"/>
          <w:szCs w:val="28"/>
        </w:rPr>
        <w:tab/>
      </w:r>
      <w:r w:rsidR="00BA2E7E">
        <w:rPr>
          <w:rFonts w:ascii="Times New Roman" w:hAnsi="Times New Roman" w:cs="Times New Roman"/>
          <w:sz w:val="28"/>
          <w:szCs w:val="28"/>
        </w:rPr>
        <w:tab/>
      </w:r>
      <w:r>
        <w:rPr>
          <w:rFonts w:ascii="Times New Roman" w:hAnsi="Times New Roman" w:cs="Times New Roman"/>
          <w:sz w:val="28"/>
          <w:szCs w:val="28"/>
        </w:rPr>
        <w:t xml:space="preserve">         Т.А. Пономарева</w:t>
      </w:r>
    </w:p>
    <w:p w:rsidR="00A97D57" w:rsidRPr="007A3292" w:rsidRDefault="0007419F" w:rsidP="007450B2">
      <w:pPr>
        <w:pStyle w:val="ConsPlusNormal"/>
        <w:jc w:val="right"/>
        <w:rPr>
          <w:rFonts w:ascii="Times New Roman" w:hAnsi="Times New Roman" w:cs="Times New Roman"/>
          <w:sz w:val="28"/>
          <w:szCs w:val="28"/>
        </w:rPr>
      </w:pPr>
      <w:r>
        <w:br w:type="page"/>
      </w:r>
      <w:r w:rsidR="00C55896" w:rsidRPr="007A3292">
        <w:rPr>
          <w:rFonts w:ascii="Times New Roman" w:hAnsi="Times New Roman" w:cs="Times New Roman"/>
          <w:sz w:val="28"/>
          <w:szCs w:val="28"/>
        </w:rPr>
        <w:lastRenderedPageBreak/>
        <w:t>Пр</w:t>
      </w:r>
      <w:r w:rsidR="00A97D57" w:rsidRPr="007A3292">
        <w:rPr>
          <w:rFonts w:ascii="Times New Roman" w:hAnsi="Times New Roman" w:cs="Times New Roman"/>
          <w:sz w:val="28"/>
          <w:szCs w:val="28"/>
        </w:rPr>
        <w:t>иложение</w:t>
      </w:r>
    </w:p>
    <w:p w:rsidR="00A97D57" w:rsidRPr="007A3292" w:rsidRDefault="00A97D57" w:rsidP="007450B2">
      <w:pPr>
        <w:pStyle w:val="ConsPlusNormal"/>
        <w:jc w:val="right"/>
        <w:rPr>
          <w:rFonts w:ascii="Times New Roman" w:hAnsi="Times New Roman" w:cs="Times New Roman"/>
          <w:sz w:val="28"/>
          <w:szCs w:val="28"/>
        </w:rPr>
      </w:pPr>
      <w:r w:rsidRPr="007A3292">
        <w:rPr>
          <w:rFonts w:ascii="Times New Roman" w:hAnsi="Times New Roman" w:cs="Times New Roman"/>
          <w:sz w:val="28"/>
          <w:szCs w:val="28"/>
        </w:rPr>
        <w:t>к приказу Департамента социального развития</w:t>
      </w:r>
    </w:p>
    <w:p w:rsidR="00A97D57" w:rsidRPr="007A3292" w:rsidRDefault="00A97D57" w:rsidP="007450B2">
      <w:pPr>
        <w:pStyle w:val="ConsPlusNormal"/>
        <w:jc w:val="right"/>
        <w:rPr>
          <w:rFonts w:ascii="Times New Roman" w:hAnsi="Times New Roman" w:cs="Times New Roman"/>
          <w:sz w:val="28"/>
          <w:szCs w:val="28"/>
        </w:rPr>
      </w:pPr>
      <w:r w:rsidRPr="007A3292">
        <w:rPr>
          <w:rFonts w:ascii="Times New Roman" w:hAnsi="Times New Roman" w:cs="Times New Roman"/>
          <w:sz w:val="28"/>
          <w:szCs w:val="28"/>
        </w:rPr>
        <w:t xml:space="preserve">Ханты-Мансийского автономного округа </w:t>
      </w:r>
      <w:r w:rsidR="00C949CB" w:rsidRPr="007A3292">
        <w:rPr>
          <w:rFonts w:ascii="Times New Roman" w:hAnsi="Times New Roman" w:cs="Times New Roman"/>
          <w:sz w:val="28"/>
          <w:szCs w:val="28"/>
        </w:rPr>
        <w:t>–</w:t>
      </w:r>
      <w:r w:rsidRPr="007A3292">
        <w:rPr>
          <w:rFonts w:ascii="Times New Roman" w:hAnsi="Times New Roman" w:cs="Times New Roman"/>
          <w:sz w:val="28"/>
          <w:szCs w:val="28"/>
        </w:rPr>
        <w:t xml:space="preserve"> Югры</w:t>
      </w:r>
    </w:p>
    <w:p w:rsidR="00A97D57" w:rsidRPr="007A3292" w:rsidRDefault="00EF3CC5" w:rsidP="007450B2">
      <w:pPr>
        <w:pStyle w:val="ConsPlusNormal"/>
        <w:jc w:val="right"/>
        <w:rPr>
          <w:rFonts w:ascii="Times New Roman" w:hAnsi="Times New Roman" w:cs="Times New Roman"/>
          <w:sz w:val="28"/>
          <w:szCs w:val="28"/>
        </w:rPr>
      </w:pPr>
      <w:r w:rsidRPr="007A3292">
        <w:rPr>
          <w:rFonts w:ascii="Times New Roman" w:hAnsi="Times New Roman" w:cs="Times New Roman"/>
          <w:sz w:val="28"/>
          <w:szCs w:val="28"/>
        </w:rPr>
        <w:t>о</w:t>
      </w:r>
      <w:r w:rsidR="0007419F" w:rsidRPr="007A3292">
        <w:rPr>
          <w:rFonts w:ascii="Times New Roman" w:hAnsi="Times New Roman" w:cs="Times New Roman"/>
          <w:sz w:val="28"/>
          <w:szCs w:val="28"/>
        </w:rPr>
        <w:t>т</w:t>
      </w:r>
      <w:r w:rsidRPr="007A3292">
        <w:rPr>
          <w:rFonts w:ascii="Times New Roman" w:hAnsi="Times New Roman" w:cs="Times New Roman"/>
          <w:sz w:val="28"/>
          <w:szCs w:val="28"/>
        </w:rPr>
        <w:t xml:space="preserve"> </w:t>
      </w:r>
      <w:r w:rsidR="00265123">
        <w:rPr>
          <w:rFonts w:ascii="Times New Roman" w:hAnsi="Times New Roman" w:cs="Times New Roman"/>
          <w:sz w:val="28"/>
          <w:szCs w:val="28"/>
        </w:rPr>
        <w:t>5 ноября</w:t>
      </w:r>
      <w:r w:rsidRPr="007A3292">
        <w:rPr>
          <w:rFonts w:ascii="Times New Roman" w:hAnsi="Times New Roman" w:cs="Times New Roman"/>
          <w:sz w:val="28"/>
          <w:szCs w:val="28"/>
        </w:rPr>
        <w:t xml:space="preserve"> 2019 г.</w:t>
      </w:r>
      <w:r w:rsidRPr="007A3292">
        <w:rPr>
          <w:rFonts w:ascii="Times New Roman" w:hAnsi="Times New Roman" w:cs="Times New Roman"/>
          <w:sz w:val="28"/>
          <w:szCs w:val="28"/>
        </w:rPr>
        <w:tab/>
        <w:t xml:space="preserve">№ </w:t>
      </w:r>
      <w:r w:rsidR="00265123">
        <w:rPr>
          <w:rFonts w:ascii="Times New Roman" w:hAnsi="Times New Roman" w:cs="Times New Roman"/>
          <w:sz w:val="28"/>
          <w:szCs w:val="28"/>
        </w:rPr>
        <w:t>42</w:t>
      </w:r>
      <w:r w:rsidRPr="007A3292">
        <w:rPr>
          <w:rFonts w:ascii="Times New Roman" w:hAnsi="Times New Roman" w:cs="Times New Roman"/>
          <w:sz w:val="28"/>
          <w:szCs w:val="28"/>
        </w:rPr>
        <w:t>-нп</w:t>
      </w:r>
    </w:p>
    <w:p w:rsidR="00C949CB" w:rsidRDefault="00C949CB" w:rsidP="007450B2">
      <w:pPr>
        <w:pStyle w:val="ConsPlusTitle"/>
        <w:jc w:val="center"/>
        <w:rPr>
          <w:rFonts w:ascii="Times New Roman" w:hAnsi="Times New Roman" w:cs="Times New Roman"/>
          <w:sz w:val="28"/>
          <w:szCs w:val="28"/>
        </w:rPr>
      </w:pPr>
      <w:bookmarkStart w:id="0" w:name="P30"/>
      <w:bookmarkEnd w:id="0"/>
    </w:p>
    <w:p w:rsidR="00A97D57" w:rsidRPr="00DB4C78" w:rsidRDefault="00A97D57" w:rsidP="007450B2">
      <w:pPr>
        <w:pStyle w:val="ConsPlusTitle"/>
        <w:jc w:val="center"/>
        <w:rPr>
          <w:rFonts w:ascii="Times New Roman" w:hAnsi="Times New Roman" w:cs="Times New Roman"/>
          <w:sz w:val="28"/>
          <w:szCs w:val="28"/>
        </w:rPr>
      </w:pPr>
      <w:r w:rsidRPr="004A43C5">
        <w:rPr>
          <w:rFonts w:ascii="Times New Roman" w:hAnsi="Times New Roman" w:cs="Times New Roman"/>
          <w:sz w:val="28"/>
          <w:szCs w:val="28"/>
        </w:rPr>
        <w:t>АДМИНИСТРАТИВНЫЙ РЕГЛАМЕНТ</w:t>
      </w:r>
      <w:r w:rsidR="00DB4C78">
        <w:rPr>
          <w:rFonts w:ascii="Times New Roman" w:hAnsi="Times New Roman" w:cs="Times New Roman"/>
          <w:sz w:val="28"/>
          <w:szCs w:val="28"/>
        </w:rPr>
        <w:br/>
      </w:r>
      <w:r w:rsidR="00C949CB" w:rsidRPr="00DB4C78">
        <w:rPr>
          <w:rFonts w:ascii="Times New Roman" w:hAnsi="Times New Roman" w:cs="Times New Roman"/>
          <w:sz w:val="28"/>
          <w:szCs w:val="28"/>
        </w:rPr>
        <w:t xml:space="preserve">предоставления государственной услуги по </w:t>
      </w:r>
      <w:r w:rsidR="00C55896" w:rsidRPr="00DB4C78">
        <w:rPr>
          <w:rFonts w:ascii="Times New Roman" w:hAnsi="Times New Roman" w:cs="Times New Roman"/>
          <w:sz w:val="28"/>
          <w:szCs w:val="28"/>
        </w:rPr>
        <w:t>предоставлению отдельных видов выплат работникам добровольной пожарной охраны</w:t>
      </w:r>
      <w:r w:rsidR="00FC0593" w:rsidRPr="00DB4C78">
        <w:rPr>
          <w:rFonts w:ascii="Times New Roman" w:hAnsi="Times New Roman" w:cs="Times New Roman"/>
          <w:sz w:val="28"/>
          <w:szCs w:val="28"/>
        </w:rPr>
        <w:t>, добровольны</w:t>
      </w:r>
      <w:r w:rsidR="001302A3" w:rsidRPr="00DB4C78">
        <w:rPr>
          <w:rFonts w:ascii="Times New Roman" w:hAnsi="Times New Roman" w:cs="Times New Roman"/>
          <w:sz w:val="28"/>
          <w:szCs w:val="28"/>
        </w:rPr>
        <w:t>м пожарным</w:t>
      </w:r>
      <w:r w:rsidR="00C55896" w:rsidRPr="00DB4C78">
        <w:rPr>
          <w:rFonts w:ascii="Times New Roman" w:hAnsi="Times New Roman" w:cs="Times New Roman"/>
          <w:sz w:val="28"/>
          <w:szCs w:val="28"/>
        </w:rPr>
        <w:t xml:space="preserve"> и членам их семей</w:t>
      </w:r>
    </w:p>
    <w:p w:rsidR="00C55896" w:rsidRDefault="00C55896" w:rsidP="007450B2">
      <w:pPr>
        <w:pStyle w:val="ConsPlusNormal"/>
        <w:jc w:val="center"/>
        <w:outlineLvl w:val="1"/>
        <w:rPr>
          <w:rFonts w:ascii="Times New Roman" w:hAnsi="Times New Roman" w:cs="Times New Roman"/>
          <w:sz w:val="28"/>
          <w:szCs w:val="28"/>
        </w:rPr>
      </w:pPr>
    </w:p>
    <w:p w:rsidR="00A97D57" w:rsidRPr="004A43C5" w:rsidRDefault="00A97D57" w:rsidP="007450B2">
      <w:pPr>
        <w:pStyle w:val="ConsPlusNormal"/>
        <w:numPr>
          <w:ilvl w:val="0"/>
          <w:numId w:val="11"/>
        </w:numPr>
        <w:ind w:left="0" w:firstLine="0"/>
        <w:jc w:val="center"/>
        <w:outlineLvl w:val="1"/>
        <w:rPr>
          <w:rFonts w:ascii="Times New Roman" w:hAnsi="Times New Roman" w:cs="Times New Roman"/>
          <w:sz w:val="28"/>
          <w:szCs w:val="28"/>
        </w:rPr>
      </w:pPr>
      <w:r w:rsidRPr="004A43C5">
        <w:rPr>
          <w:rFonts w:ascii="Times New Roman" w:hAnsi="Times New Roman" w:cs="Times New Roman"/>
          <w:sz w:val="28"/>
          <w:szCs w:val="28"/>
        </w:rPr>
        <w:t>Общие положения</w:t>
      </w:r>
    </w:p>
    <w:p w:rsidR="00A97D57" w:rsidRPr="004A43C5" w:rsidRDefault="00A97D57" w:rsidP="007450B2">
      <w:pPr>
        <w:pStyle w:val="ConsPlusNormal"/>
        <w:jc w:val="center"/>
        <w:rPr>
          <w:rFonts w:ascii="Times New Roman" w:hAnsi="Times New Roman" w:cs="Times New Roman"/>
          <w:sz w:val="28"/>
          <w:szCs w:val="28"/>
        </w:rPr>
      </w:pPr>
    </w:p>
    <w:p w:rsidR="00A97D57" w:rsidRPr="004A43C5" w:rsidRDefault="00A97D57" w:rsidP="007450B2">
      <w:pPr>
        <w:pStyle w:val="ConsPlusNormal"/>
        <w:jc w:val="center"/>
        <w:outlineLvl w:val="2"/>
        <w:rPr>
          <w:rFonts w:ascii="Times New Roman" w:hAnsi="Times New Roman" w:cs="Times New Roman"/>
          <w:sz w:val="28"/>
          <w:szCs w:val="28"/>
        </w:rPr>
      </w:pPr>
      <w:r w:rsidRPr="004A43C5">
        <w:rPr>
          <w:rFonts w:ascii="Times New Roman" w:hAnsi="Times New Roman" w:cs="Times New Roman"/>
          <w:sz w:val="28"/>
          <w:szCs w:val="28"/>
        </w:rPr>
        <w:t>Предмет регулирования административного регламента</w:t>
      </w:r>
    </w:p>
    <w:p w:rsidR="00A97D57" w:rsidRPr="004A43C5" w:rsidRDefault="00A97D57" w:rsidP="007450B2">
      <w:pPr>
        <w:pStyle w:val="ConsPlusNormal"/>
        <w:jc w:val="center"/>
        <w:rPr>
          <w:rFonts w:ascii="Times New Roman" w:hAnsi="Times New Roman" w:cs="Times New Roman"/>
          <w:sz w:val="28"/>
          <w:szCs w:val="28"/>
        </w:rPr>
      </w:pPr>
    </w:p>
    <w:p w:rsidR="001302A3" w:rsidRPr="009B3884" w:rsidRDefault="00A97D57" w:rsidP="007450B2">
      <w:pPr>
        <w:pStyle w:val="ad"/>
        <w:numPr>
          <w:ilvl w:val="0"/>
          <w:numId w:val="4"/>
        </w:numPr>
        <w:tabs>
          <w:tab w:val="left" w:pos="0"/>
        </w:tabs>
        <w:autoSpaceDE w:val="0"/>
        <w:autoSpaceDN w:val="0"/>
        <w:adjustRightInd w:val="0"/>
        <w:ind w:left="0" w:firstLine="709"/>
        <w:jc w:val="both"/>
        <w:rPr>
          <w:sz w:val="28"/>
          <w:szCs w:val="28"/>
        </w:rPr>
      </w:pPr>
      <w:proofErr w:type="gramStart"/>
      <w:r w:rsidRPr="005B7330">
        <w:rPr>
          <w:sz w:val="28"/>
          <w:szCs w:val="28"/>
        </w:rPr>
        <w:t>Настоящий Административный регламент разработан в целях повышения качества предоставления и доступ</w:t>
      </w:r>
      <w:r w:rsidR="00C949CB" w:rsidRPr="005B7330">
        <w:rPr>
          <w:sz w:val="28"/>
          <w:szCs w:val="28"/>
        </w:rPr>
        <w:t xml:space="preserve">ности государственной услуги по </w:t>
      </w:r>
      <w:r w:rsidR="00C55896" w:rsidRPr="005B7330">
        <w:rPr>
          <w:sz w:val="28"/>
          <w:szCs w:val="28"/>
        </w:rPr>
        <w:t>предоставлению</w:t>
      </w:r>
      <w:r w:rsidR="00F81D27">
        <w:rPr>
          <w:sz w:val="28"/>
          <w:szCs w:val="28"/>
        </w:rPr>
        <w:t xml:space="preserve"> отдельных видов выплат работникам добровольной пожарной охраны</w:t>
      </w:r>
      <w:r w:rsidR="0028306A">
        <w:rPr>
          <w:sz w:val="28"/>
          <w:szCs w:val="28"/>
        </w:rPr>
        <w:t xml:space="preserve"> при прекращении трудового договора</w:t>
      </w:r>
      <w:r w:rsidR="00F81D27">
        <w:rPr>
          <w:sz w:val="28"/>
          <w:szCs w:val="28"/>
        </w:rPr>
        <w:t>, добровольным пож</w:t>
      </w:r>
      <w:r w:rsidR="00B90971">
        <w:rPr>
          <w:sz w:val="28"/>
          <w:szCs w:val="28"/>
        </w:rPr>
        <w:t xml:space="preserve">арным </w:t>
      </w:r>
      <w:r w:rsidR="00B90971">
        <w:rPr>
          <w:rFonts w:eastAsiaTheme="minorHAnsi"/>
          <w:sz w:val="28"/>
          <w:szCs w:val="28"/>
          <w:lang w:eastAsia="en-US"/>
        </w:rPr>
        <w:t>при исключении их из реестра добровольных пожарных Ханты-Мансийского автономного округа – Югры</w:t>
      </w:r>
      <w:r w:rsidR="00F5257F">
        <w:rPr>
          <w:rFonts w:eastAsiaTheme="minorHAnsi"/>
          <w:sz w:val="28"/>
          <w:szCs w:val="28"/>
          <w:lang w:eastAsia="en-US"/>
        </w:rPr>
        <w:t xml:space="preserve"> </w:t>
      </w:r>
      <w:r w:rsidR="00F5257F" w:rsidRPr="007A3292">
        <w:rPr>
          <w:sz w:val="28"/>
          <w:szCs w:val="28"/>
        </w:rPr>
        <w:t>(далее</w:t>
      </w:r>
      <w:r w:rsidR="00852CBA" w:rsidRPr="007A3292">
        <w:rPr>
          <w:sz w:val="28"/>
          <w:szCs w:val="28"/>
        </w:rPr>
        <w:t xml:space="preserve"> также</w:t>
      </w:r>
      <w:r w:rsidR="00F5257F" w:rsidRPr="007A3292">
        <w:rPr>
          <w:sz w:val="28"/>
          <w:szCs w:val="28"/>
        </w:rPr>
        <w:t xml:space="preserve"> – автономный округ) </w:t>
      </w:r>
      <w:r w:rsidR="00B90971" w:rsidRPr="007A3292">
        <w:rPr>
          <w:rFonts w:eastAsiaTheme="minorHAnsi"/>
          <w:sz w:val="28"/>
          <w:szCs w:val="28"/>
          <w:lang w:eastAsia="en-US"/>
        </w:rPr>
        <w:t>вследствие увечья (ранение, травмы, контузии) либо заболевания, полученного в период их привлечения органами государственной власти автономного округа</w:t>
      </w:r>
      <w:proofErr w:type="gramEnd"/>
      <w:r w:rsidR="00B90971" w:rsidRPr="007A3292">
        <w:rPr>
          <w:rFonts w:eastAsiaTheme="minorHAnsi"/>
          <w:sz w:val="28"/>
          <w:szCs w:val="28"/>
          <w:lang w:eastAsia="en-US"/>
        </w:rPr>
        <w:t xml:space="preserve"> </w:t>
      </w:r>
      <w:proofErr w:type="gramStart"/>
      <w:r w:rsidR="00B90971" w:rsidRPr="007A3292">
        <w:rPr>
          <w:rFonts w:eastAsiaTheme="minorHAnsi"/>
          <w:sz w:val="28"/>
          <w:szCs w:val="28"/>
          <w:lang w:eastAsia="en-US"/>
        </w:rPr>
        <w:t>к участию в тушении пожаров, проведении аварийно-спасательных работ, спасению людей</w:t>
      </w:r>
      <w:r w:rsidR="00B90971">
        <w:rPr>
          <w:rFonts w:eastAsiaTheme="minorHAnsi"/>
          <w:sz w:val="28"/>
          <w:szCs w:val="28"/>
          <w:lang w:eastAsia="en-US"/>
        </w:rPr>
        <w:t xml:space="preserve"> и </w:t>
      </w:r>
      <w:r w:rsidR="00B90971" w:rsidRPr="009B3884">
        <w:rPr>
          <w:rFonts w:eastAsiaTheme="minorHAnsi"/>
          <w:sz w:val="28"/>
          <w:szCs w:val="28"/>
          <w:lang w:eastAsia="en-US"/>
        </w:rPr>
        <w:t>имущества при пожарах и оказанию первой помощи пострадавшим</w:t>
      </w:r>
      <w:r w:rsidR="00B90971" w:rsidRPr="009B3884">
        <w:rPr>
          <w:sz w:val="28"/>
          <w:szCs w:val="28"/>
        </w:rPr>
        <w:t xml:space="preserve">, а также членам их семей в случае гибели (смерти) </w:t>
      </w:r>
      <w:r w:rsidR="00B90971" w:rsidRPr="009B3884">
        <w:rPr>
          <w:rFonts w:eastAsiaTheme="minorHAnsi"/>
          <w:sz w:val="28"/>
          <w:szCs w:val="28"/>
          <w:lang w:eastAsia="en-US"/>
        </w:rPr>
        <w:t>работников добровольной охраны, добровольных пожарных в указанный период</w:t>
      </w:r>
      <w:r w:rsidR="00C55896" w:rsidRPr="009B3884">
        <w:rPr>
          <w:sz w:val="28"/>
          <w:szCs w:val="28"/>
        </w:rPr>
        <w:t xml:space="preserve"> </w:t>
      </w:r>
      <w:r w:rsidR="00B90971" w:rsidRPr="009B3884">
        <w:rPr>
          <w:rFonts w:eastAsiaTheme="minorHAnsi"/>
          <w:sz w:val="28"/>
          <w:szCs w:val="28"/>
          <w:lang w:eastAsia="en-US"/>
        </w:rPr>
        <w:t>(далее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w:t>
      </w:r>
      <w:proofErr w:type="gramEnd"/>
    </w:p>
    <w:p w:rsidR="00CD085E" w:rsidRDefault="00CD085E" w:rsidP="007450B2">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Департамент социального развития Ханты-Мансийского автономного округа</w:t>
      </w:r>
      <w:r w:rsidR="00A56B88" w:rsidRPr="007A3292">
        <w:rPr>
          <w:rFonts w:eastAsiaTheme="minorHAnsi"/>
          <w:sz w:val="28"/>
          <w:szCs w:val="28"/>
          <w:lang w:eastAsia="en-US"/>
        </w:rPr>
        <w:t> </w:t>
      </w:r>
      <w:r w:rsidRPr="007A3292">
        <w:rPr>
          <w:rFonts w:eastAsiaTheme="minorHAnsi"/>
          <w:sz w:val="28"/>
          <w:szCs w:val="28"/>
          <w:lang w:eastAsia="en-US"/>
        </w:rPr>
        <w:t>–</w:t>
      </w:r>
      <w:r w:rsidR="00A56B88" w:rsidRPr="007A3292">
        <w:rPr>
          <w:rFonts w:eastAsiaTheme="minorHAnsi"/>
          <w:sz w:val="28"/>
          <w:szCs w:val="28"/>
          <w:lang w:eastAsia="en-US"/>
        </w:rPr>
        <w:t> </w:t>
      </w:r>
      <w:r w:rsidRPr="007A3292">
        <w:rPr>
          <w:rFonts w:eastAsiaTheme="minorHAnsi"/>
          <w:sz w:val="28"/>
          <w:szCs w:val="28"/>
          <w:lang w:eastAsia="en-US"/>
        </w:rPr>
        <w:t xml:space="preserve">Югры </w:t>
      </w:r>
      <w:r w:rsidR="00A56B88" w:rsidRPr="007A3292">
        <w:rPr>
          <w:rFonts w:eastAsiaTheme="minorHAnsi"/>
          <w:sz w:val="28"/>
          <w:szCs w:val="28"/>
          <w:lang w:eastAsia="en-US"/>
        </w:rPr>
        <w:t>(далее – Департамент)</w:t>
      </w:r>
      <w:r w:rsidRPr="007A3292">
        <w:rPr>
          <w:rFonts w:eastAsiaTheme="minorHAnsi"/>
          <w:sz w:val="28"/>
          <w:szCs w:val="28"/>
          <w:lang w:eastAsia="en-US"/>
        </w:rPr>
        <w:t xml:space="preserve"> осуществля</w:t>
      </w:r>
      <w:r w:rsidR="00A56B88" w:rsidRPr="007A3292">
        <w:rPr>
          <w:rFonts w:eastAsiaTheme="minorHAnsi"/>
          <w:sz w:val="28"/>
          <w:szCs w:val="28"/>
          <w:lang w:eastAsia="en-US"/>
        </w:rPr>
        <w:t>ет</w:t>
      </w:r>
      <w:r w:rsidRPr="007A3292">
        <w:rPr>
          <w:rFonts w:eastAsiaTheme="minorHAnsi"/>
          <w:sz w:val="28"/>
          <w:szCs w:val="28"/>
          <w:lang w:eastAsia="en-US"/>
        </w:rPr>
        <w:t xml:space="preserve"> </w:t>
      </w:r>
      <w:r w:rsidR="00863797" w:rsidRPr="007A3292">
        <w:rPr>
          <w:rFonts w:eastAsiaTheme="minorHAnsi"/>
          <w:sz w:val="28"/>
          <w:szCs w:val="28"/>
          <w:lang w:eastAsia="en-US"/>
        </w:rPr>
        <w:t>выплату</w:t>
      </w:r>
      <w:r w:rsidRPr="007A3292">
        <w:rPr>
          <w:rFonts w:eastAsiaTheme="minorHAnsi"/>
          <w:sz w:val="28"/>
          <w:szCs w:val="28"/>
          <w:lang w:eastAsia="en-US"/>
        </w:rPr>
        <w:t xml:space="preserve"> </w:t>
      </w:r>
      <w:r w:rsidR="00A56B88" w:rsidRPr="007A3292">
        <w:rPr>
          <w:rFonts w:eastAsiaTheme="minorHAnsi"/>
          <w:sz w:val="28"/>
          <w:szCs w:val="28"/>
          <w:lang w:eastAsia="en-US"/>
        </w:rPr>
        <w:t>единовременного пособия и материальной помощи на погребение лицам,</w:t>
      </w:r>
      <w:r w:rsidRPr="007A3292">
        <w:rPr>
          <w:rFonts w:eastAsiaTheme="minorHAnsi"/>
          <w:sz w:val="28"/>
          <w:szCs w:val="28"/>
          <w:lang w:eastAsia="en-US"/>
        </w:rPr>
        <w:t xml:space="preserve"> указанны</w:t>
      </w:r>
      <w:r w:rsidR="00A56B88" w:rsidRPr="007A3292">
        <w:rPr>
          <w:rFonts w:eastAsiaTheme="minorHAnsi"/>
          <w:sz w:val="28"/>
          <w:szCs w:val="28"/>
          <w:lang w:eastAsia="en-US"/>
        </w:rPr>
        <w:t>м</w:t>
      </w:r>
      <w:r w:rsidRPr="007A3292">
        <w:rPr>
          <w:rFonts w:eastAsiaTheme="minorHAnsi"/>
          <w:sz w:val="28"/>
          <w:szCs w:val="28"/>
          <w:lang w:eastAsia="en-US"/>
        </w:rPr>
        <w:t xml:space="preserve"> в пункт</w:t>
      </w:r>
      <w:r w:rsidR="00A56B88" w:rsidRPr="007A3292">
        <w:rPr>
          <w:rFonts w:eastAsiaTheme="minorHAnsi"/>
          <w:sz w:val="28"/>
          <w:szCs w:val="28"/>
          <w:lang w:eastAsia="en-US"/>
        </w:rPr>
        <w:t>е</w:t>
      </w:r>
      <w:r w:rsidRPr="007A3292">
        <w:rPr>
          <w:rFonts w:eastAsiaTheme="minorHAnsi"/>
          <w:sz w:val="28"/>
          <w:szCs w:val="28"/>
          <w:lang w:eastAsia="en-US"/>
        </w:rPr>
        <w:t xml:space="preserve"> </w:t>
      </w:r>
      <w:r w:rsidR="00A56B88" w:rsidRPr="007A3292">
        <w:rPr>
          <w:rFonts w:eastAsiaTheme="minorHAnsi"/>
          <w:sz w:val="28"/>
          <w:szCs w:val="28"/>
          <w:lang w:eastAsia="en-US"/>
        </w:rPr>
        <w:t>2</w:t>
      </w:r>
      <w:r w:rsidRPr="007A3292">
        <w:rPr>
          <w:rFonts w:eastAsiaTheme="minorHAnsi"/>
          <w:sz w:val="28"/>
          <w:szCs w:val="28"/>
          <w:lang w:eastAsia="en-US"/>
        </w:rPr>
        <w:t xml:space="preserve"> настоящего </w:t>
      </w:r>
      <w:r w:rsidR="00A56B88" w:rsidRPr="007A3292">
        <w:rPr>
          <w:rFonts w:eastAsiaTheme="minorHAnsi"/>
          <w:sz w:val="28"/>
          <w:szCs w:val="28"/>
          <w:lang w:eastAsia="en-US"/>
        </w:rPr>
        <w:t>Административного регламента</w:t>
      </w:r>
      <w:r w:rsidRPr="007A3292">
        <w:rPr>
          <w:rFonts w:eastAsiaTheme="minorHAnsi"/>
          <w:sz w:val="28"/>
          <w:szCs w:val="28"/>
          <w:lang w:eastAsia="en-US"/>
        </w:rPr>
        <w:t xml:space="preserve">, через казенное учреждение автономного округа </w:t>
      </w:r>
      <w:r w:rsidR="00A56B88" w:rsidRPr="007A3292">
        <w:rPr>
          <w:rFonts w:eastAsiaTheme="minorHAnsi"/>
          <w:sz w:val="28"/>
          <w:szCs w:val="28"/>
          <w:lang w:eastAsia="en-US"/>
        </w:rPr>
        <w:t>«</w:t>
      </w:r>
      <w:r w:rsidRPr="007A3292">
        <w:rPr>
          <w:rFonts w:eastAsiaTheme="minorHAnsi"/>
          <w:sz w:val="28"/>
          <w:szCs w:val="28"/>
          <w:lang w:eastAsia="en-US"/>
        </w:rPr>
        <w:t>Центр социальных выплат</w:t>
      </w:r>
      <w:r w:rsidR="00A56B88" w:rsidRPr="007A3292">
        <w:rPr>
          <w:rFonts w:eastAsiaTheme="minorHAnsi"/>
          <w:sz w:val="28"/>
          <w:szCs w:val="28"/>
          <w:lang w:eastAsia="en-US"/>
        </w:rPr>
        <w:t>»</w:t>
      </w:r>
      <w:r w:rsidRPr="007A3292">
        <w:rPr>
          <w:rFonts w:eastAsiaTheme="minorHAnsi"/>
          <w:sz w:val="28"/>
          <w:szCs w:val="28"/>
          <w:lang w:eastAsia="en-US"/>
        </w:rPr>
        <w:t xml:space="preserve"> (далее </w:t>
      </w:r>
      <w:r w:rsidR="00A56B88" w:rsidRPr="007A3292">
        <w:rPr>
          <w:rFonts w:eastAsiaTheme="minorHAnsi"/>
          <w:sz w:val="28"/>
          <w:szCs w:val="28"/>
          <w:lang w:eastAsia="en-US"/>
        </w:rPr>
        <w:t>–</w:t>
      </w:r>
      <w:r w:rsidRPr="007A3292">
        <w:rPr>
          <w:rFonts w:eastAsiaTheme="minorHAnsi"/>
          <w:sz w:val="28"/>
          <w:szCs w:val="28"/>
          <w:lang w:eastAsia="en-US"/>
        </w:rPr>
        <w:t xml:space="preserve"> </w:t>
      </w:r>
      <w:r w:rsidR="00A56B88" w:rsidRPr="007A3292">
        <w:rPr>
          <w:rFonts w:eastAsiaTheme="minorHAnsi"/>
          <w:sz w:val="28"/>
          <w:szCs w:val="28"/>
          <w:lang w:eastAsia="en-US"/>
        </w:rPr>
        <w:t>Учреждение</w:t>
      </w:r>
      <w:r w:rsidRPr="007A3292">
        <w:rPr>
          <w:rFonts w:eastAsiaTheme="minorHAnsi"/>
          <w:sz w:val="28"/>
          <w:szCs w:val="28"/>
          <w:lang w:eastAsia="en-US"/>
        </w:rPr>
        <w:t>).</w:t>
      </w:r>
    </w:p>
    <w:p w:rsidR="003A3A59" w:rsidRPr="006C0285"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6C0285">
        <w:rPr>
          <w:rFonts w:eastAsiaTheme="minorHAnsi"/>
          <w:sz w:val="28"/>
          <w:szCs w:val="28"/>
          <w:lang w:eastAsia="en-US"/>
        </w:rPr>
        <w:t>Единовременное пособие выплачивается с учетом степени тяжести вреда, причиненного здоровью из расчета:</w:t>
      </w:r>
    </w:p>
    <w:p w:rsidR="003A3A59" w:rsidRPr="006C0285"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6C0285">
        <w:rPr>
          <w:rFonts w:eastAsiaTheme="minorHAnsi"/>
          <w:sz w:val="28"/>
          <w:szCs w:val="28"/>
          <w:lang w:eastAsia="en-US"/>
        </w:rPr>
        <w:t xml:space="preserve">тяжкий вред </w:t>
      </w:r>
      <w:r w:rsidR="00882728">
        <w:rPr>
          <w:rFonts w:eastAsiaTheme="minorHAnsi"/>
          <w:sz w:val="28"/>
          <w:szCs w:val="28"/>
          <w:lang w:eastAsia="en-US"/>
        </w:rPr>
        <w:t>–</w:t>
      </w:r>
      <w:r w:rsidRPr="006C0285">
        <w:rPr>
          <w:rFonts w:eastAsiaTheme="minorHAnsi"/>
          <w:sz w:val="28"/>
          <w:szCs w:val="28"/>
          <w:lang w:eastAsia="en-US"/>
        </w:rPr>
        <w:t xml:space="preserve"> 400</w:t>
      </w:r>
      <w:r w:rsidR="00882728">
        <w:rPr>
          <w:rFonts w:eastAsiaTheme="minorHAnsi"/>
          <w:sz w:val="28"/>
          <w:szCs w:val="28"/>
          <w:lang w:eastAsia="en-US"/>
        </w:rPr>
        <w:t> </w:t>
      </w:r>
      <w:r w:rsidRPr="006C0285">
        <w:rPr>
          <w:rFonts w:eastAsiaTheme="minorHAnsi"/>
          <w:sz w:val="28"/>
          <w:szCs w:val="28"/>
          <w:lang w:eastAsia="en-US"/>
        </w:rPr>
        <w:t>000 рублей;</w:t>
      </w:r>
    </w:p>
    <w:p w:rsidR="009B3884" w:rsidRPr="006C0285"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6C0285">
        <w:rPr>
          <w:rFonts w:eastAsiaTheme="minorHAnsi"/>
          <w:sz w:val="28"/>
          <w:szCs w:val="28"/>
          <w:lang w:eastAsia="en-US"/>
        </w:rPr>
        <w:t xml:space="preserve">легкий вред </w:t>
      </w:r>
      <w:r w:rsidR="00882728">
        <w:rPr>
          <w:rFonts w:eastAsiaTheme="minorHAnsi"/>
          <w:sz w:val="28"/>
          <w:szCs w:val="28"/>
          <w:lang w:eastAsia="en-US"/>
        </w:rPr>
        <w:t>–</w:t>
      </w:r>
      <w:r w:rsidRPr="006C0285">
        <w:rPr>
          <w:rFonts w:eastAsiaTheme="minorHAnsi"/>
          <w:sz w:val="28"/>
          <w:szCs w:val="28"/>
          <w:lang w:eastAsia="en-US"/>
        </w:rPr>
        <w:t xml:space="preserve"> 200</w:t>
      </w:r>
      <w:r w:rsidR="00882728">
        <w:rPr>
          <w:rFonts w:eastAsiaTheme="minorHAnsi"/>
          <w:sz w:val="28"/>
          <w:szCs w:val="28"/>
          <w:lang w:eastAsia="en-US"/>
        </w:rPr>
        <w:t> </w:t>
      </w:r>
      <w:r w:rsidRPr="006C0285">
        <w:rPr>
          <w:rFonts w:eastAsiaTheme="minorHAnsi"/>
          <w:sz w:val="28"/>
          <w:szCs w:val="28"/>
          <w:lang w:eastAsia="en-US"/>
        </w:rPr>
        <w:t>000 рублей.</w:t>
      </w:r>
    </w:p>
    <w:p w:rsidR="009B3884" w:rsidRPr="006C0285"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6C0285">
        <w:rPr>
          <w:rFonts w:eastAsiaTheme="minorHAnsi"/>
          <w:sz w:val="28"/>
          <w:szCs w:val="28"/>
          <w:lang w:eastAsia="en-US"/>
        </w:rPr>
        <w:t>Е</w:t>
      </w:r>
      <w:r w:rsidRPr="009B3884">
        <w:rPr>
          <w:rFonts w:eastAsiaTheme="minorHAnsi"/>
          <w:sz w:val="28"/>
          <w:szCs w:val="28"/>
          <w:lang w:eastAsia="en-US"/>
        </w:rPr>
        <w:t xml:space="preserve">диновременное пособие в </w:t>
      </w:r>
      <w:proofErr w:type="gramStart"/>
      <w:r w:rsidRPr="009B3884">
        <w:rPr>
          <w:rFonts w:eastAsiaTheme="minorHAnsi"/>
          <w:sz w:val="28"/>
          <w:szCs w:val="28"/>
          <w:lang w:eastAsia="en-US"/>
        </w:rPr>
        <w:t>размере</w:t>
      </w:r>
      <w:proofErr w:type="gramEnd"/>
      <w:r w:rsidRPr="009B3884">
        <w:rPr>
          <w:rFonts w:eastAsiaTheme="minorHAnsi"/>
          <w:sz w:val="28"/>
          <w:szCs w:val="28"/>
          <w:lang w:eastAsia="en-US"/>
        </w:rPr>
        <w:t xml:space="preserve"> 1</w:t>
      </w:r>
      <w:r w:rsidR="00B77F9E">
        <w:rPr>
          <w:rFonts w:eastAsiaTheme="minorHAnsi"/>
          <w:sz w:val="28"/>
          <w:szCs w:val="28"/>
          <w:lang w:eastAsia="en-US"/>
        </w:rPr>
        <w:t> </w:t>
      </w:r>
      <w:r w:rsidRPr="009B3884">
        <w:rPr>
          <w:rFonts w:eastAsiaTheme="minorHAnsi"/>
          <w:sz w:val="28"/>
          <w:szCs w:val="28"/>
          <w:lang w:eastAsia="en-US"/>
        </w:rPr>
        <w:t>000</w:t>
      </w:r>
      <w:r w:rsidR="00B77F9E">
        <w:rPr>
          <w:rFonts w:eastAsiaTheme="minorHAnsi"/>
          <w:sz w:val="28"/>
          <w:szCs w:val="28"/>
          <w:lang w:eastAsia="en-US"/>
        </w:rPr>
        <w:t> </w:t>
      </w:r>
      <w:r w:rsidRPr="009B3884">
        <w:rPr>
          <w:rFonts w:eastAsiaTheme="minorHAnsi"/>
          <w:sz w:val="28"/>
          <w:szCs w:val="28"/>
          <w:lang w:eastAsia="en-US"/>
        </w:rPr>
        <w:t>000 рублей расп</w:t>
      </w:r>
      <w:r w:rsidR="009B3884" w:rsidRPr="009B3884">
        <w:rPr>
          <w:rFonts w:eastAsiaTheme="minorHAnsi"/>
          <w:sz w:val="28"/>
          <w:szCs w:val="28"/>
          <w:lang w:eastAsia="en-US"/>
        </w:rPr>
        <w:t>ределяется между членами семьи.</w:t>
      </w:r>
    </w:p>
    <w:p w:rsidR="003A3A59" w:rsidRPr="009B3884"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9B3884">
        <w:rPr>
          <w:rFonts w:eastAsiaTheme="minorHAnsi"/>
          <w:sz w:val="28"/>
          <w:szCs w:val="28"/>
          <w:lang w:eastAsia="en-US"/>
        </w:rPr>
        <w:t xml:space="preserve">Материальная помощь на погребение выплачивается одному из </w:t>
      </w:r>
      <w:r w:rsidR="009B3884" w:rsidRPr="009B3884">
        <w:rPr>
          <w:rFonts w:eastAsiaTheme="minorHAnsi"/>
          <w:sz w:val="28"/>
          <w:szCs w:val="28"/>
          <w:lang w:eastAsia="en-US"/>
        </w:rPr>
        <w:t xml:space="preserve">членов семьи, </w:t>
      </w:r>
      <w:r w:rsidR="009B3884" w:rsidRPr="006C0285">
        <w:rPr>
          <w:rFonts w:eastAsiaTheme="minorHAnsi"/>
          <w:sz w:val="28"/>
          <w:szCs w:val="28"/>
          <w:lang w:eastAsia="en-US"/>
        </w:rPr>
        <w:t xml:space="preserve">иным родственникам, законным представителям умершего </w:t>
      </w:r>
      <w:r w:rsidR="009B3884" w:rsidRPr="006C0285">
        <w:rPr>
          <w:rFonts w:eastAsiaTheme="minorHAnsi"/>
          <w:sz w:val="28"/>
          <w:szCs w:val="28"/>
          <w:lang w:eastAsia="en-US"/>
        </w:rPr>
        <w:lastRenderedPageBreak/>
        <w:t>или ины</w:t>
      </w:r>
      <w:r w:rsidR="00FE5996" w:rsidRPr="006C0285">
        <w:rPr>
          <w:rFonts w:eastAsiaTheme="minorHAnsi"/>
          <w:sz w:val="28"/>
          <w:szCs w:val="28"/>
          <w:lang w:eastAsia="en-US"/>
        </w:rPr>
        <w:t>м</w:t>
      </w:r>
      <w:r w:rsidR="009B3884" w:rsidRPr="006C0285">
        <w:rPr>
          <w:rFonts w:eastAsiaTheme="minorHAnsi"/>
          <w:sz w:val="28"/>
          <w:szCs w:val="28"/>
          <w:lang w:eastAsia="en-US"/>
        </w:rPr>
        <w:t xml:space="preserve"> лица</w:t>
      </w:r>
      <w:r w:rsidR="00FE5996" w:rsidRPr="006C0285">
        <w:rPr>
          <w:rFonts w:eastAsiaTheme="minorHAnsi"/>
          <w:sz w:val="28"/>
          <w:szCs w:val="28"/>
          <w:lang w:eastAsia="en-US"/>
        </w:rPr>
        <w:t>м</w:t>
      </w:r>
      <w:r w:rsidR="009B3884" w:rsidRPr="006C0285">
        <w:rPr>
          <w:rFonts w:eastAsiaTheme="minorHAnsi"/>
          <w:sz w:val="28"/>
          <w:szCs w:val="28"/>
          <w:lang w:eastAsia="en-US"/>
        </w:rPr>
        <w:t>, взявши</w:t>
      </w:r>
      <w:r w:rsidR="00FE5996" w:rsidRPr="006C0285">
        <w:rPr>
          <w:rFonts w:eastAsiaTheme="minorHAnsi"/>
          <w:sz w:val="28"/>
          <w:szCs w:val="28"/>
          <w:lang w:eastAsia="en-US"/>
        </w:rPr>
        <w:t>м</w:t>
      </w:r>
      <w:r w:rsidR="009B3884" w:rsidRPr="006C0285">
        <w:rPr>
          <w:rFonts w:eastAsiaTheme="minorHAnsi"/>
          <w:sz w:val="28"/>
          <w:szCs w:val="28"/>
          <w:lang w:eastAsia="en-US"/>
        </w:rPr>
        <w:t xml:space="preserve"> на себя обязанность осуществить погребение умершего</w:t>
      </w:r>
      <w:r w:rsidR="006C0285">
        <w:rPr>
          <w:rFonts w:eastAsiaTheme="minorHAnsi"/>
          <w:sz w:val="28"/>
          <w:szCs w:val="28"/>
          <w:lang w:eastAsia="en-US"/>
        </w:rPr>
        <w:t xml:space="preserve"> </w:t>
      </w:r>
      <w:r w:rsidRPr="009B3884">
        <w:rPr>
          <w:rFonts w:eastAsiaTheme="minorHAnsi"/>
          <w:sz w:val="28"/>
          <w:szCs w:val="28"/>
          <w:lang w:eastAsia="en-US"/>
        </w:rPr>
        <w:t xml:space="preserve">в </w:t>
      </w:r>
      <w:proofErr w:type="gramStart"/>
      <w:r w:rsidRPr="009B3884">
        <w:rPr>
          <w:rFonts w:eastAsiaTheme="minorHAnsi"/>
          <w:sz w:val="28"/>
          <w:szCs w:val="28"/>
          <w:lang w:eastAsia="en-US"/>
        </w:rPr>
        <w:t>размере</w:t>
      </w:r>
      <w:proofErr w:type="gramEnd"/>
      <w:r w:rsidRPr="009B3884">
        <w:rPr>
          <w:rFonts w:eastAsiaTheme="minorHAnsi"/>
          <w:sz w:val="28"/>
          <w:szCs w:val="28"/>
          <w:lang w:eastAsia="en-US"/>
        </w:rPr>
        <w:t xml:space="preserve"> 4000 рублей с применением районного коэффициента.</w:t>
      </w:r>
    </w:p>
    <w:p w:rsidR="009B3884" w:rsidRDefault="003A3A59" w:rsidP="007450B2">
      <w:pPr>
        <w:tabs>
          <w:tab w:val="left" w:pos="0"/>
        </w:tabs>
        <w:autoSpaceDE w:val="0"/>
        <w:autoSpaceDN w:val="0"/>
        <w:adjustRightInd w:val="0"/>
        <w:ind w:firstLine="709"/>
        <w:contextualSpacing/>
        <w:jc w:val="both"/>
        <w:rPr>
          <w:rFonts w:eastAsiaTheme="minorHAnsi"/>
          <w:sz w:val="28"/>
          <w:szCs w:val="28"/>
          <w:lang w:eastAsia="en-US"/>
        </w:rPr>
      </w:pPr>
      <w:r w:rsidRPr="009B3884">
        <w:rPr>
          <w:rFonts w:eastAsiaTheme="minorHAnsi"/>
          <w:sz w:val="28"/>
          <w:szCs w:val="28"/>
          <w:lang w:eastAsia="en-US"/>
        </w:rPr>
        <w:t>Единовременное пособие выплачивается независимо от выплаты страховых сумм по обязательному государственному личному страхованию или добровольному страхованию.</w:t>
      </w:r>
    </w:p>
    <w:p w:rsidR="009B3884" w:rsidRPr="005E3499" w:rsidRDefault="009B3884" w:rsidP="007450B2">
      <w:pPr>
        <w:pStyle w:val="ConsPlusNormal"/>
        <w:jc w:val="center"/>
        <w:outlineLvl w:val="2"/>
        <w:rPr>
          <w:rFonts w:ascii="Times New Roman" w:hAnsi="Times New Roman" w:cs="Times New Roman"/>
          <w:sz w:val="28"/>
          <w:szCs w:val="28"/>
        </w:rPr>
      </w:pPr>
    </w:p>
    <w:p w:rsidR="005B7330" w:rsidRPr="005E3499" w:rsidRDefault="005B7330" w:rsidP="007450B2">
      <w:pPr>
        <w:pStyle w:val="ConsPlusNormal"/>
        <w:jc w:val="center"/>
        <w:outlineLvl w:val="2"/>
        <w:rPr>
          <w:rFonts w:ascii="Times New Roman" w:hAnsi="Times New Roman" w:cs="Times New Roman"/>
          <w:sz w:val="28"/>
          <w:szCs w:val="28"/>
        </w:rPr>
      </w:pPr>
      <w:r w:rsidRPr="005E3499">
        <w:rPr>
          <w:rFonts w:ascii="Times New Roman" w:hAnsi="Times New Roman" w:cs="Times New Roman"/>
          <w:sz w:val="28"/>
          <w:szCs w:val="28"/>
        </w:rPr>
        <w:t>Круг заявителей</w:t>
      </w:r>
    </w:p>
    <w:p w:rsidR="005B7330" w:rsidRPr="005E3499" w:rsidRDefault="005B7330" w:rsidP="007450B2">
      <w:pPr>
        <w:pStyle w:val="ConsPlusNormal"/>
        <w:jc w:val="center"/>
        <w:outlineLvl w:val="2"/>
        <w:rPr>
          <w:rFonts w:ascii="Times New Roman" w:hAnsi="Times New Roman" w:cs="Times New Roman"/>
          <w:sz w:val="28"/>
          <w:szCs w:val="28"/>
        </w:rPr>
      </w:pPr>
    </w:p>
    <w:p w:rsidR="005B7330" w:rsidRPr="007A3292" w:rsidRDefault="005B7330" w:rsidP="00C95553">
      <w:pPr>
        <w:pStyle w:val="ad"/>
        <w:numPr>
          <w:ilvl w:val="0"/>
          <w:numId w:val="4"/>
        </w:numPr>
        <w:tabs>
          <w:tab w:val="left" w:pos="0"/>
        </w:tabs>
        <w:autoSpaceDE w:val="0"/>
        <w:autoSpaceDN w:val="0"/>
        <w:adjustRightInd w:val="0"/>
        <w:ind w:left="0" w:firstLine="709"/>
        <w:jc w:val="both"/>
        <w:rPr>
          <w:sz w:val="28"/>
          <w:szCs w:val="28"/>
        </w:rPr>
      </w:pPr>
      <w:r w:rsidRPr="007A3292">
        <w:rPr>
          <w:sz w:val="28"/>
          <w:szCs w:val="28"/>
        </w:rPr>
        <w:t>Заявителями являются проживающие на территории автономного округа</w:t>
      </w:r>
      <w:r w:rsidR="00F70375" w:rsidRPr="007A3292">
        <w:rPr>
          <w:sz w:val="28"/>
          <w:szCs w:val="28"/>
        </w:rPr>
        <w:t xml:space="preserve"> </w:t>
      </w:r>
      <w:r w:rsidRPr="007A3292">
        <w:rPr>
          <w:sz w:val="28"/>
          <w:szCs w:val="28"/>
        </w:rPr>
        <w:t>граждане, относящиеся</w:t>
      </w:r>
      <w:r w:rsidR="00CD4006" w:rsidRPr="007A3292">
        <w:rPr>
          <w:sz w:val="28"/>
          <w:szCs w:val="28"/>
        </w:rPr>
        <w:t xml:space="preserve"> </w:t>
      </w:r>
      <w:r w:rsidRPr="007A3292">
        <w:rPr>
          <w:sz w:val="28"/>
          <w:szCs w:val="28"/>
        </w:rPr>
        <w:t>к следующим категориям:</w:t>
      </w:r>
    </w:p>
    <w:p w:rsidR="00C95553" w:rsidRPr="007A3292" w:rsidRDefault="00305EE0" w:rsidP="00C95553">
      <w:pPr>
        <w:pStyle w:val="ad"/>
        <w:numPr>
          <w:ilvl w:val="0"/>
          <w:numId w:val="14"/>
        </w:numPr>
        <w:tabs>
          <w:tab w:val="left" w:pos="0"/>
          <w:tab w:val="left" w:pos="1134"/>
        </w:tabs>
        <w:adjustRightInd w:val="0"/>
        <w:ind w:left="0" w:firstLine="709"/>
        <w:jc w:val="both"/>
        <w:rPr>
          <w:sz w:val="28"/>
          <w:szCs w:val="28"/>
        </w:rPr>
      </w:pPr>
      <w:r w:rsidRPr="007A3292">
        <w:rPr>
          <w:sz w:val="28"/>
          <w:szCs w:val="28"/>
        </w:rPr>
        <w:t xml:space="preserve">в </w:t>
      </w:r>
      <w:proofErr w:type="gramStart"/>
      <w:r w:rsidRPr="007A3292">
        <w:rPr>
          <w:sz w:val="28"/>
          <w:szCs w:val="28"/>
        </w:rPr>
        <w:t>целях</w:t>
      </w:r>
      <w:proofErr w:type="gramEnd"/>
      <w:r w:rsidRPr="007A3292">
        <w:rPr>
          <w:sz w:val="28"/>
          <w:szCs w:val="28"/>
        </w:rPr>
        <w:t xml:space="preserve"> получения единовременного пособия</w:t>
      </w:r>
      <w:r w:rsidR="00C95553" w:rsidRPr="007A3292">
        <w:rPr>
          <w:sz w:val="28"/>
          <w:szCs w:val="28"/>
        </w:rPr>
        <w:t>:</w:t>
      </w:r>
    </w:p>
    <w:p w:rsidR="005B7330" w:rsidRPr="007A3292" w:rsidRDefault="005B7330" w:rsidP="00C95553">
      <w:pPr>
        <w:tabs>
          <w:tab w:val="left" w:pos="0"/>
          <w:tab w:val="left" w:pos="1134"/>
        </w:tabs>
        <w:adjustRightInd w:val="0"/>
        <w:ind w:firstLine="709"/>
        <w:jc w:val="both"/>
        <w:rPr>
          <w:sz w:val="28"/>
          <w:szCs w:val="28"/>
        </w:rPr>
      </w:pPr>
      <w:r w:rsidRPr="007A3292">
        <w:rPr>
          <w:sz w:val="28"/>
          <w:szCs w:val="28"/>
        </w:rPr>
        <w:t>работники добровольной пожарной охраны</w:t>
      </w:r>
      <w:r w:rsidR="00305EE0" w:rsidRPr="007A3292">
        <w:rPr>
          <w:sz w:val="28"/>
          <w:szCs w:val="28"/>
        </w:rPr>
        <w:t>,</w:t>
      </w:r>
      <w:r w:rsidRPr="007A3292">
        <w:rPr>
          <w:sz w:val="28"/>
          <w:szCs w:val="28"/>
        </w:rPr>
        <w:t xml:space="preserve"> </w:t>
      </w:r>
      <w:r w:rsidR="00305EE0" w:rsidRPr="007A3292">
        <w:rPr>
          <w:sz w:val="28"/>
          <w:szCs w:val="28"/>
        </w:rPr>
        <w:t xml:space="preserve">добровольные пожарные </w:t>
      </w:r>
      <w:r w:rsidRPr="007A3292">
        <w:rPr>
          <w:sz w:val="28"/>
          <w:szCs w:val="28"/>
        </w:rPr>
        <w:t>(далее</w:t>
      </w:r>
      <w:r w:rsidR="00305EE0" w:rsidRPr="007A3292">
        <w:rPr>
          <w:sz w:val="28"/>
          <w:szCs w:val="28"/>
        </w:rPr>
        <w:t xml:space="preserve"> </w:t>
      </w:r>
      <w:r w:rsidR="002B0A43" w:rsidRPr="007A3292">
        <w:rPr>
          <w:sz w:val="28"/>
          <w:szCs w:val="28"/>
        </w:rPr>
        <w:t xml:space="preserve">также </w:t>
      </w:r>
      <w:r w:rsidRPr="007A3292">
        <w:rPr>
          <w:sz w:val="28"/>
          <w:szCs w:val="28"/>
        </w:rPr>
        <w:t>– работники</w:t>
      </w:r>
      <w:r w:rsidR="00305EE0" w:rsidRPr="007A3292">
        <w:rPr>
          <w:sz w:val="28"/>
          <w:szCs w:val="28"/>
        </w:rPr>
        <w:t>, пожарные</w:t>
      </w:r>
      <w:r w:rsidRPr="007A3292">
        <w:rPr>
          <w:sz w:val="28"/>
          <w:szCs w:val="28"/>
        </w:rPr>
        <w:t>);</w:t>
      </w:r>
    </w:p>
    <w:p w:rsidR="00C95553" w:rsidRPr="007A3292" w:rsidRDefault="00C95553" w:rsidP="00C95553">
      <w:pPr>
        <w:tabs>
          <w:tab w:val="left" w:pos="0"/>
        </w:tabs>
        <w:autoSpaceDE w:val="0"/>
        <w:autoSpaceDN w:val="0"/>
        <w:adjustRightInd w:val="0"/>
        <w:ind w:firstLine="709"/>
        <w:contextualSpacing/>
        <w:jc w:val="both"/>
        <w:rPr>
          <w:rFonts w:eastAsiaTheme="minorHAnsi"/>
          <w:sz w:val="28"/>
          <w:szCs w:val="28"/>
          <w:lang w:eastAsia="en-US"/>
        </w:rPr>
      </w:pPr>
      <w:proofErr w:type="gramStart"/>
      <w:r w:rsidRPr="007A3292">
        <w:rPr>
          <w:rFonts w:eastAsiaTheme="minorHAnsi"/>
          <w:sz w:val="28"/>
          <w:szCs w:val="28"/>
          <w:lang w:eastAsia="en-US"/>
        </w:rPr>
        <w:t>супруга (супруг)</w:t>
      </w:r>
      <w:r w:rsidR="00582A8B" w:rsidRPr="007A3292">
        <w:rPr>
          <w:rFonts w:eastAsiaTheme="minorHAnsi"/>
          <w:sz w:val="28"/>
          <w:szCs w:val="28"/>
          <w:lang w:eastAsia="en-US"/>
        </w:rPr>
        <w:t xml:space="preserve"> работника, пожарного</w:t>
      </w:r>
      <w:r w:rsidRPr="007A3292">
        <w:rPr>
          <w:rFonts w:eastAsiaTheme="minorHAnsi"/>
          <w:sz w:val="28"/>
          <w:szCs w:val="28"/>
          <w:lang w:eastAsia="en-US"/>
        </w:rPr>
        <w:t>, состоящая (состоящий) на день гибели (смерти)</w:t>
      </w:r>
      <w:r w:rsidR="00582A8B" w:rsidRPr="007A3292">
        <w:rPr>
          <w:rFonts w:eastAsiaTheme="minorHAnsi"/>
          <w:sz w:val="28"/>
          <w:szCs w:val="28"/>
          <w:lang w:eastAsia="en-US"/>
        </w:rPr>
        <w:t xml:space="preserve"> </w:t>
      </w:r>
      <w:r w:rsidRPr="007A3292">
        <w:rPr>
          <w:rFonts w:eastAsiaTheme="minorHAnsi"/>
          <w:sz w:val="28"/>
          <w:szCs w:val="28"/>
          <w:lang w:eastAsia="en-US"/>
        </w:rPr>
        <w:t>в зарегистрированном браке;</w:t>
      </w:r>
      <w:proofErr w:type="gramEnd"/>
    </w:p>
    <w:p w:rsidR="00C95553" w:rsidRPr="007A3292" w:rsidRDefault="00C95553" w:rsidP="00C95553">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родители</w:t>
      </w:r>
      <w:r w:rsidR="00C07CB9" w:rsidRPr="007A3292">
        <w:rPr>
          <w:rFonts w:eastAsiaTheme="minorHAnsi"/>
          <w:sz w:val="28"/>
          <w:szCs w:val="28"/>
          <w:lang w:eastAsia="en-US"/>
        </w:rPr>
        <w:t xml:space="preserve"> работника, пожарного</w:t>
      </w:r>
      <w:r w:rsidRPr="007A3292">
        <w:rPr>
          <w:rFonts w:eastAsiaTheme="minorHAnsi"/>
          <w:sz w:val="28"/>
          <w:szCs w:val="28"/>
          <w:lang w:eastAsia="en-US"/>
        </w:rPr>
        <w:t>;</w:t>
      </w:r>
    </w:p>
    <w:p w:rsidR="00C95553" w:rsidRPr="007A3292" w:rsidRDefault="00C95553" w:rsidP="00C95553">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дети</w:t>
      </w:r>
      <w:r w:rsidR="00C07CB9" w:rsidRPr="007A3292">
        <w:rPr>
          <w:rFonts w:eastAsiaTheme="minorHAnsi"/>
          <w:sz w:val="28"/>
          <w:szCs w:val="28"/>
          <w:lang w:eastAsia="en-US"/>
        </w:rPr>
        <w:t xml:space="preserve"> работника, пожарного</w:t>
      </w:r>
      <w:r w:rsidRPr="007A3292">
        <w:rPr>
          <w:rFonts w:eastAsiaTheme="minorHAnsi"/>
          <w:sz w:val="28"/>
          <w:szCs w:val="28"/>
          <w:lang w:eastAsia="en-US"/>
        </w:rPr>
        <w:t>, не достигшие возраста 18 лет, или дети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до их окончания, но не более чем до достижения ими</w:t>
      </w:r>
      <w:r w:rsidR="00C07CB9" w:rsidRPr="007A3292">
        <w:rPr>
          <w:rFonts w:eastAsiaTheme="minorHAnsi"/>
          <w:sz w:val="28"/>
          <w:szCs w:val="28"/>
          <w:lang w:eastAsia="en-US"/>
        </w:rPr>
        <w:t xml:space="preserve"> </w:t>
      </w:r>
      <w:r w:rsidRPr="007A3292">
        <w:rPr>
          <w:rFonts w:eastAsiaTheme="minorHAnsi"/>
          <w:sz w:val="28"/>
          <w:szCs w:val="28"/>
          <w:lang w:eastAsia="en-US"/>
        </w:rPr>
        <w:t>возраста 23 лет;</w:t>
      </w:r>
    </w:p>
    <w:p w:rsidR="00237485" w:rsidRPr="007A3292" w:rsidRDefault="00237485" w:rsidP="00237485">
      <w:pPr>
        <w:pStyle w:val="ad"/>
        <w:numPr>
          <w:ilvl w:val="0"/>
          <w:numId w:val="14"/>
        </w:numPr>
        <w:tabs>
          <w:tab w:val="left" w:pos="0"/>
          <w:tab w:val="left" w:pos="1134"/>
        </w:tabs>
        <w:adjustRightInd w:val="0"/>
        <w:ind w:left="0" w:firstLine="709"/>
        <w:jc w:val="both"/>
        <w:rPr>
          <w:sz w:val="28"/>
          <w:szCs w:val="28"/>
        </w:rPr>
      </w:pPr>
      <w:r w:rsidRPr="007A3292">
        <w:rPr>
          <w:sz w:val="28"/>
          <w:szCs w:val="28"/>
        </w:rPr>
        <w:t xml:space="preserve">в </w:t>
      </w:r>
      <w:proofErr w:type="gramStart"/>
      <w:r w:rsidRPr="007A3292">
        <w:rPr>
          <w:sz w:val="28"/>
          <w:szCs w:val="28"/>
        </w:rPr>
        <w:t>целях</w:t>
      </w:r>
      <w:proofErr w:type="gramEnd"/>
      <w:r w:rsidRPr="007A3292">
        <w:rPr>
          <w:sz w:val="28"/>
          <w:szCs w:val="28"/>
        </w:rPr>
        <w:t xml:space="preserve"> получения материальной помощи</w:t>
      </w:r>
      <w:r w:rsidR="0035659D" w:rsidRPr="007A3292">
        <w:rPr>
          <w:sz w:val="28"/>
          <w:szCs w:val="28"/>
        </w:rPr>
        <w:t xml:space="preserve"> на погребение</w:t>
      </w:r>
      <w:r w:rsidRPr="007A3292">
        <w:rPr>
          <w:sz w:val="28"/>
          <w:szCs w:val="28"/>
        </w:rPr>
        <w:t>:</w:t>
      </w:r>
    </w:p>
    <w:p w:rsidR="00237485" w:rsidRPr="007A3292" w:rsidRDefault="00237485" w:rsidP="00237485">
      <w:pPr>
        <w:tabs>
          <w:tab w:val="left" w:pos="0"/>
        </w:tabs>
        <w:autoSpaceDE w:val="0"/>
        <w:autoSpaceDN w:val="0"/>
        <w:adjustRightInd w:val="0"/>
        <w:ind w:firstLine="709"/>
        <w:contextualSpacing/>
        <w:jc w:val="both"/>
        <w:rPr>
          <w:rFonts w:eastAsiaTheme="minorHAnsi"/>
          <w:sz w:val="28"/>
          <w:szCs w:val="28"/>
          <w:lang w:eastAsia="en-US"/>
        </w:rPr>
      </w:pPr>
      <w:proofErr w:type="gramStart"/>
      <w:r w:rsidRPr="007A3292">
        <w:rPr>
          <w:rFonts w:eastAsiaTheme="minorHAnsi"/>
          <w:sz w:val="28"/>
          <w:szCs w:val="28"/>
          <w:lang w:eastAsia="en-US"/>
        </w:rPr>
        <w:t>супруга (супруг) работника, пожарного, состоящая (состоящий) на день его гибели (смерти) в зарегистрированном браке;</w:t>
      </w:r>
      <w:proofErr w:type="gramEnd"/>
    </w:p>
    <w:p w:rsidR="00237485" w:rsidRPr="007A3292" w:rsidRDefault="00237485" w:rsidP="00237485">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родители работника, пожарного;</w:t>
      </w:r>
    </w:p>
    <w:p w:rsidR="00237485" w:rsidRPr="007A3292" w:rsidRDefault="00237485" w:rsidP="00237485">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дети работника, пожарного, не достигшие возраста 18 лет, или дети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их окончания, но не более чем до достижения ими возраста 23 лет;</w:t>
      </w:r>
    </w:p>
    <w:p w:rsidR="00305EE0" w:rsidRPr="007A3292" w:rsidRDefault="00237485" w:rsidP="00237485">
      <w:pPr>
        <w:tabs>
          <w:tab w:val="left" w:pos="0"/>
        </w:tabs>
        <w:autoSpaceDE w:val="0"/>
        <w:autoSpaceDN w:val="0"/>
        <w:adjustRightInd w:val="0"/>
        <w:ind w:firstLine="709"/>
        <w:contextualSpacing/>
        <w:jc w:val="both"/>
        <w:rPr>
          <w:rFonts w:eastAsiaTheme="minorHAnsi"/>
          <w:sz w:val="28"/>
          <w:szCs w:val="28"/>
          <w:lang w:eastAsia="en-US"/>
        </w:rPr>
      </w:pPr>
      <w:r w:rsidRPr="007A3292">
        <w:rPr>
          <w:rFonts w:eastAsiaTheme="minorHAnsi"/>
          <w:sz w:val="28"/>
          <w:szCs w:val="28"/>
          <w:lang w:eastAsia="en-US"/>
        </w:rPr>
        <w:t>иные родственники, законные представители умершего или иные лица, взявшие на себя обязанность осуществить погребение умершего.</w:t>
      </w:r>
    </w:p>
    <w:p w:rsidR="005B7330" w:rsidRDefault="005B7330" w:rsidP="007450B2">
      <w:pPr>
        <w:tabs>
          <w:tab w:val="left" w:pos="0"/>
          <w:tab w:val="left" w:pos="567"/>
          <w:tab w:val="left" w:pos="1134"/>
        </w:tabs>
        <w:adjustRightInd w:val="0"/>
        <w:ind w:firstLine="709"/>
        <w:jc w:val="both"/>
        <w:rPr>
          <w:sz w:val="28"/>
          <w:szCs w:val="28"/>
        </w:rPr>
      </w:pPr>
      <w:r w:rsidRPr="005B7330">
        <w:rPr>
          <w:sz w:val="28"/>
          <w:szCs w:val="28"/>
        </w:rPr>
        <w:t xml:space="preserve">Заявление на предоставление государственной услуги также могут подать лица, имеющие право в </w:t>
      </w:r>
      <w:proofErr w:type="gramStart"/>
      <w:r w:rsidRPr="005B7330">
        <w:rPr>
          <w:sz w:val="28"/>
          <w:szCs w:val="28"/>
        </w:rPr>
        <w:t>соответствии</w:t>
      </w:r>
      <w:proofErr w:type="gramEnd"/>
      <w:r w:rsidRPr="005B7330">
        <w:rPr>
          <w:sz w:val="28"/>
          <w:szCs w:val="28"/>
        </w:rPr>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B7330" w:rsidRDefault="005B7330" w:rsidP="007450B2">
      <w:pPr>
        <w:tabs>
          <w:tab w:val="left" w:pos="0"/>
        </w:tabs>
        <w:adjustRightInd w:val="0"/>
        <w:jc w:val="center"/>
        <w:rPr>
          <w:sz w:val="28"/>
          <w:szCs w:val="28"/>
        </w:rPr>
      </w:pPr>
    </w:p>
    <w:p w:rsidR="005B7330" w:rsidRPr="007A3292" w:rsidRDefault="005B7330" w:rsidP="007450B2">
      <w:pPr>
        <w:tabs>
          <w:tab w:val="left" w:pos="0"/>
        </w:tabs>
        <w:adjustRightInd w:val="0"/>
        <w:jc w:val="center"/>
        <w:rPr>
          <w:sz w:val="28"/>
          <w:szCs w:val="28"/>
        </w:rPr>
      </w:pPr>
      <w:r w:rsidRPr="005B7330">
        <w:rPr>
          <w:sz w:val="28"/>
          <w:szCs w:val="28"/>
        </w:rPr>
        <w:t xml:space="preserve">Требования к порядку информирования </w:t>
      </w:r>
      <w:r w:rsidRPr="007A3292">
        <w:rPr>
          <w:sz w:val="28"/>
          <w:szCs w:val="28"/>
        </w:rPr>
        <w:t>о правилах</w:t>
      </w:r>
      <w:r w:rsidR="001A5AC8" w:rsidRPr="007A3292">
        <w:rPr>
          <w:sz w:val="28"/>
          <w:szCs w:val="28"/>
        </w:rPr>
        <w:t xml:space="preserve"> </w:t>
      </w:r>
      <w:r w:rsidRPr="007A3292">
        <w:rPr>
          <w:sz w:val="28"/>
          <w:szCs w:val="28"/>
        </w:rPr>
        <w:t>предоставления государственной услуги</w:t>
      </w:r>
    </w:p>
    <w:p w:rsidR="00F017B0" w:rsidRPr="007A3292" w:rsidRDefault="00F017B0" w:rsidP="007450B2">
      <w:pPr>
        <w:tabs>
          <w:tab w:val="left" w:pos="0"/>
        </w:tabs>
        <w:adjustRightInd w:val="0"/>
        <w:jc w:val="center"/>
        <w:rPr>
          <w:sz w:val="28"/>
          <w:szCs w:val="28"/>
        </w:rPr>
      </w:pPr>
    </w:p>
    <w:p w:rsidR="00DB5041" w:rsidRPr="007A3292" w:rsidRDefault="00DB5041" w:rsidP="007450B2">
      <w:pPr>
        <w:pStyle w:val="ConsPlusNormal"/>
        <w:numPr>
          <w:ilvl w:val="0"/>
          <w:numId w:val="4"/>
        </w:numPr>
        <w:ind w:left="0" w:firstLine="709"/>
        <w:jc w:val="both"/>
        <w:rPr>
          <w:rFonts w:ascii="Times New Roman" w:hAnsi="Times New Roman" w:cs="Times New Roman"/>
          <w:sz w:val="28"/>
          <w:szCs w:val="28"/>
        </w:rPr>
      </w:pPr>
      <w:r w:rsidRPr="007A3292">
        <w:rPr>
          <w:rFonts w:ascii="Times New Roman" w:hAnsi="Times New Roman" w:cs="Times New Roman"/>
          <w:sz w:val="28"/>
          <w:szCs w:val="28"/>
        </w:rPr>
        <w:t xml:space="preserve">Информирование </w:t>
      </w:r>
      <w:r w:rsidR="0071266D" w:rsidRPr="007A3292">
        <w:rPr>
          <w:rFonts w:ascii="Times New Roman" w:hAnsi="Times New Roman" w:cs="Times New Roman"/>
          <w:sz w:val="28"/>
          <w:szCs w:val="28"/>
        </w:rPr>
        <w:t xml:space="preserve">о правилах предоставления государственной услуги </w:t>
      </w:r>
      <w:r w:rsidRPr="007A3292">
        <w:rPr>
          <w:rFonts w:ascii="Times New Roman" w:hAnsi="Times New Roman" w:cs="Times New Roman"/>
          <w:sz w:val="28"/>
          <w:szCs w:val="28"/>
        </w:rPr>
        <w:t xml:space="preserve">осуществляется специалистами отдела </w:t>
      </w:r>
      <w:r w:rsidR="007A3292">
        <w:rPr>
          <w:rFonts w:ascii="Times New Roman" w:hAnsi="Times New Roman" w:cs="Times New Roman"/>
          <w:sz w:val="28"/>
          <w:szCs w:val="28"/>
        </w:rPr>
        <w:t>организации назначений и выплат социальных пособий</w:t>
      </w:r>
      <w:r w:rsidRPr="007A3292">
        <w:rPr>
          <w:rFonts w:ascii="Times New Roman" w:hAnsi="Times New Roman" w:cs="Times New Roman"/>
          <w:sz w:val="28"/>
          <w:szCs w:val="28"/>
        </w:rPr>
        <w:t xml:space="preserve"> Управления социальной поддержки и помощи </w:t>
      </w:r>
      <w:r w:rsidRPr="007A3292">
        <w:rPr>
          <w:rFonts w:ascii="Times New Roman" w:hAnsi="Times New Roman" w:cs="Times New Roman"/>
          <w:sz w:val="28"/>
          <w:szCs w:val="28"/>
        </w:rPr>
        <w:lastRenderedPageBreak/>
        <w:t>Департамента</w:t>
      </w:r>
      <w:r w:rsidR="00A56B88" w:rsidRPr="007A3292">
        <w:rPr>
          <w:rFonts w:ascii="Times New Roman" w:hAnsi="Times New Roman" w:cs="Times New Roman"/>
          <w:sz w:val="28"/>
          <w:szCs w:val="28"/>
        </w:rPr>
        <w:t>,</w:t>
      </w:r>
      <w:r w:rsidRPr="007A3292">
        <w:rPr>
          <w:rFonts w:ascii="Times New Roman" w:hAnsi="Times New Roman" w:cs="Times New Roman"/>
          <w:sz w:val="28"/>
          <w:szCs w:val="28"/>
        </w:rPr>
        <w:t xml:space="preserve"> структурны</w:t>
      </w:r>
      <w:r w:rsidR="0071266D" w:rsidRPr="007A3292">
        <w:rPr>
          <w:rFonts w:ascii="Times New Roman" w:hAnsi="Times New Roman" w:cs="Times New Roman"/>
          <w:sz w:val="28"/>
          <w:szCs w:val="28"/>
        </w:rPr>
        <w:t>ми</w:t>
      </w:r>
      <w:r w:rsidRPr="007A3292">
        <w:rPr>
          <w:rFonts w:ascii="Times New Roman" w:hAnsi="Times New Roman" w:cs="Times New Roman"/>
          <w:sz w:val="28"/>
          <w:szCs w:val="28"/>
        </w:rPr>
        <w:t xml:space="preserve"> подразделени</w:t>
      </w:r>
      <w:r w:rsidR="0071266D" w:rsidRPr="007A3292">
        <w:rPr>
          <w:rFonts w:ascii="Times New Roman" w:hAnsi="Times New Roman" w:cs="Times New Roman"/>
          <w:sz w:val="28"/>
          <w:szCs w:val="28"/>
        </w:rPr>
        <w:t>ями</w:t>
      </w:r>
      <w:r w:rsidRPr="007A3292">
        <w:rPr>
          <w:rFonts w:ascii="Times New Roman" w:hAnsi="Times New Roman" w:cs="Times New Roman"/>
          <w:sz w:val="28"/>
          <w:szCs w:val="28"/>
        </w:rPr>
        <w:t xml:space="preserve"> Департамента – управлени</w:t>
      </w:r>
      <w:r w:rsidR="0071266D" w:rsidRPr="007A3292">
        <w:rPr>
          <w:rFonts w:ascii="Times New Roman" w:hAnsi="Times New Roman" w:cs="Times New Roman"/>
          <w:sz w:val="28"/>
          <w:szCs w:val="28"/>
        </w:rPr>
        <w:t>ями</w:t>
      </w:r>
      <w:r w:rsidRPr="007A3292">
        <w:rPr>
          <w:rFonts w:ascii="Times New Roman" w:hAnsi="Times New Roman" w:cs="Times New Roman"/>
          <w:sz w:val="28"/>
          <w:szCs w:val="28"/>
        </w:rPr>
        <w:t xml:space="preserve"> социальной защиты населения (далее – Управление), Учреждение</w:t>
      </w:r>
      <w:r w:rsidR="0071266D" w:rsidRPr="007A3292">
        <w:rPr>
          <w:rFonts w:ascii="Times New Roman" w:hAnsi="Times New Roman" w:cs="Times New Roman"/>
          <w:sz w:val="28"/>
          <w:szCs w:val="28"/>
        </w:rPr>
        <w:t>м</w:t>
      </w:r>
      <w:r w:rsidRPr="007A3292">
        <w:rPr>
          <w:rFonts w:ascii="Times New Roman" w:hAnsi="Times New Roman" w:cs="Times New Roman"/>
          <w:sz w:val="28"/>
          <w:szCs w:val="28"/>
        </w:rPr>
        <w:t xml:space="preserve"> в следующих формах (по выбору заявителя):</w:t>
      </w:r>
    </w:p>
    <w:p w:rsidR="00DB5041" w:rsidRPr="00550298" w:rsidRDefault="00DB5041" w:rsidP="007450B2">
      <w:pPr>
        <w:widowControl w:val="0"/>
        <w:autoSpaceDE w:val="0"/>
        <w:autoSpaceDN w:val="0"/>
        <w:ind w:firstLine="709"/>
        <w:jc w:val="both"/>
        <w:rPr>
          <w:sz w:val="28"/>
          <w:szCs w:val="28"/>
        </w:rPr>
      </w:pPr>
      <w:proofErr w:type="gramStart"/>
      <w:r w:rsidRPr="007A3292">
        <w:rPr>
          <w:sz w:val="28"/>
          <w:szCs w:val="28"/>
        </w:rPr>
        <w:t>устной</w:t>
      </w:r>
      <w:proofErr w:type="gramEnd"/>
      <w:r w:rsidRPr="007A3292">
        <w:rPr>
          <w:sz w:val="28"/>
          <w:szCs w:val="28"/>
        </w:rPr>
        <w:t xml:space="preserve"> (при личном обращении заявителя и/или по телефону);</w:t>
      </w:r>
    </w:p>
    <w:p w:rsidR="00DB5041" w:rsidRPr="00550298" w:rsidRDefault="00DB5041" w:rsidP="007450B2">
      <w:pPr>
        <w:widowControl w:val="0"/>
        <w:autoSpaceDE w:val="0"/>
        <w:autoSpaceDN w:val="0"/>
        <w:ind w:firstLine="709"/>
        <w:jc w:val="both"/>
        <w:rPr>
          <w:sz w:val="28"/>
          <w:szCs w:val="28"/>
        </w:rPr>
      </w:pPr>
      <w:r w:rsidRPr="00550298">
        <w:rPr>
          <w:sz w:val="28"/>
          <w:szCs w:val="28"/>
        </w:rPr>
        <w:t>письменной (при письменном обращении заявителя по почте, электронной почте);</w:t>
      </w:r>
    </w:p>
    <w:p w:rsidR="00DB5041" w:rsidRPr="00550298" w:rsidRDefault="00DB5041" w:rsidP="007450B2">
      <w:pPr>
        <w:widowControl w:val="0"/>
        <w:autoSpaceDE w:val="0"/>
        <w:autoSpaceDN w:val="0"/>
        <w:ind w:firstLine="709"/>
        <w:jc w:val="both"/>
        <w:rPr>
          <w:sz w:val="28"/>
          <w:szCs w:val="28"/>
        </w:rPr>
      </w:pPr>
      <w:r w:rsidRPr="00550298">
        <w:rPr>
          <w:sz w:val="28"/>
          <w:szCs w:val="28"/>
        </w:rPr>
        <w:t>на информационном стенде Учреждения в форме информационных (текстовых) материалов;</w:t>
      </w:r>
    </w:p>
    <w:p w:rsidR="00DB5041" w:rsidRPr="00550298" w:rsidRDefault="00DB5041" w:rsidP="007450B2">
      <w:pPr>
        <w:widowControl w:val="0"/>
        <w:autoSpaceDE w:val="0"/>
        <w:autoSpaceDN w:val="0"/>
        <w:ind w:firstLine="709"/>
        <w:jc w:val="both"/>
        <w:rPr>
          <w:sz w:val="28"/>
          <w:szCs w:val="28"/>
        </w:rPr>
      </w:pPr>
      <w:proofErr w:type="gramStart"/>
      <w:r w:rsidRPr="00550298">
        <w:rPr>
          <w:sz w:val="28"/>
          <w:szCs w:val="28"/>
        </w:rPr>
        <w:t>посредством информационно-телекоммуникационной сети «Интернет» (далее – сеть Интернет)</w:t>
      </w:r>
      <w:r w:rsidR="0089275A" w:rsidRPr="007A3292">
        <w:rPr>
          <w:sz w:val="28"/>
          <w:szCs w:val="28"/>
        </w:rPr>
        <w:t>,</w:t>
      </w:r>
      <w:r w:rsidRPr="00550298">
        <w:rPr>
          <w:sz w:val="28"/>
          <w:szCs w:val="28"/>
        </w:rPr>
        <w:t xml:space="preserve"> в том числе на официальном сайте Учреждения, Департамента; в федеральной государственной информационной системе «Единый портал государственных и муниципальных услуг (функций)» (</w:t>
      </w:r>
      <w:hyperlink r:id="rId10" w:history="1">
        <w:r w:rsidRPr="00550298">
          <w:rPr>
            <w:sz w:val="28"/>
            <w:szCs w:val="28"/>
          </w:rPr>
          <w:t>http://www.gosuslugi.ru</w:t>
        </w:r>
      </w:hyperlink>
      <w:r w:rsidRPr="00550298">
        <w:rPr>
          <w:sz w:val="28"/>
          <w:szCs w:val="28"/>
        </w:rPr>
        <w:t xml:space="preserve">) (далее – Федеральный портал); в региональной информационной системе автономного округа «Портал </w:t>
      </w:r>
      <w:r w:rsidR="00C3021F" w:rsidRPr="00550298">
        <w:rPr>
          <w:sz w:val="28"/>
          <w:szCs w:val="28"/>
        </w:rPr>
        <w:t xml:space="preserve">государственных и муниципальных </w:t>
      </w:r>
      <w:r w:rsidRPr="00550298">
        <w:rPr>
          <w:sz w:val="28"/>
          <w:szCs w:val="28"/>
        </w:rPr>
        <w:t>услуг (функций) Ханты-Мансийского автономного округа – Югры» (</w:t>
      </w:r>
      <w:hyperlink r:id="rId11" w:history="1">
        <w:r w:rsidRPr="00550298">
          <w:rPr>
            <w:sz w:val="28"/>
            <w:szCs w:val="28"/>
          </w:rPr>
          <w:t>http://86.gosuslugi.ru</w:t>
        </w:r>
      </w:hyperlink>
      <w:r w:rsidRPr="00550298">
        <w:rPr>
          <w:sz w:val="28"/>
          <w:szCs w:val="28"/>
        </w:rPr>
        <w:t>) (далее – Региональный портал).</w:t>
      </w:r>
      <w:proofErr w:type="gramEnd"/>
    </w:p>
    <w:p w:rsidR="00DB5041" w:rsidRPr="00550298" w:rsidRDefault="00DB5041" w:rsidP="007450B2">
      <w:pPr>
        <w:widowControl w:val="0"/>
        <w:autoSpaceDE w:val="0"/>
        <w:autoSpaceDN w:val="0"/>
        <w:ind w:firstLine="709"/>
        <w:jc w:val="both"/>
        <w:rPr>
          <w:sz w:val="28"/>
          <w:szCs w:val="28"/>
        </w:rPr>
      </w:pPr>
      <w:r w:rsidRPr="00550298">
        <w:rPr>
          <w:sz w:val="28"/>
          <w:szCs w:val="28"/>
        </w:rPr>
        <w:t>Информирование о ходе предоставления государственной услуги осуществляется специалистами Департамента, Управления, Учреждения</w:t>
      </w:r>
      <w:r w:rsidRPr="00550298">
        <w:rPr>
          <w:sz w:val="28"/>
          <w:szCs w:val="28"/>
        </w:rPr>
        <w:br/>
        <w:t>в следующих формах (по выбору заявителя):</w:t>
      </w:r>
    </w:p>
    <w:p w:rsidR="00DB5041" w:rsidRPr="00550298" w:rsidRDefault="00DB5041" w:rsidP="007450B2">
      <w:pPr>
        <w:widowControl w:val="0"/>
        <w:autoSpaceDE w:val="0"/>
        <w:autoSpaceDN w:val="0"/>
        <w:ind w:firstLine="709"/>
        <w:jc w:val="both"/>
        <w:rPr>
          <w:sz w:val="28"/>
          <w:szCs w:val="28"/>
        </w:rPr>
      </w:pPr>
      <w:proofErr w:type="gramStart"/>
      <w:r w:rsidRPr="00550298">
        <w:rPr>
          <w:sz w:val="28"/>
          <w:szCs w:val="28"/>
        </w:rPr>
        <w:t>устной</w:t>
      </w:r>
      <w:proofErr w:type="gramEnd"/>
      <w:r w:rsidRPr="00550298">
        <w:rPr>
          <w:sz w:val="28"/>
          <w:szCs w:val="28"/>
        </w:rPr>
        <w:t xml:space="preserve"> (при личном обращении заявителя и по телефону);</w:t>
      </w:r>
    </w:p>
    <w:p w:rsidR="00DB5041" w:rsidRPr="00550298" w:rsidRDefault="00DB5041" w:rsidP="007450B2">
      <w:pPr>
        <w:widowControl w:val="0"/>
        <w:autoSpaceDE w:val="0"/>
        <w:autoSpaceDN w:val="0"/>
        <w:ind w:firstLine="709"/>
        <w:jc w:val="both"/>
        <w:rPr>
          <w:sz w:val="28"/>
          <w:szCs w:val="28"/>
        </w:rPr>
      </w:pPr>
      <w:r w:rsidRPr="00550298">
        <w:rPr>
          <w:sz w:val="28"/>
          <w:szCs w:val="28"/>
        </w:rPr>
        <w:t>письменной (при письменном обращении заявителя по почте, электронной почте).</w:t>
      </w:r>
    </w:p>
    <w:p w:rsidR="00DB5041" w:rsidRPr="00550298" w:rsidRDefault="00DB5041" w:rsidP="007450B2">
      <w:pPr>
        <w:widowControl w:val="0"/>
        <w:autoSpaceDE w:val="0"/>
        <w:autoSpaceDN w:val="0"/>
        <w:ind w:firstLine="709"/>
        <w:jc w:val="both"/>
        <w:rPr>
          <w:sz w:val="28"/>
          <w:szCs w:val="28"/>
        </w:rPr>
      </w:pPr>
      <w:r w:rsidRPr="00550298">
        <w:rPr>
          <w:sz w:val="28"/>
          <w:szCs w:val="28"/>
        </w:rPr>
        <w:t>В случае устного обращения (лично или по телефону) заявителя (его представителя) специалисты Департамента, Управления,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5041" w:rsidRPr="00550298" w:rsidRDefault="00DB5041" w:rsidP="007450B2">
      <w:pPr>
        <w:widowControl w:val="0"/>
        <w:autoSpaceDE w:val="0"/>
        <w:autoSpaceDN w:val="0"/>
        <w:ind w:firstLine="709"/>
        <w:jc w:val="both"/>
        <w:rPr>
          <w:sz w:val="28"/>
          <w:szCs w:val="28"/>
        </w:rPr>
      </w:pPr>
      <w:r w:rsidRPr="00550298">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B5041" w:rsidRPr="00550298" w:rsidRDefault="00DB5041" w:rsidP="007450B2">
      <w:pPr>
        <w:widowControl w:val="0"/>
        <w:autoSpaceDE w:val="0"/>
        <w:autoSpaceDN w:val="0"/>
        <w:ind w:firstLine="709"/>
        <w:jc w:val="both"/>
        <w:rPr>
          <w:sz w:val="28"/>
          <w:szCs w:val="28"/>
        </w:rPr>
      </w:pPr>
      <w:r w:rsidRPr="00550298">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Управление,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w:t>
      </w:r>
      <w:r w:rsidRPr="007A3292">
        <w:rPr>
          <w:sz w:val="28"/>
          <w:szCs w:val="28"/>
        </w:rPr>
        <w:t>ги</w:t>
      </w:r>
      <w:r w:rsidRPr="00550298">
        <w:rPr>
          <w:sz w:val="28"/>
          <w:szCs w:val="28"/>
        </w:rPr>
        <w:t xml:space="preserve"> либо назначить другое удобное для заявителя время для устного информирования.</w:t>
      </w:r>
    </w:p>
    <w:p w:rsidR="00DB5041" w:rsidRPr="00550298" w:rsidRDefault="00DB5041" w:rsidP="007450B2">
      <w:pPr>
        <w:widowControl w:val="0"/>
        <w:autoSpaceDE w:val="0"/>
        <w:autoSpaceDN w:val="0"/>
        <w:ind w:firstLine="709"/>
        <w:jc w:val="both"/>
        <w:rPr>
          <w:sz w:val="28"/>
          <w:szCs w:val="28"/>
        </w:rPr>
      </w:pPr>
      <w:r w:rsidRPr="00550298">
        <w:rPr>
          <w:sz w:val="28"/>
          <w:szCs w:val="28"/>
        </w:rPr>
        <w:t>При консультировании по письменным обращениям ответ</w:t>
      </w:r>
      <w:r w:rsidRPr="00550298">
        <w:rPr>
          <w:sz w:val="28"/>
          <w:szCs w:val="28"/>
        </w:rPr>
        <w:br/>
        <w:t>на обращение направляется заявителю в срок, не превышающий</w:t>
      </w:r>
      <w:r w:rsidRPr="00550298">
        <w:rPr>
          <w:sz w:val="28"/>
          <w:szCs w:val="28"/>
        </w:rPr>
        <w:br/>
        <w:t>30 календарных дней с момента регистрации обращения.</w:t>
      </w:r>
    </w:p>
    <w:p w:rsidR="00DB5041" w:rsidRPr="00550298" w:rsidRDefault="00DB5041" w:rsidP="007450B2">
      <w:pPr>
        <w:widowControl w:val="0"/>
        <w:autoSpaceDE w:val="0"/>
        <w:autoSpaceDN w:val="0"/>
        <w:ind w:firstLine="709"/>
        <w:jc w:val="both"/>
        <w:rPr>
          <w:sz w:val="28"/>
          <w:szCs w:val="28"/>
        </w:rPr>
      </w:pPr>
      <w:r w:rsidRPr="00550298">
        <w:rPr>
          <w:sz w:val="28"/>
          <w:szCs w:val="28"/>
        </w:rPr>
        <w:t xml:space="preserve">При консультировании заявителей о ходе предоставления </w:t>
      </w:r>
      <w:r w:rsidRPr="00550298">
        <w:rPr>
          <w:sz w:val="28"/>
          <w:szCs w:val="28"/>
        </w:rPr>
        <w:lastRenderedPageBreak/>
        <w:t>государственной услуги в письменной форме информация направляется</w:t>
      </w:r>
      <w:r w:rsidRPr="00550298">
        <w:rPr>
          <w:sz w:val="28"/>
          <w:szCs w:val="28"/>
        </w:rPr>
        <w:br/>
        <w:t>в срок, не превышающий 3 рабочих дней.</w:t>
      </w:r>
    </w:p>
    <w:p w:rsidR="00DB5041" w:rsidRPr="00550298" w:rsidRDefault="00DB5041" w:rsidP="007450B2">
      <w:pPr>
        <w:widowControl w:val="0"/>
        <w:autoSpaceDE w:val="0"/>
        <w:autoSpaceDN w:val="0"/>
        <w:ind w:firstLine="709"/>
        <w:jc w:val="both"/>
        <w:rPr>
          <w:sz w:val="28"/>
          <w:szCs w:val="28"/>
        </w:rPr>
      </w:pPr>
      <w:r w:rsidRPr="00550298">
        <w:rPr>
          <w:sz w:val="28"/>
          <w:szCs w:val="28"/>
        </w:rPr>
        <w:t xml:space="preserve">Для получения сведений о ходе предоставления государственной услуги </w:t>
      </w:r>
      <w:r w:rsidRPr="007A3292">
        <w:rPr>
          <w:sz w:val="28"/>
          <w:szCs w:val="28"/>
        </w:rPr>
        <w:t>заявитель</w:t>
      </w:r>
      <w:r w:rsidR="00B349A0" w:rsidRPr="007A3292">
        <w:rPr>
          <w:sz w:val="28"/>
          <w:szCs w:val="28"/>
        </w:rPr>
        <w:t>,</w:t>
      </w:r>
      <w:r w:rsidRPr="007A3292">
        <w:rPr>
          <w:sz w:val="28"/>
          <w:szCs w:val="28"/>
        </w:rPr>
        <w:t xml:space="preserve"> </w:t>
      </w:r>
      <w:r w:rsidR="00B349A0" w:rsidRPr="007A3292">
        <w:rPr>
          <w:sz w:val="28"/>
          <w:szCs w:val="28"/>
        </w:rPr>
        <w:t xml:space="preserve">документы которого находятся на рассмотрении в Учреждении, </w:t>
      </w:r>
      <w:r w:rsidRPr="007A3292">
        <w:rPr>
          <w:sz w:val="28"/>
          <w:szCs w:val="28"/>
        </w:rPr>
        <w:t>представляет специалисту Департамента, Управления, Учреждения информацию о фамилии</w:t>
      </w:r>
      <w:r w:rsidRPr="00550298">
        <w:rPr>
          <w:sz w:val="28"/>
          <w:szCs w:val="28"/>
        </w:rPr>
        <w:t>, имени и отчестве (при наличии).</w:t>
      </w:r>
    </w:p>
    <w:p w:rsidR="00DB5041" w:rsidRPr="00550298" w:rsidRDefault="00DB5041" w:rsidP="007450B2">
      <w:pPr>
        <w:widowControl w:val="0"/>
        <w:autoSpaceDE w:val="0"/>
        <w:autoSpaceDN w:val="0"/>
        <w:ind w:firstLine="709"/>
        <w:jc w:val="both"/>
        <w:rPr>
          <w:sz w:val="28"/>
          <w:szCs w:val="28"/>
        </w:rPr>
      </w:pPr>
      <w:r w:rsidRPr="00550298">
        <w:rPr>
          <w:sz w:val="28"/>
          <w:szCs w:val="28"/>
        </w:rPr>
        <w:t>Для получения информации по вопросам предоставления государственной услуги посредством Федерального портала и Регионального портала заявителям необходимо использовать адреса в сети Интернет, указанные в настоящем пункте.</w:t>
      </w:r>
    </w:p>
    <w:p w:rsidR="00DB5041" w:rsidRPr="00550298" w:rsidRDefault="00DB5041" w:rsidP="007450B2">
      <w:pPr>
        <w:pStyle w:val="ad"/>
        <w:widowControl w:val="0"/>
        <w:numPr>
          <w:ilvl w:val="0"/>
          <w:numId w:val="4"/>
        </w:numPr>
        <w:autoSpaceDE w:val="0"/>
        <w:autoSpaceDN w:val="0"/>
        <w:ind w:left="0" w:firstLine="709"/>
        <w:jc w:val="both"/>
        <w:rPr>
          <w:sz w:val="28"/>
          <w:szCs w:val="28"/>
        </w:rPr>
      </w:pPr>
      <w:proofErr w:type="gramStart"/>
      <w:r w:rsidRPr="00550298">
        <w:rPr>
          <w:sz w:val="28"/>
          <w:szCs w:val="28"/>
        </w:rP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Департамента, предоставляется заявителю бесплатно.</w:t>
      </w:r>
      <w:proofErr w:type="gramEnd"/>
    </w:p>
    <w:p w:rsidR="00DB5041" w:rsidRPr="00550298" w:rsidRDefault="00DB5041" w:rsidP="007450B2">
      <w:pPr>
        <w:widowControl w:val="0"/>
        <w:autoSpaceDE w:val="0"/>
        <w:autoSpaceDN w:val="0"/>
        <w:ind w:firstLine="709"/>
        <w:jc w:val="both"/>
        <w:rPr>
          <w:sz w:val="28"/>
          <w:szCs w:val="28"/>
        </w:rPr>
      </w:pPr>
      <w:proofErr w:type="gramStart"/>
      <w:r w:rsidRPr="00550298">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5041" w:rsidRPr="00A014CA" w:rsidRDefault="00DB5041" w:rsidP="00347CDF">
      <w:pPr>
        <w:pStyle w:val="ad"/>
        <w:widowControl w:val="0"/>
        <w:numPr>
          <w:ilvl w:val="0"/>
          <w:numId w:val="4"/>
        </w:numPr>
        <w:autoSpaceDE w:val="0"/>
        <w:autoSpaceDN w:val="0"/>
        <w:ind w:left="0" w:firstLine="709"/>
        <w:jc w:val="both"/>
        <w:rPr>
          <w:sz w:val="28"/>
          <w:szCs w:val="28"/>
        </w:rPr>
      </w:pPr>
      <w:proofErr w:type="gramStart"/>
      <w:r w:rsidRPr="00A014CA">
        <w:rPr>
          <w:sz w:val="28"/>
          <w:szCs w:val="28"/>
        </w:rPr>
        <w:t>Способы получения информации заявителями о местах нахождения и графиках работы многофункциональных центров предоставления государственных и муниципальных услуг и их территориально обособленных структурных подразделений, расположенных на территории автономного округа (далее –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roofErr w:type="gramEnd"/>
    </w:p>
    <w:p w:rsidR="00DB5041" w:rsidRPr="007A3292" w:rsidRDefault="00A014CA" w:rsidP="00347CDF">
      <w:pPr>
        <w:pStyle w:val="ConsPlusNormal"/>
        <w:numPr>
          <w:ilvl w:val="0"/>
          <w:numId w:val="12"/>
        </w:numPr>
        <w:ind w:left="0" w:firstLine="709"/>
        <w:jc w:val="both"/>
        <w:rPr>
          <w:rFonts w:ascii="Times New Roman" w:hAnsi="Times New Roman" w:cs="Times New Roman"/>
          <w:sz w:val="28"/>
          <w:szCs w:val="28"/>
        </w:rPr>
      </w:pPr>
      <w:r w:rsidRPr="007A3292">
        <w:rPr>
          <w:rFonts w:ascii="Times New Roman" w:hAnsi="Times New Roman" w:cs="Times New Roman"/>
          <w:sz w:val="28"/>
          <w:szCs w:val="28"/>
        </w:rPr>
        <w:t xml:space="preserve">адрес официального сайта </w:t>
      </w:r>
      <w:r w:rsidR="00DB5041" w:rsidRPr="007A3292">
        <w:rPr>
          <w:rFonts w:ascii="Times New Roman" w:hAnsi="Times New Roman" w:cs="Times New Roman"/>
          <w:sz w:val="28"/>
          <w:szCs w:val="28"/>
        </w:rPr>
        <w:t>Департамента гражданской защиты населения автономного округа:</w:t>
      </w:r>
      <w:r w:rsidR="00DB5041" w:rsidRPr="007A3292">
        <w:rPr>
          <w:rFonts w:ascii="Times New Roman" w:hAnsi="Times New Roman" w:cs="Times New Roman"/>
          <w:sz w:val="28"/>
          <w:szCs w:val="28"/>
          <w:lang w:val="en-US"/>
        </w:rPr>
        <w:t>https</w:t>
      </w:r>
      <w:r w:rsidR="00DB5041" w:rsidRPr="007A3292">
        <w:rPr>
          <w:rFonts w:ascii="Times New Roman" w:hAnsi="Times New Roman" w:cs="Times New Roman"/>
          <w:sz w:val="28"/>
          <w:szCs w:val="28"/>
        </w:rPr>
        <w:t>://</w:t>
      </w:r>
      <w:proofErr w:type="spellStart"/>
      <w:r w:rsidR="00DB5041" w:rsidRPr="007A3292">
        <w:rPr>
          <w:rFonts w:ascii="Times New Roman" w:hAnsi="Times New Roman" w:cs="Times New Roman"/>
          <w:sz w:val="28"/>
          <w:szCs w:val="28"/>
          <w:lang w:val="en-US"/>
        </w:rPr>
        <w:t>depgzn</w:t>
      </w:r>
      <w:proofErr w:type="spellEnd"/>
      <w:r w:rsidR="00DB5041" w:rsidRPr="007A3292">
        <w:rPr>
          <w:rFonts w:ascii="Times New Roman" w:hAnsi="Times New Roman" w:cs="Times New Roman"/>
          <w:sz w:val="28"/>
          <w:szCs w:val="28"/>
        </w:rPr>
        <w:t>.</w:t>
      </w:r>
      <w:proofErr w:type="spellStart"/>
      <w:r w:rsidR="00DB5041" w:rsidRPr="007A3292">
        <w:rPr>
          <w:rFonts w:ascii="Times New Roman" w:hAnsi="Times New Roman" w:cs="Times New Roman"/>
          <w:sz w:val="28"/>
          <w:szCs w:val="28"/>
          <w:lang w:val="en-US"/>
        </w:rPr>
        <w:t>admhmao</w:t>
      </w:r>
      <w:proofErr w:type="spellEnd"/>
      <w:r w:rsidR="00DB5041" w:rsidRPr="007A3292">
        <w:rPr>
          <w:rFonts w:ascii="Times New Roman" w:hAnsi="Times New Roman" w:cs="Times New Roman"/>
          <w:sz w:val="28"/>
          <w:szCs w:val="28"/>
        </w:rPr>
        <w:t>.</w:t>
      </w:r>
      <w:proofErr w:type="spellStart"/>
      <w:r w:rsidR="00DB5041" w:rsidRPr="007A3292">
        <w:rPr>
          <w:rFonts w:ascii="Times New Roman" w:hAnsi="Times New Roman" w:cs="Times New Roman"/>
          <w:sz w:val="28"/>
          <w:szCs w:val="28"/>
          <w:lang w:val="en-US"/>
        </w:rPr>
        <w:t>ru</w:t>
      </w:r>
      <w:proofErr w:type="spellEnd"/>
      <w:r w:rsidRPr="007A3292">
        <w:rPr>
          <w:rFonts w:ascii="Times New Roman" w:hAnsi="Times New Roman" w:cs="Times New Roman"/>
          <w:sz w:val="28"/>
          <w:szCs w:val="28"/>
        </w:rPr>
        <w:t>;</w:t>
      </w:r>
    </w:p>
    <w:p w:rsidR="00DB5041" w:rsidRPr="007A3292" w:rsidRDefault="00A014CA" w:rsidP="00347CDF">
      <w:pPr>
        <w:pStyle w:val="ConsPlusNormal"/>
        <w:numPr>
          <w:ilvl w:val="0"/>
          <w:numId w:val="12"/>
        </w:numPr>
        <w:ind w:left="0" w:firstLine="709"/>
        <w:jc w:val="both"/>
        <w:rPr>
          <w:rFonts w:ascii="Times New Roman" w:hAnsi="Times New Roman" w:cs="Times New Roman"/>
          <w:sz w:val="28"/>
          <w:szCs w:val="28"/>
        </w:rPr>
      </w:pPr>
      <w:r w:rsidRPr="007A3292">
        <w:rPr>
          <w:rFonts w:ascii="Times New Roman" w:hAnsi="Times New Roman" w:cs="Times New Roman"/>
          <w:sz w:val="28"/>
          <w:szCs w:val="28"/>
        </w:rPr>
        <w:t xml:space="preserve">адрес официального сайта </w:t>
      </w:r>
      <w:r w:rsidR="00DB5041" w:rsidRPr="007A3292">
        <w:rPr>
          <w:rFonts w:ascii="Times New Roman" w:hAnsi="Times New Roman" w:cs="Times New Roman"/>
          <w:sz w:val="28"/>
          <w:szCs w:val="28"/>
        </w:rPr>
        <w:t>МФЦ:</w:t>
      </w:r>
      <w:r w:rsidRPr="007A3292">
        <w:rPr>
          <w:rFonts w:ascii="Times New Roman" w:hAnsi="Times New Roman" w:cs="Times New Roman"/>
          <w:sz w:val="28"/>
          <w:szCs w:val="28"/>
        </w:rPr>
        <w:t xml:space="preserve"> </w:t>
      </w:r>
      <w:r w:rsidR="00DB5041" w:rsidRPr="007A3292">
        <w:rPr>
          <w:rFonts w:ascii="Times New Roman" w:hAnsi="Times New Roman" w:cs="Times New Roman"/>
          <w:sz w:val="28"/>
          <w:szCs w:val="28"/>
        </w:rPr>
        <w:t>http://mfc.admhmao.ru.</w:t>
      </w:r>
    </w:p>
    <w:p w:rsidR="00DB5041" w:rsidRPr="00550298" w:rsidRDefault="00DB5041" w:rsidP="00347CDF">
      <w:pPr>
        <w:pStyle w:val="ad"/>
        <w:widowControl w:val="0"/>
        <w:numPr>
          <w:ilvl w:val="0"/>
          <w:numId w:val="4"/>
        </w:numPr>
        <w:autoSpaceDE w:val="0"/>
        <w:autoSpaceDN w:val="0"/>
        <w:ind w:left="0" w:firstLine="709"/>
        <w:jc w:val="both"/>
        <w:rPr>
          <w:sz w:val="28"/>
          <w:szCs w:val="28"/>
        </w:rPr>
      </w:pPr>
      <w:r w:rsidRPr="00550298">
        <w:rPr>
          <w:sz w:val="28"/>
          <w:szCs w:val="28"/>
        </w:rPr>
        <w:t xml:space="preserve">На информационных стендах в местах предоставления государственной услуги, в сети Интернет (на официальном сайте Учреждения, Департамента, </w:t>
      </w:r>
      <w:r w:rsidRPr="007A3292">
        <w:rPr>
          <w:sz w:val="28"/>
          <w:szCs w:val="28"/>
        </w:rPr>
        <w:t>Ф</w:t>
      </w:r>
      <w:r w:rsidRPr="00550298">
        <w:rPr>
          <w:sz w:val="28"/>
          <w:szCs w:val="28"/>
        </w:rPr>
        <w:t>едеральном и Региональном порталах) размещается следующая информация:</w:t>
      </w:r>
    </w:p>
    <w:p w:rsidR="00DB5041" w:rsidRPr="00550298" w:rsidRDefault="00DB5041" w:rsidP="007450B2">
      <w:pPr>
        <w:widowControl w:val="0"/>
        <w:autoSpaceDE w:val="0"/>
        <w:autoSpaceDN w:val="0"/>
        <w:ind w:firstLine="709"/>
        <w:jc w:val="both"/>
        <w:rPr>
          <w:sz w:val="28"/>
          <w:szCs w:val="28"/>
        </w:rPr>
      </w:pPr>
      <w:r w:rsidRPr="00550298">
        <w:rPr>
          <w:sz w:val="28"/>
          <w:szCs w:val="28"/>
        </w:rP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DB5041" w:rsidRPr="00550298" w:rsidRDefault="00DB5041" w:rsidP="007450B2">
      <w:pPr>
        <w:widowControl w:val="0"/>
        <w:autoSpaceDE w:val="0"/>
        <w:autoSpaceDN w:val="0"/>
        <w:ind w:firstLine="709"/>
        <w:jc w:val="both"/>
        <w:rPr>
          <w:sz w:val="28"/>
          <w:szCs w:val="28"/>
        </w:rPr>
      </w:pPr>
      <w:r w:rsidRPr="00550298">
        <w:rPr>
          <w:sz w:val="28"/>
          <w:szCs w:val="28"/>
        </w:rPr>
        <w:t>перечень нормативных правовых актов, регулирующих предоставление государственной услуги;</w:t>
      </w:r>
    </w:p>
    <w:p w:rsidR="00DB5041" w:rsidRPr="00550298" w:rsidRDefault="00DB5041" w:rsidP="007450B2">
      <w:pPr>
        <w:widowControl w:val="0"/>
        <w:autoSpaceDE w:val="0"/>
        <w:autoSpaceDN w:val="0"/>
        <w:ind w:firstLine="709"/>
        <w:jc w:val="both"/>
        <w:rPr>
          <w:sz w:val="28"/>
          <w:szCs w:val="28"/>
        </w:rPr>
      </w:pPr>
      <w:proofErr w:type="gramStart"/>
      <w:r w:rsidRPr="00550298">
        <w:rPr>
          <w:sz w:val="28"/>
          <w:szCs w:val="28"/>
        </w:rPr>
        <w:t xml:space="preserve">досудебный (внесудебный) порядок обжалования решений и </w:t>
      </w:r>
      <w:r w:rsidRPr="00550298">
        <w:rPr>
          <w:sz w:val="28"/>
          <w:szCs w:val="28"/>
        </w:rPr>
        <w:lastRenderedPageBreak/>
        <w:t>действий (бездействия) Департамента, Управления, Учреждения, МФЦ,</w:t>
      </w:r>
      <w:r w:rsidRPr="00550298">
        <w:rPr>
          <w:sz w:val="28"/>
          <w:szCs w:val="28"/>
        </w:rPr>
        <w:br/>
        <w:t>а также их должностных лиц, государственных служащих, работников;</w:t>
      </w:r>
      <w:proofErr w:type="gramEnd"/>
    </w:p>
    <w:p w:rsidR="00DB5041" w:rsidRPr="00550298" w:rsidRDefault="00DB5041" w:rsidP="007450B2">
      <w:pPr>
        <w:widowControl w:val="0"/>
        <w:autoSpaceDE w:val="0"/>
        <w:autoSpaceDN w:val="0"/>
        <w:ind w:firstLine="709"/>
        <w:jc w:val="both"/>
        <w:rPr>
          <w:sz w:val="28"/>
          <w:szCs w:val="28"/>
        </w:rPr>
      </w:pPr>
      <w:r w:rsidRPr="00550298">
        <w:rPr>
          <w:sz w:val="28"/>
          <w:szCs w:val="28"/>
        </w:rPr>
        <w:t>бланки заявлений о предоставлении государственной услуги и образцы их заполнения.</w:t>
      </w:r>
    </w:p>
    <w:p w:rsidR="00F017B0" w:rsidRPr="00550298" w:rsidRDefault="00DB5041" w:rsidP="007450B2">
      <w:pPr>
        <w:widowControl w:val="0"/>
        <w:autoSpaceDE w:val="0"/>
        <w:autoSpaceDN w:val="0"/>
        <w:ind w:firstLine="709"/>
        <w:jc w:val="both"/>
        <w:rPr>
          <w:sz w:val="28"/>
          <w:szCs w:val="28"/>
        </w:rPr>
      </w:pPr>
      <w:r w:rsidRPr="00550298">
        <w:rPr>
          <w:sz w:val="28"/>
          <w:szCs w:val="28"/>
        </w:rP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Региональном портале) и на информационных стендах, находящихся в местах предоставления государственной услуги.</w:t>
      </w:r>
    </w:p>
    <w:p w:rsidR="00A97D57" w:rsidRPr="00550298" w:rsidRDefault="00A97D57" w:rsidP="00B4368F">
      <w:pPr>
        <w:pStyle w:val="ConsPlusNormal"/>
        <w:jc w:val="center"/>
        <w:rPr>
          <w:rFonts w:ascii="Times New Roman" w:hAnsi="Times New Roman" w:cs="Times New Roman"/>
          <w:sz w:val="28"/>
          <w:szCs w:val="28"/>
        </w:rPr>
      </w:pPr>
    </w:p>
    <w:p w:rsidR="00A97D57" w:rsidRPr="00550298" w:rsidRDefault="00A97D57" w:rsidP="00B4368F">
      <w:pPr>
        <w:pStyle w:val="ConsPlusNormal"/>
        <w:numPr>
          <w:ilvl w:val="0"/>
          <w:numId w:val="11"/>
        </w:numPr>
        <w:ind w:left="0" w:firstLine="0"/>
        <w:jc w:val="center"/>
        <w:outlineLvl w:val="1"/>
        <w:rPr>
          <w:rFonts w:ascii="Times New Roman" w:hAnsi="Times New Roman" w:cs="Times New Roman"/>
          <w:sz w:val="28"/>
          <w:szCs w:val="28"/>
        </w:rPr>
      </w:pPr>
      <w:r w:rsidRPr="00550298">
        <w:rPr>
          <w:rFonts w:ascii="Times New Roman" w:hAnsi="Times New Roman" w:cs="Times New Roman"/>
          <w:sz w:val="28"/>
          <w:szCs w:val="28"/>
        </w:rPr>
        <w:t>Стандарт предоставления государственной услуги</w:t>
      </w:r>
    </w:p>
    <w:p w:rsidR="00A97D57" w:rsidRPr="00550298" w:rsidRDefault="00A97D57" w:rsidP="00B4368F">
      <w:pPr>
        <w:tabs>
          <w:tab w:val="left" w:pos="0"/>
        </w:tabs>
        <w:adjustRightInd w:val="0"/>
        <w:jc w:val="center"/>
        <w:rPr>
          <w:sz w:val="28"/>
          <w:szCs w:val="28"/>
        </w:rPr>
      </w:pPr>
    </w:p>
    <w:p w:rsidR="00A97D57" w:rsidRPr="00550298" w:rsidRDefault="00A97D57" w:rsidP="00B4368F">
      <w:pPr>
        <w:tabs>
          <w:tab w:val="left" w:pos="0"/>
        </w:tabs>
        <w:adjustRightInd w:val="0"/>
        <w:jc w:val="center"/>
        <w:rPr>
          <w:sz w:val="28"/>
          <w:szCs w:val="28"/>
        </w:rPr>
      </w:pPr>
      <w:r w:rsidRPr="00550298">
        <w:rPr>
          <w:sz w:val="28"/>
          <w:szCs w:val="28"/>
        </w:rPr>
        <w:t>Наименование государственной услуги</w:t>
      </w:r>
    </w:p>
    <w:p w:rsidR="00A97D57" w:rsidRPr="00550298" w:rsidRDefault="00A97D57" w:rsidP="00B4368F">
      <w:pPr>
        <w:tabs>
          <w:tab w:val="left" w:pos="0"/>
        </w:tabs>
        <w:adjustRightInd w:val="0"/>
        <w:jc w:val="center"/>
        <w:rPr>
          <w:sz w:val="28"/>
          <w:szCs w:val="28"/>
        </w:rPr>
      </w:pPr>
    </w:p>
    <w:p w:rsidR="00A97D57" w:rsidRPr="00550298" w:rsidRDefault="000B5419"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w:t>
      </w:r>
      <w:r w:rsidR="00A97D57" w:rsidRPr="00550298">
        <w:rPr>
          <w:rFonts w:ascii="Times New Roman" w:hAnsi="Times New Roman" w:cs="Times New Roman"/>
          <w:sz w:val="28"/>
          <w:szCs w:val="28"/>
        </w:rPr>
        <w:t>редоставлени</w:t>
      </w:r>
      <w:r w:rsidRPr="00550298">
        <w:rPr>
          <w:rFonts w:ascii="Times New Roman" w:hAnsi="Times New Roman" w:cs="Times New Roman"/>
          <w:sz w:val="28"/>
          <w:szCs w:val="28"/>
        </w:rPr>
        <w:t>е</w:t>
      </w:r>
      <w:r w:rsidR="00A97D57" w:rsidRPr="00550298">
        <w:rPr>
          <w:rFonts w:ascii="Times New Roman" w:hAnsi="Times New Roman" w:cs="Times New Roman"/>
          <w:sz w:val="28"/>
          <w:szCs w:val="28"/>
        </w:rPr>
        <w:t xml:space="preserve"> </w:t>
      </w:r>
      <w:r w:rsidR="0007419F" w:rsidRPr="00550298">
        <w:rPr>
          <w:rFonts w:ascii="Times New Roman" w:hAnsi="Times New Roman" w:cs="Times New Roman"/>
          <w:sz w:val="28"/>
          <w:szCs w:val="28"/>
        </w:rPr>
        <w:t>отдельных видов выплат работникам добровольной пожарной охраны</w:t>
      </w:r>
      <w:r w:rsidR="00596C87" w:rsidRPr="00550298">
        <w:rPr>
          <w:rFonts w:ascii="Times New Roman" w:hAnsi="Times New Roman" w:cs="Times New Roman"/>
          <w:sz w:val="28"/>
          <w:szCs w:val="28"/>
        </w:rPr>
        <w:t>, добровольным пожарным</w:t>
      </w:r>
      <w:r w:rsidR="0007419F" w:rsidRPr="00550298">
        <w:rPr>
          <w:rFonts w:ascii="Times New Roman" w:hAnsi="Times New Roman" w:cs="Times New Roman"/>
          <w:sz w:val="28"/>
          <w:szCs w:val="28"/>
        </w:rPr>
        <w:t xml:space="preserve"> и членам их семей</w:t>
      </w:r>
      <w:r w:rsidR="00A97D57" w:rsidRPr="00550298">
        <w:rPr>
          <w:rFonts w:ascii="Times New Roman" w:hAnsi="Times New Roman" w:cs="Times New Roman"/>
          <w:sz w:val="28"/>
          <w:szCs w:val="28"/>
        </w:rPr>
        <w:t>.</w:t>
      </w:r>
    </w:p>
    <w:p w:rsidR="005B7330" w:rsidRPr="00550298" w:rsidRDefault="005B7330" w:rsidP="00244F50">
      <w:pPr>
        <w:tabs>
          <w:tab w:val="left" w:pos="0"/>
        </w:tabs>
        <w:adjustRightInd w:val="0"/>
        <w:jc w:val="center"/>
        <w:rPr>
          <w:sz w:val="28"/>
          <w:szCs w:val="28"/>
        </w:rPr>
      </w:pPr>
    </w:p>
    <w:p w:rsidR="000B5419" w:rsidRPr="00550298" w:rsidRDefault="000B5419" w:rsidP="00244F50">
      <w:pPr>
        <w:tabs>
          <w:tab w:val="left" w:pos="0"/>
        </w:tabs>
        <w:adjustRightInd w:val="0"/>
        <w:jc w:val="center"/>
        <w:rPr>
          <w:sz w:val="28"/>
          <w:szCs w:val="28"/>
        </w:rPr>
      </w:pPr>
      <w:r w:rsidRPr="00550298">
        <w:rPr>
          <w:sz w:val="28"/>
          <w:szCs w:val="28"/>
        </w:rPr>
        <w:t>Наименование органа, предоставляющего государственную услугу</w:t>
      </w:r>
    </w:p>
    <w:p w:rsidR="00A97D57" w:rsidRPr="00550298" w:rsidRDefault="00A97D57" w:rsidP="00244F50">
      <w:pPr>
        <w:tabs>
          <w:tab w:val="left" w:pos="0"/>
        </w:tabs>
        <w:adjustRightInd w:val="0"/>
        <w:jc w:val="center"/>
        <w:rPr>
          <w:sz w:val="28"/>
          <w:szCs w:val="28"/>
        </w:rPr>
      </w:pPr>
    </w:p>
    <w:p w:rsidR="00B1487D" w:rsidRPr="007A3292" w:rsidRDefault="00A97D57" w:rsidP="007450B2">
      <w:pPr>
        <w:pStyle w:val="ConsPlusNormal"/>
        <w:numPr>
          <w:ilvl w:val="0"/>
          <w:numId w:val="4"/>
        </w:numPr>
        <w:ind w:left="0" w:firstLine="709"/>
        <w:jc w:val="both"/>
        <w:rPr>
          <w:rFonts w:ascii="Times New Roman" w:hAnsi="Times New Roman" w:cs="Times New Roman"/>
          <w:sz w:val="28"/>
          <w:szCs w:val="28"/>
        </w:rPr>
      </w:pPr>
      <w:r w:rsidRPr="00DD1FC4">
        <w:rPr>
          <w:rFonts w:ascii="Times New Roman" w:hAnsi="Times New Roman" w:cs="Times New Roman"/>
          <w:sz w:val="28"/>
          <w:szCs w:val="28"/>
        </w:rPr>
        <w:t>Государственную услугу пре</w:t>
      </w:r>
      <w:r w:rsidR="00F017B0" w:rsidRPr="00DD1FC4">
        <w:rPr>
          <w:rFonts w:ascii="Times New Roman" w:hAnsi="Times New Roman" w:cs="Times New Roman"/>
          <w:sz w:val="28"/>
          <w:szCs w:val="28"/>
        </w:rPr>
        <w:t xml:space="preserve">доставляет </w:t>
      </w:r>
      <w:r w:rsidR="00B1487D" w:rsidRPr="007A3292">
        <w:rPr>
          <w:rFonts w:ascii="Times New Roman" w:hAnsi="Times New Roman" w:cs="Times New Roman"/>
          <w:sz w:val="28"/>
          <w:szCs w:val="28"/>
        </w:rPr>
        <w:t>Учреждение</w:t>
      </w:r>
      <w:r w:rsidR="00AB135F" w:rsidRPr="007A3292">
        <w:rPr>
          <w:rFonts w:ascii="Times New Roman" w:hAnsi="Times New Roman" w:cs="Times New Roman"/>
          <w:sz w:val="28"/>
          <w:szCs w:val="28"/>
        </w:rPr>
        <w:t>.</w:t>
      </w:r>
    </w:p>
    <w:p w:rsidR="00345A76" w:rsidRPr="007A3292" w:rsidRDefault="00AB135F" w:rsidP="00DD1FC4">
      <w:pPr>
        <w:pStyle w:val="ConsPlusNormal"/>
        <w:ind w:firstLine="709"/>
        <w:jc w:val="both"/>
        <w:rPr>
          <w:rFonts w:ascii="Times New Roman" w:hAnsi="Times New Roman" w:cs="Times New Roman"/>
          <w:sz w:val="28"/>
          <w:szCs w:val="28"/>
        </w:rPr>
      </w:pPr>
      <w:r w:rsidRPr="007A3292">
        <w:rPr>
          <w:rFonts w:ascii="Times New Roman" w:hAnsi="Times New Roman" w:cs="Times New Roman"/>
          <w:sz w:val="28"/>
          <w:szCs w:val="28"/>
        </w:rPr>
        <w:t>О</w:t>
      </w:r>
      <w:r w:rsidR="00345A76" w:rsidRPr="007A3292">
        <w:rPr>
          <w:rFonts w:ascii="Times New Roman" w:hAnsi="Times New Roman" w:cs="Times New Roman"/>
          <w:sz w:val="28"/>
          <w:szCs w:val="28"/>
        </w:rPr>
        <w:t>тдел организации назначений и выплат социальных пособий Управления социальной поддержки и помощи Департамента обеспечивает организ</w:t>
      </w:r>
      <w:r w:rsidR="00DD1FC4" w:rsidRPr="007A3292">
        <w:rPr>
          <w:rFonts w:ascii="Times New Roman" w:hAnsi="Times New Roman" w:cs="Times New Roman"/>
          <w:sz w:val="28"/>
          <w:szCs w:val="28"/>
        </w:rPr>
        <w:t>ацию деятельности</w:t>
      </w:r>
      <w:r w:rsidR="00345A76" w:rsidRPr="007A3292">
        <w:rPr>
          <w:rFonts w:ascii="Times New Roman" w:hAnsi="Times New Roman" w:cs="Times New Roman"/>
          <w:sz w:val="28"/>
          <w:szCs w:val="28"/>
        </w:rPr>
        <w:t xml:space="preserve"> </w:t>
      </w:r>
      <w:r w:rsidR="00B1487D" w:rsidRPr="007A3292">
        <w:rPr>
          <w:rFonts w:ascii="Times New Roman" w:hAnsi="Times New Roman" w:cs="Times New Roman"/>
          <w:sz w:val="28"/>
          <w:szCs w:val="28"/>
        </w:rPr>
        <w:t>Учреждения</w:t>
      </w:r>
      <w:r w:rsidR="00DD1FC4" w:rsidRPr="007A3292">
        <w:rPr>
          <w:rFonts w:ascii="Times New Roman" w:hAnsi="Times New Roman" w:cs="Times New Roman"/>
          <w:sz w:val="28"/>
          <w:szCs w:val="28"/>
        </w:rPr>
        <w:t xml:space="preserve"> при</w:t>
      </w:r>
      <w:r w:rsidR="00345A76" w:rsidRPr="007A3292">
        <w:rPr>
          <w:rFonts w:ascii="Times New Roman" w:hAnsi="Times New Roman" w:cs="Times New Roman"/>
          <w:sz w:val="28"/>
          <w:szCs w:val="28"/>
        </w:rPr>
        <w:t xml:space="preserve"> предоставлени</w:t>
      </w:r>
      <w:r w:rsidR="00DD1FC4" w:rsidRPr="007A3292">
        <w:rPr>
          <w:rFonts w:ascii="Times New Roman" w:hAnsi="Times New Roman" w:cs="Times New Roman"/>
          <w:sz w:val="28"/>
          <w:szCs w:val="28"/>
        </w:rPr>
        <w:t>и</w:t>
      </w:r>
      <w:r w:rsidR="00345A76" w:rsidRPr="007A3292">
        <w:rPr>
          <w:rFonts w:ascii="Times New Roman" w:hAnsi="Times New Roman" w:cs="Times New Roman"/>
          <w:sz w:val="28"/>
          <w:szCs w:val="28"/>
        </w:rPr>
        <w:t xml:space="preserve"> государственной услуги.</w:t>
      </w:r>
    </w:p>
    <w:p w:rsidR="00345A76" w:rsidRPr="007A3292" w:rsidRDefault="000B5419" w:rsidP="007450B2">
      <w:pPr>
        <w:pStyle w:val="ConsPlusNormal"/>
        <w:ind w:firstLine="709"/>
        <w:jc w:val="both"/>
        <w:rPr>
          <w:rFonts w:ascii="Times New Roman" w:hAnsi="Times New Roman" w:cs="Times New Roman"/>
          <w:sz w:val="28"/>
          <w:szCs w:val="28"/>
        </w:rPr>
      </w:pPr>
      <w:r w:rsidRPr="007A3292">
        <w:rPr>
          <w:rFonts w:ascii="Times New Roman" w:hAnsi="Times New Roman" w:cs="Times New Roman"/>
          <w:sz w:val="28"/>
          <w:szCs w:val="28"/>
        </w:rPr>
        <w:t xml:space="preserve">Заявитель вправе обратиться за получением государственной услуги в </w:t>
      </w:r>
      <w:r w:rsidR="00F171F6" w:rsidRPr="007A3292">
        <w:rPr>
          <w:rFonts w:ascii="Times New Roman" w:hAnsi="Times New Roman" w:cs="Times New Roman"/>
          <w:sz w:val="28"/>
          <w:szCs w:val="28"/>
        </w:rPr>
        <w:t>МФЦ</w:t>
      </w:r>
      <w:r w:rsidRPr="007A3292">
        <w:rPr>
          <w:rFonts w:ascii="Times New Roman" w:hAnsi="Times New Roman" w:cs="Times New Roman"/>
          <w:sz w:val="28"/>
          <w:szCs w:val="28"/>
        </w:rPr>
        <w:t>.</w:t>
      </w:r>
    </w:p>
    <w:p w:rsidR="00A97D57" w:rsidRPr="007A3292" w:rsidRDefault="00913EE8" w:rsidP="007450B2">
      <w:pPr>
        <w:autoSpaceDE w:val="0"/>
        <w:autoSpaceDN w:val="0"/>
        <w:adjustRightInd w:val="0"/>
        <w:ind w:firstLine="709"/>
        <w:jc w:val="both"/>
        <w:rPr>
          <w:sz w:val="28"/>
          <w:szCs w:val="28"/>
        </w:rPr>
      </w:pPr>
      <w:r w:rsidRPr="007A3292">
        <w:rPr>
          <w:rFonts w:eastAsiaTheme="minorHAnsi"/>
          <w:sz w:val="28"/>
          <w:szCs w:val="28"/>
          <w:lang w:eastAsia="en-US"/>
        </w:rPr>
        <w:t xml:space="preserve">При предоставлении государственной услуги Учреждение осуществляет межведомственное информационное взаимодействие </w:t>
      </w:r>
      <w:r w:rsidR="0082748A" w:rsidRPr="007A3292">
        <w:rPr>
          <w:rFonts w:eastAsiaTheme="minorHAnsi"/>
          <w:sz w:val="28"/>
          <w:szCs w:val="28"/>
          <w:lang w:eastAsia="en-US"/>
        </w:rPr>
        <w:t xml:space="preserve">с </w:t>
      </w:r>
      <w:r w:rsidR="0041512B" w:rsidRPr="007A3292">
        <w:rPr>
          <w:sz w:val="28"/>
          <w:szCs w:val="28"/>
        </w:rPr>
        <w:t>Департамент</w:t>
      </w:r>
      <w:r w:rsidR="0082748A" w:rsidRPr="007A3292">
        <w:rPr>
          <w:sz w:val="28"/>
          <w:szCs w:val="28"/>
        </w:rPr>
        <w:t>ом</w:t>
      </w:r>
      <w:r w:rsidR="0041512B" w:rsidRPr="007A3292">
        <w:rPr>
          <w:sz w:val="28"/>
          <w:szCs w:val="28"/>
        </w:rPr>
        <w:t xml:space="preserve"> гражданской защиты населения автономного округа</w:t>
      </w:r>
      <w:r w:rsidR="00A97D57" w:rsidRPr="007A3292">
        <w:rPr>
          <w:sz w:val="28"/>
          <w:szCs w:val="28"/>
        </w:rPr>
        <w:t>.</w:t>
      </w:r>
    </w:p>
    <w:p w:rsidR="00345A76" w:rsidRPr="007A3292" w:rsidRDefault="00345A76" w:rsidP="007450B2">
      <w:pPr>
        <w:pStyle w:val="ConsPlusNormal"/>
        <w:ind w:firstLine="709"/>
        <w:jc w:val="both"/>
        <w:rPr>
          <w:rFonts w:ascii="Times New Roman" w:hAnsi="Times New Roman" w:cs="Times New Roman"/>
          <w:sz w:val="28"/>
          <w:szCs w:val="28"/>
        </w:rPr>
      </w:pPr>
      <w:proofErr w:type="gramStart"/>
      <w:r w:rsidRPr="007A329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w:t>
      </w:r>
      <w:r w:rsidR="00804BFA" w:rsidRPr="007A3292">
        <w:rPr>
          <w:rFonts w:ascii="Times New Roman" w:hAnsi="Times New Roman" w:cs="Times New Roman"/>
          <w:sz w:val="28"/>
          <w:szCs w:val="28"/>
        </w:rPr>
        <w:t>ой</w:t>
      </w:r>
      <w:r w:rsidRPr="007A3292">
        <w:rPr>
          <w:rFonts w:ascii="Times New Roman" w:hAnsi="Times New Roman" w:cs="Times New Roman"/>
          <w:sz w:val="28"/>
          <w:szCs w:val="28"/>
        </w:rPr>
        <w:t xml:space="preserve"> услуг</w:t>
      </w:r>
      <w:r w:rsidR="00804BFA" w:rsidRPr="007A3292">
        <w:rPr>
          <w:rFonts w:ascii="Times New Roman" w:hAnsi="Times New Roman" w:cs="Times New Roman"/>
          <w:sz w:val="28"/>
          <w:szCs w:val="28"/>
        </w:rPr>
        <w:t>и</w:t>
      </w:r>
      <w:r w:rsidRPr="007A3292">
        <w:rPr>
          <w:rFonts w:ascii="Times New Roman" w:hAnsi="Times New Roman" w:cs="Times New Roman"/>
          <w:sz w:val="28"/>
          <w:szCs w:val="28"/>
        </w:rPr>
        <w:t xml:space="preserve"> и связанных с обращением в иные государственные органы, органы</w:t>
      </w:r>
      <w:r w:rsidRPr="00550298">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w:t>
      </w:r>
      <w:r w:rsidRPr="007A3292">
        <w:rPr>
          <w:rFonts w:ascii="Times New Roman" w:hAnsi="Times New Roman" w:cs="Times New Roman"/>
          <w:sz w:val="28"/>
          <w:szCs w:val="28"/>
        </w:rPr>
        <w:t>автономного округа.</w:t>
      </w:r>
      <w:proofErr w:type="gramEnd"/>
    </w:p>
    <w:p w:rsidR="00A97D57" w:rsidRPr="007A3292" w:rsidRDefault="00A97D57" w:rsidP="00244F50">
      <w:pPr>
        <w:tabs>
          <w:tab w:val="left" w:pos="0"/>
        </w:tabs>
        <w:adjustRightInd w:val="0"/>
        <w:jc w:val="center"/>
        <w:rPr>
          <w:sz w:val="28"/>
          <w:szCs w:val="28"/>
        </w:rPr>
      </w:pPr>
    </w:p>
    <w:p w:rsidR="00A97D57" w:rsidRPr="007A3292" w:rsidRDefault="00A97D57" w:rsidP="00244F50">
      <w:pPr>
        <w:tabs>
          <w:tab w:val="left" w:pos="0"/>
        </w:tabs>
        <w:adjustRightInd w:val="0"/>
        <w:jc w:val="center"/>
        <w:rPr>
          <w:sz w:val="28"/>
          <w:szCs w:val="28"/>
        </w:rPr>
      </w:pPr>
      <w:r w:rsidRPr="007A3292">
        <w:rPr>
          <w:sz w:val="28"/>
          <w:szCs w:val="28"/>
        </w:rPr>
        <w:t>Результат предоставления государственной услуги</w:t>
      </w:r>
    </w:p>
    <w:p w:rsidR="00A97D57" w:rsidRPr="007A3292" w:rsidRDefault="00A97D57" w:rsidP="00244F50">
      <w:pPr>
        <w:tabs>
          <w:tab w:val="left" w:pos="0"/>
        </w:tabs>
        <w:adjustRightInd w:val="0"/>
        <w:jc w:val="center"/>
        <w:rPr>
          <w:sz w:val="28"/>
          <w:szCs w:val="28"/>
        </w:rPr>
      </w:pPr>
    </w:p>
    <w:p w:rsidR="00CE1134" w:rsidRPr="007A3292" w:rsidRDefault="004B568D" w:rsidP="007450B2">
      <w:pPr>
        <w:pStyle w:val="ad"/>
        <w:numPr>
          <w:ilvl w:val="0"/>
          <w:numId w:val="4"/>
        </w:numPr>
        <w:autoSpaceDE w:val="0"/>
        <w:autoSpaceDN w:val="0"/>
        <w:adjustRightInd w:val="0"/>
        <w:ind w:left="0" w:firstLine="709"/>
        <w:jc w:val="both"/>
        <w:rPr>
          <w:sz w:val="28"/>
          <w:szCs w:val="28"/>
        </w:rPr>
      </w:pPr>
      <w:r w:rsidRPr="007A3292">
        <w:rPr>
          <w:sz w:val="28"/>
          <w:szCs w:val="28"/>
        </w:rPr>
        <w:t>Р</w:t>
      </w:r>
      <w:r w:rsidR="00210FAF" w:rsidRPr="007A3292">
        <w:rPr>
          <w:sz w:val="28"/>
          <w:szCs w:val="28"/>
        </w:rPr>
        <w:t>езультатом предоставления государственной услуги является</w:t>
      </w:r>
      <w:r w:rsidR="00A06ACD" w:rsidRPr="007A3292">
        <w:rPr>
          <w:sz w:val="28"/>
          <w:szCs w:val="28"/>
        </w:rPr>
        <w:t>:</w:t>
      </w:r>
    </w:p>
    <w:p w:rsidR="0028306A" w:rsidRPr="00550298" w:rsidRDefault="00E907B8" w:rsidP="007450B2">
      <w:pPr>
        <w:autoSpaceDE w:val="0"/>
        <w:autoSpaceDN w:val="0"/>
        <w:adjustRightInd w:val="0"/>
        <w:ind w:firstLine="709"/>
        <w:jc w:val="both"/>
        <w:rPr>
          <w:rFonts w:eastAsiaTheme="minorHAnsi"/>
          <w:sz w:val="28"/>
          <w:szCs w:val="28"/>
          <w:lang w:eastAsia="en-US"/>
        </w:rPr>
      </w:pPr>
      <w:r w:rsidRPr="007A3292">
        <w:rPr>
          <w:rFonts w:eastAsiaTheme="minorHAnsi"/>
          <w:sz w:val="28"/>
          <w:szCs w:val="28"/>
          <w:lang w:eastAsia="en-US"/>
        </w:rPr>
        <w:t>в</w:t>
      </w:r>
      <w:r w:rsidR="00563EE4" w:rsidRPr="007A3292">
        <w:rPr>
          <w:rFonts w:eastAsiaTheme="minorHAnsi"/>
          <w:sz w:val="28"/>
          <w:szCs w:val="28"/>
          <w:lang w:eastAsia="en-US"/>
        </w:rPr>
        <w:t xml:space="preserve">ыплата </w:t>
      </w:r>
      <w:r w:rsidR="0028306A" w:rsidRPr="007A3292">
        <w:rPr>
          <w:rFonts w:eastAsiaTheme="minorHAnsi"/>
          <w:sz w:val="28"/>
          <w:szCs w:val="28"/>
          <w:lang w:eastAsia="en-US"/>
        </w:rPr>
        <w:t>единовременного пособия работник</w:t>
      </w:r>
      <w:r w:rsidR="005E2978" w:rsidRPr="007A3292">
        <w:rPr>
          <w:rFonts w:eastAsiaTheme="minorHAnsi"/>
          <w:sz w:val="28"/>
          <w:szCs w:val="28"/>
          <w:lang w:eastAsia="en-US"/>
        </w:rPr>
        <w:t>ам,</w:t>
      </w:r>
      <w:r w:rsidR="0028306A" w:rsidRPr="007A3292">
        <w:rPr>
          <w:rFonts w:eastAsiaTheme="minorHAnsi"/>
          <w:sz w:val="28"/>
          <w:szCs w:val="28"/>
          <w:lang w:eastAsia="en-US"/>
        </w:rPr>
        <w:t xml:space="preserve"> пожарным;</w:t>
      </w:r>
    </w:p>
    <w:p w:rsidR="0028306A" w:rsidRPr="001435A7" w:rsidRDefault="00E907B8" w:rsidP="007450B2">
      <w:pPr>
        <w:autoSpaceDE w:val="0"/>
        <w:autoSpaceDN w:val="0"/>
        <w:adjustRightInd w:val="0"/>
        <w:ind w:firstLine="709"/>
        <w:jc w:val="both"/>
        <w:rPr>
          <w:rFonts w:eastAsiaTheme="minorHAnsi"/>
          <w:sz w:val="28"/>
          <w:szCs w:val="28"/>
          <w:lang w:eastAsia="en-US"/>
        </w:rPr>
      </w:pPr>
      <w:r w:rsidRPr="001435A7">
        <w:rPr>
          <w:rFonts w:eastAsiaTheme="minorHAnsi"/>
          <w:sz w:val="28"/>
          <w:szCs w:val="28"/>
          <w:lang w:eastAsia="en-US"/>
        </w:rPr>
        <w:lastRenderedPageBreak/>
        <w:t xml:space="preserve">выплата </w:t>
      </w:r>
      <w:r w:rsidR="005E2978" w:rsidRPr="001435A7">
        <w:rPr>
          <w:rFonts w:eastAsiaTheme="minorHAnsi"/>
          <w:sz w:val="28"/>
          <w:szCs w:val="28"/>
          <w:lang w:eastAsia="en-US"/>
        </w:rPr>
        <w:t>единовременного пособия членам семей</w:t>
      </w:r>
      <w:r w:rsidR="00067B43" w:rsidRPr="001435A7">
        <w:rPr>
          <w:rFonts w:eastAsiaTheme="minorHAnsi"/>
          <w:i/>
          <w:color w:val="FF0000"/>
          <w:sz w:val="28"/>
          <w:szCs w:val="28"/>
          <w:lang w:eastAsia="en-US"/>
        </w:rPr>
        <w:t xml:space="preserve"> </w:t>
      </w:r>
      <w:r w:rsidR="0028306A" w:rsidRPr="001435A7">
        <w:rPr>
          <w:rFonts w:eastAsiaTheme="minorHAnsi"/>
          <w:sz w:val="28"/>
          <w:szCs w:val="28"/>
          <w:lang w:eastAsia="en-US"/>
        </w:rPr>
        <w:t xml:space="preserve">работников, пожарных в случае </w:t>
      </w:r>
      <w:r w:rsidR="005E2978" w:rsidRPr="001435A7">
        <w:rPr>
          <w:rFonts w:eastAsiaTheme="minorHAnsi"/>
          <w:sz w:val="28"/>
          <w:szCs w:val="28"/>
          <w:lang w:eastAsia="en-US"/>
        </w:rPr>
        <w:t xml:space="preserve">их </w:t>
      </w:r>
      <w:r w:rsidR="0028306A" w:rsidRPr="001435A7">
        <w:rPr>
          <w:rFonts w:eastAsiaTheme="minorHAnsi"/>
          <w:sz w:val="28"/>
          <w:szCs w:val="28"/>
          <w:lang w:eastAsia="en-US"/>
        </w:rPr>
        <w:t>гибели (смерти)</w:t>
      </w:r>
      <w:r w:rsidR="005E2978" w:rsidRPr="001435A7">
        <w:rPr>
          <w:rFonts w:eastAsiaTheme="minorHAnsi"/>
          <w:sz w:val="28"/>
          <w:szCs w:val="28"/>
          <w:lang w:eastAsia="en-US"/>
        </w:rPr>
        <w:t>;</w:t>
      </w:r>
    </w:p>
    <w:p w:rsidR="007A3292" w:rsidRPr="001435A7" w:rsidRDefault="007A3292" w:rsidP="001435A7">
      <w:pPr>
        <w:pStyle w:val="HTML"/>
        <w:ind w:firstLine="709"/>
        <w:jc w:val="both"/>
        <w:rPr>
          <w:rFonts w:ascii="Times New Roman" w:hAnsi="Times New Roman" w:cs="Times New Roman"/>
          <w:sz w:val="28"/>
          <w:szCs w:val="28"/>
        </w:rPr>
      </w:pPr>
      <w:proofErr w:type="gramStart"/>
      <w:r w:rsidRPr="001435A7">
        <w:rPr>
          <w:rFonts w:ascii="Times New Roman" w:eastAsiaTheme="minorHAnsi" w:hAnsi="Times New Roman" w:cs="Times New Roman"/>
          <w:sz w:val="28"/>
          <w:szCs w:val="28"/>
          <w:lang w:eastAsia="en-US"/>
        </w:rPr>
        <w:t xml:space="preserve">выплата материальной помощи на погребение </w:t>
      </w:r>
      <w:r w:rsidR="001435A7" w:rsidRPr="001435A7">
        <w:rPr>
          <w:rFonts w:ascii="Times New Roman" w:eastAsiaTheme="minorHAnsi" w:hAnsi="Times New Roman" w:cs="Times New Roman"/>
          <w:sz w:val="28"/>
          <w:szCs w:val="28"/>
          <w:lang w:eastAsia="en-US"/>
        </w:rPr>
        <w:t>членам семей</w:t>
      </w:r>
      <w:r w:rsidR="001435A7">
        <w:rPr>
          <w:rFonts w:ascii="Times New Roman" w:eastAsiaTheme="minorHAnsi" w:hAnsi="Times New Roman" w:cs="Times New Roman"/>
          <w:sz w:val="28"/>
          <w:szCs w:val="28"/>
          <w:lang w:eastAsia="en-US"/>
        </w:rPr>
        <w:t xml:space="preserve"> </w:t>
      </w:r>
      <w:r w:rsidR="001435A7" w:rsidRPr="001435A7">
        <w:rPr>
          <w:rFonts w:ascii="Times New Roman" w:hAnsi="Times New Roman" w:cs="Times New Roman"/>
          <w:sz w:val="28"/>
          <w:szCs w:val="28"/>
        </w:rPr>
        <w:t xml:space="preserve">работников, </w:t>
      </w:r>
      <w:r w:rsidR="001435A7">
        <w:rPr>
          <w:rFonts w:ascii="Times New Roman" w:hAnsi="Times New Roman" w:cs="Times New Roman"/>
          <w:sz w:val="28"/>
          <w:szCs w:val="28"/>
        </w:rPr>
        <w:t xml:space="preserve"> </w:t>
      </w:r>
      <w:r w:rsidR="001435A7" w:rsidRPr="001435A7">
        <w:rPr>
          <w:rFonts w:ascii="Times New Roman" w:hAnsi="Times New Roman" w:cs="Times New Roman"/>
          <w:sz w:val="28"/>
          <w:szCs w:val="28"/>
        </w:rPr>
        <w:t xml:space="preserve">пожарных, </w:t>
      </w:r>
      <w:r w:rsidRPr="001435A7">
        <w:rPr>
          <w:rFonts w:ascii="Times New Roman" w:hAnsi="Times New Roman" w:cs="Times New Roman"/>
          <w:sz w:val="28"/>
          <w:szCs w:val="28"/>
        </w:rPr>
        <w:t>ины</w:t>
      </w:r>
      <w:r w:rsidR="001435A7" w:rsidRPr="001435A7">
        <w:rPr>
          <w:rFonts w:ascii="Times New Roman" w:hAnsi="Times New Roman" w:cs="Times New Roman"/>
          <w:sz w:val="28"/>
          <w:szCs w:val="28"/>
        </w:rPr>
        <w:t>м</w:t>
      </w:r>
      <w:r w:rsidRPr="001435A7">
        <w:rPr>
          <w:rFonts w:ascii="Times New Roman" w:hAnsi="Times New Roman" w:cs="Times New Roman"/>
          <w:sz w:val="28"/>
          <w:szCs w:val="28"/>
        </w:rPr>
        <w:t xml:space="preserve"> родственник</w:t>
      </w:r>
      <w:r w:rsidR="001435A7" w:rsidRPr="001435A7">
        <w:rPr>
          <w:rFonts w:ascii="Times New Roman" w:hAnsi="Times New Roman" w:cs="Times New Roman"/>
          <w:sz w:val="28"/>
          <w:szCs w:val="28"/>
        </w:rPr>
        <w:t>ам</w:t>
      </w:r>
      <w:r w:rsidRPr="001435A7">
        <w:rPr>
          <w:rFonts w:ascii="Times New Roman" w:hAnsi="Times New Roman" w:cs="Times New Roman"/>
          <w:sz w:val="28"/>
          <w:szCs w:val="28"/>
        </w:rPr>
        <w:t>, законны</w:t>
      </w:r>
      <w:r w:rsidR="001435A7" w:rsidRPr="001435A7">
        <w:rPr>
          <w:rFonts w:ascii="Times New Roman" w:hAnsi="Times New Roman" w:cs="Times New Roman"/>
          <w:sz w:val="28"/>
          <w:szCs w:val="28"/>
        </w:rPr>
        <w:t>м</w:t>
      </w:r>
      <w:r w:rsidRPr="001435A7">
        <w:rPr>
          <w:rFonts w:ascii="Times New Roman" w:hAnsi="Times New Roman" w:cs="Times New Roman"/>
          <w:sz w:val="28"/>
          <w:szCs w:val="28"/>
        </w:rPr>
        <w:t xml:space="preserve"> представител</w:t>
      </w:r>
      <w:r w:rsidR="001435A7" w:rsidRPr="001435A7">
        <w:rPr>
          <w:rFonts w:ascii="Times New Roman" w:hAnsi="Times New Roman" w:cs="Times New Roman"/>
          <w:sz w:val="28"/>
          <w:szCs w:val="28"/>
        </w:rPr>
        <w:t>ям</w:t>
      </w:r>
      <w:r w:rsidRPr="001435A7">
        <w:rPr>
          <w:rFonts w:ascii="Times New Roman" w:hAnsi="Times New Roman" w:cs="Times New Roman"/>
          <w:sz w:val="28"/>
          <w:szCs w:val="28"/>
        </w:rPr>
        <w:t xml:space="preserve"> умершего или ины</w:t>
      </w:r>
      <w:r w:rsidR="001435A7" w:rsidRPr="001435A7">
        <w:rPr>
          <w:rFonts w:ascii="Times New Roman" w:hAnsi="Times New Roman" w:cs="Times New Roman"/>
          <w:sz w:val="28"/>
          <w:szCs w:val="28"/>
        </w:rPr>
        <w:t>м</w:t>
      </w:r>
      <w:r w:rsidRPr="001435A7">
        <w:rPr>
          <w:rFonts w:ascii="Times New Roman" w:hAnsi="Times New Roman" w:cs="Times New Roman"/>
          <w:sz w:val="28"/>
          <w:szCs w:val="28"/>
        </w:rPr>
        <w:t xml:space="preserve"> лица</w:t>
      </w:r>
      <w:r w:rsidR="001435A7" w:rsidRPr="001435A7">
        <w:rPr>
          <w:rFonts w:ascii="Times New Roman" w:hAnsi="Times New Roman" w:cs="Times New Roman"/>
          <w:sz w:val="28"/>
          <w:szCs w:val="28"/>
        </w:rPr>
        <w:t>м</w:t>
      </w:r>
      <w:r w:rsidRPr="001435A7">
        <w:rPr>
          <w:rFonts w:ascii="Times New Roman" w:hAnsi="Times New Roman" w:cs="Times New Roman"/>
          <w:sz w:val="28"/>
          <w:szCs w:val="28"/>
        </w:rPr>
        <w:t>, взявши</w:t>
      </w:r>
      <w:r w:rsidR="001435A7" w:rsidRPr="001435A7">
        <w:rPr>
          <w:rFonts w:ascii="Times New Roman" w:hAnsi="Times New Roman" w:cs="Times New Roman"/>
          <w:sz w:val="28"/>
          <w:szCs w:val="28"/>
        </w:rPr>
        <w:t>м</w:t>
      </w:r>
      <w:r w:rsidRPr="001435A7">
        <w:rPr>
          <w:rFonts w:ascii="Times New Roman" w:hAnsi="Times New Roman" w:cs="Times New Roman"/>
          <w:sz w:val="28"/>
          <w:szCs w:val="28"/>
        </w:rPr>
        <w:t xml:space="preserve"> на себя обязанность осуществить погребение умершего</w:t>
      </w:r>
      <w:r w:rsidR="001435A7" w:rsidRPr="001435A7">
        <w:rPr>
          <w:rFonts w:ascii="Times New Roman" w:hAnsi="Times New Roman" w:cs="Times New Roman"/>
          <w:sz w:val="28"/>
          <w:szCs w:val="28"/>
        </w:rPr>
        <w:t>;</w:t>
      </w:r>
      <w:proofErr w:type="gramEnd"/>
    </w:p>
    <w:p w:rsidR="00210FAF" w:rsidRPr="001435A7" w:rsidRDefault="00F12836" w:rsidP="007450B2">
      <w:pPr>
        <w:pStyle w:val="ConsPlusNormal"/>
        <w:ind w:firstLine="709"/>
        <w:jc w:val="both"/>
        <w:rPr>
          <w:rFonts w:ascii="Times New Roman" w:hAnsi="Times New Roman" w:cs="Times New Roman"/>
          <w:sz w:val="28"/>
          <w:szCs w:val="28"/>
        </w:rPr>
      </w:pPr>
      <w:r w:rsidRPr="001435A7">
        <w:rPr>
          <w:rFonts w:ascii="Times New Roman" w:hAnsi="Times New Roman" w:cs="Times New Roman"/>
          <w:sz w:val="28"/>
          <w:szCs w:val="28"/>
        </w:rPr>
        <w:t>мотивированный отказ в выплате единовременн</w:t>
      </w:r>
      <w:r w:rsidR="0082748A" w:rsidRPr="001435A7">
        <w:rPr>
          <w:rFonts w:ascii="Times New Roman" w:hAnsi="Times New Roman" w:cs="Times New Roman"/>
          <w:sz w:val="28"/>
          <w:szCs w:val="28"/>
        </w:rPr>
        <w:t>ого</w:t>
      </w:r>
      <w:r w:rsidRPr="001435A7">
        <w:rPr>
          <w:rFonts w:ascii="Times New Roman" w:hAnsi="Times New Roman" w:cs="Times New Roman"/>
          <w:sz w:val="28"/>
          <w:szCs w:val="28"/>
        </w:rPr>
        <w:t xml:space="preserve"> пособи</w:t>
      </w:r>
      <w:r w:rsidR="0082748A" w:rsidRPr="001435A7">
        <w:rPr>
          <w:rFonts w:ascii="Times New Roman" w:hAnsi="Times New Roman" w:cs="Times New Roman"/>
          <w:sz w:val="28"/>
          <w:szCs w:val="28"/>
        </w:rPr>
        <w:t>я, материальной помощи</w:t>
      </w:r>
      <w:r w:rsidR="004D3DDA" w:rsidRPr="001435A7">
        <w:rPr>
          <w:rFonts w:ascii="Times New Roman" w:hAnsi="Times New Roman" w:cs="Times New Roman"/>
          <w:sz w:val="28"/>
          <w:szCs w:val="28"/>
        </w:rPr>
        <w:t xml:space="preserve"> на погребение</w:t>
      </w:r>
      <w:r w:rsidRPr="001435A7">
        <w:rPr>
          <w:rFonts w:ascii="Times New Roman" w:hAnsi="Times New Roman" w:cs="Times New Roman"/>
          <w:sz w:val="28"/>
          <w:szCs w:val="28"/>
        </w:rPr>
        <w:t>.</w:t>
      </w:r>
    </w:p>
    <w:p w:rsidR="00A97D57" w:rsidRPr="00550298" w:rsidRDefault="00A97D57" w:rsidP="00244F50">
      <w:pPr>
        <w:tabs>
          <w:tab w:val="left" w:pos="0"/>
        </w:tabs>
        <w:adjustRightInd w:val="0"/>
        <w:jc w:val="center"/>
        <w:rPr>
          <w:sz w:val="28"/>
          <w:szCs w:val="28"/>
        </w:rPr>
      </w:pPr>
    </w:p>
    <w:p w:rsidR="00A97D57" w:rsidRPr="00550298" w:rsidRDefault="00A97D57" w:rsidP="00244F50">
      <w:pPr>
        <w:tabs>
          <w:tab w:val="left" w:pos="0"/>
        </w:tabs>
        <w:adjustRightInd w:val="0"/>
        <w:jc w:val="center"/>
        <w:rPr>
          <w:sz w:val="28"/>
          <w:szCs w:val="28"/>
        </w:rPr>
      </w:pPr>
      <w:r w:rsidRPr="00550298">
        <w:rPr>
          <w:sz w:val="28"/>
          <w:szCs w:val="28"/>
        </w:rPr>
        <w:t>Срок предоставления государственной услуги</w:t>
      </w:r>
    </w:p>
    <w:p w:rsidR="00A97D57" w:rsidRPr="00550298" w:rsidRDefault="00A97D57" w:rsidP="00244F50">
      <w:pPr>
        <w:tabs>
          <w:tab w:val="left" w:pos="0"/>
        </w:tabs>
        <w:adjustRightInd w:val="0"/>
        <w:jc w:val="center"/>
        <w:rPr>
          <w:sz w:val="28"/>
          <w:szCs w:val="28"/>
        </w:rPr>
      </w:pPr>
    </w:p>
    <w:p w:rsidR="00345A76" w:rsidRPr="00550298" w:rsidRDefault="00345A76"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Государственная услуга предоставляется единовременно.</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Решение о назначении </w:t>
      </w:r>
      <w:r w:rsidR="00957A29" w:rsidRPr="00550298">
        <w:rPr>
          <w:rFonts w:ascii="Times New Roman" w:hAnsi="Times New Roman" w:cs="Times New Roman"/>
          <w:sz w:val="28"/>
          <w:szCs w:val="28"/>
        </w:rPr>
        <w:t>единовременн</w:t>
      </w:r>
      <w:r w:rsidR="0082748A" w:rsidRPr="00550298">
        <w:rPr>
          <w:rFonts w:ascii="Times New Roman" w:hAnsi="Times New Roman" w:cs="Times New Roman"/>
          <w:sz w:val="28"/>
          <w:szCs w:val="28"/>
        </w:rPr>
        <w:t>ого</w:t>
      </w:r>
      <w:r w:rsidR="00957A29" w:rsidRPr="00550298">
        <w:rPr>
          <w:rFonts w:ascii="Times New Roman" w:hAnsi="Times New Roman" w:cs="Times New Roman"/>
          <w:sz w:val="28"/>
          <w:szCs w:val="28"/>
        </w:rPr>
        <w:t xml:space="preserve"> пособи</w:t>
      </w:r>
      <w:r w:rsidR="0082748A" w:rsidRPr="00550298">
        <w:rPr>
          <w:rFonts w:ascii="Times New Roman" w:hAnsi="Times New Roman" w:cs="Times New Roman"/>
          <w:sz w:val="28"/>
          <w:szCs w:val="28"/>
        </w:rPr>
        <w:t>я</w:t>
      </w:r>
      <w:r w:rsidR="00FF1E62">
        <w:rPr>
          <w:rFonts w:ascii="Times New Roman" w:hAnsi="Times New Roman" w:cs="Times New Roman"/>
          <w:sz w:val="28"/>
          <w:szCs w:val="28"/>
        </w:rPr>
        <w:t xml:space="preserve">, </w:t>
      </w:r>
      <w:r w:rsidR="0082748A" w:rsidRPr="00550298">
        <w:rPr>
          <w:rFonts w:ascii="Times New Roman" w:hAnsi="Times New Roman" w:cs="Times New Roman"/>
          <w:sz w:val="28"/>
          <w:szCs w:val="28"/>
        </w:rPr>
        <w:t>материальной помощи</w:t>
      </w:r>
      <w:r w:rsidR="00957A29" w:rsidRPr="00550298">
        <w:rPr>
          <w:rFonts w:ascii="Times New Roman" w:hAnsi="Times New Roman" w:cs="Times New Roman"/>
          <w:sz w:val="28"/>
          <w:szCs w:val="28"/>
        </w:rPr>
        <w:t xml:space="preserve"> </w:t>
      </w:r>
      <w:r w:rsidR="002A563A" w:rsidRPr="001435A7">
        <w:rPr>
          <w:rFonts w:ascii="Times New Roman" w:hAnsi="Times New Roman" w:cs="Times New Roman"/>
          <w:sz w:val="28"/>
          <w:szCs w:val="28"/>
        </w:rPr>
        <w:t>на погребение</w:t>
      </w:r>
      <w:r w:rsidR="002A563A" w:rsidRPr="00550298">
        <w:rPr>
          <w:rFonts w:ascii="Times New Roman" w:hAnsi="Times New Roman" w:cs="Times New Roman"/>
          <w:sz w:val="28"/>
          <w:szCs w:val="28"/>
        </w:rPr>
        <w:t xml:space="preserve"> </w:t>
      </w:r>
      <w:r w:rsidRPr="00550298">
        <w:rPr>
          <w:rFonts w:ascii="Times New Roman" w:hAnsi="Times New Roman" w:cs="Times New Roman"/>
          <w:sz w:val="28"/>
          <w:szCs w:val="28"/>
        </w:rPr>
        <w:t xml:space="preserve">принимается в </w:t>
      </w:r>
      <w:r w:rsidR="00FD7C97" w:rsidRPr="00550298">
        <w:rPr>
          <w:rFonts w:ascii="Times New Roman" w:hAnsi="Times New Roman" w:cs="Times New Roman"/>
          <w:sz w:val="28"/>
          <w:szCs w:val="28"/>
        </w:rPr>
        <w:t xml:space="preserve">день </w:t>
      </w:r>
      <w:r w:rsidRPr="00550298">
        <w:rPr>
          <w:rFonts w:ascii="Times New Roman" w:hAnsi="Times New Roman" w:cs="Times New Roman"/>
          <w:sz w:val="28"/>
          <w:szCs w:val="28"/>
        </w:rPr>
        <w:t>по</w:t>
      </w:r>
      <w:r w:rsidR="00516187" w:rsidRPr="00550298">
        <w:rPr>
          <w:rFonts w:ascii="Times New Roman" w:hAnsi="Times New Roman" w:cs="Times New Roman"/>
          <w:sz w:val="28"/>
          <w:szCs w:val="28"/>
        </w:rPr>
        <w:t>ступления</w:t>
      </w:r>
      <w:r w:rsidRPr="00550298">
        <w:rPr>
          <w:rFonts w:ascii="Times New Roman" w:hAnsi="Times New Roman" w:cs="Times New Roman"/>
          <w:sz w:val="28"/>
          <w:szCs w:val="28"/>
        </w:rPr>
        <w:t xml:space="preserve"> документов</w:t>
      </w:r>
      <w:r w:rsidR="00782E92">
        <w:rPr>
          <w:rFonts w:ascii="Times New Roman" w:hAnsi="Times New Roman" w:cs="Times New Roman"/>
          <w:sz w:val="28"/>
          <w:szCs w:val="28"/>
        </w:rPr>
        <w:br/>
      </w:r>
      <w:r w:rsidRPr="00550298">
        <w:rPr>
          <w:rFonts w:ascii="Times New Roman" w:hAnsi="Times New Roman" w:cs="Times New Roman"/>
          <w:sz w:val="28"/>
          <w:szCs w:val="28"/>
        </w:rPr>
        <w:t>в Учреждение, предусмотренных пунктом 1</w:t>
      </w:r>
      <w:r w:rsidR="00345A76" w:rsidRPr="00550298">
        <w:rPr>
          <w:rFonts w:ascii="Times New Roman" w:hAnsi="Times New Roman" w:cs="Times New Roman"/>
          <w:sz w:val="28"/>
          <w:szCs w:val="28"/>
        </w:rPr>
        <w:t>2</w:t>
      </w:r>
      <w:r w:rsidRPr="00550298">
        <w:rPr>
          <w:rFonts w:ascii="Times New Roman" w:hAnsi="Times New Roman" w:cs="Times New Roman"/>
          <w:sz w:val="28"/>
          <w:szCs w:val="28"/>
        </w:rPr>
        <w:t xml:space="preserve"> настоящего Административного регламента, а при пересылке указанных заявления и до</w:t>
      </w:r>
      <w:r w:rsidR="00240115" w:rsidRPr="00550298">
        <w:rPr>
          <w:rFonts w:ascii="Times New Roman" w:hAnsi="Times New Roman" w:cs="Times New Roman"/>
          <w:sz w:val="28"/>
          <w:szCs w:val="28"/>
        </w:rPr>
        <w:t xml:space="preserve">кументов по почте </w:t>
      </w:r>
      <w:r w:rsidR="007B7A0C">
        <w:rPr>
          <w:rFonts w:ascii="Times New Roman" w:hAnsi="Times New Roman" w:cs="Times New Roman"/>
          <w:sz w:val="28"/>
          <w:szCs w:val="28"/>
        </w:rPr>
        <w:t>–</w:t>
      </w:r>
      <w:r w:rsidR="00240115" w:rsidRPr="00550298">
        <w:rPr>
          <w:rFonts w:ascii="Times New Roman" w:hAnsi="Times New Roman" w:cs="Times New Roman"/>
          <w:sz w:val="28"/>
          <w:szCs w:val="28"/>
        </w:rPr>
        <w:t xml:space="preserve"> в</w:t>
      </w:r>
      <w:r w:rsidR="007B7A0C">
        <w:rPr>
          <w:rFonts w:ascii="Times New Roman" w:hAnsi="Times New Roman" w:cs="Times New Roman"/>
          <w:sz w:val="28"/>
          <w:szCs w:val="28"/>
        </w:rPr>
        <w:t xml:space="preserve"> </w:t>
      </w:r>
      <w:r w:rsidRPr="00550298">
        <w:rPr>
          <w:rFonts w:ascii="Times New Roman" w:hAnsi="Times New Roman" w:cs="Times New Roman"/>
          <w:sz w:val="28"/>
          <w:szCs w:val="28"/>
        </w:rPr>
        <w:t>д</w:t>
      </w:r>
      <w:r w:rsidR="006A2511" w:rsidRPr="00550298">
        <w:rPr>
          <w:rFonts w:ascii="Times New Roman" w:hAnsi="Times New Roman" w:cs="Times New Roman"/>
          <w:sz w:val="28"/>
          <w:szCs w:val="28"/>
        </w:rPr>
        <w:t>ень</w:t>
      </w:r>
      <w:r w:rsidRPr="00550298">
        <w:rPr>
          <w:rFonts w:ascii="Times New Roman" w:hAnsi="Times New Roman" w:cs="Times New Roman"/>
          <w:sz w:val="28"/>
          <w:szCs w:val="28"/>
        </w:rPr>
        <w:t xml:space="preserve"> их получения Учреждением.</w:t>
      </w:r>
    </w:p>
    <w:p w:rsidR="004150E5" w:rsidRPr="001435A7" w:rsidRDefault="004150E5" w:rsidP="007450B2">
      <w:pPr>
        <w:autoSpaceDE w:val="0"/>
        <w:autoSpaceDN w:val="0"/>
        <w:adjustRightInd w:val="0"/>
        <w:ind w:firstLine="709"/>
        <w:jc w:val="both"/>
        <w:rPr>
          <w:rFonts w:eastAsiaTheme="minorHAnsi"/>
          <w:sz w:val="28"/>
          <w:szCs w:val="28"/>
          <w:lang w:eastAsia="en-US"/>
        </w:rPr>
      </w:pPr>
      <w:r w:rsidRPr="00550298">
        <w:rPr>
          <w:rFonts w:eastAsiaTheme="minorHAnsi"/>
          <w:sz w:val="28"/>
          <w:szCs w:val="28"/>
          <w:lang w:eastAsia="en-US"/>
        </w:rPr>
        <w:t xml:space="preserve">Выплата </w:t>
      </w:r>
      <w:r w:rsidR="00240115" w:rsidRPr="00550298">
        <w:rPr>
          <w:sz w:val="28"/>
          <w:szCs w:val="28"/>
        </w:rPr>
        <w:t>единовременного пособия, материальной помощи</w:t>
      </w:r>
      <w:r w:rsidR="00240115" w:rsidRPr="00550298">
        <w:rPr>
          <w:rFonts w:eastAsiaTheme="minorHAnsi"/>
          <w:sz w:val="28"/>
          <w:szCs w:val="28"/>
          <w:lang w:eastAsia="en-US"/>
        </w:rPr>
        <w:t xml:space="preserve"> </w:t>
      </w:r>
      <w:r w:rsidR="002A563A" w:rsidRPr="001435A7">
        <w:rPr>
          <w:sz w:val="28"/>
          <w:szCs w:val="28"/>
        </w:rPr>
        <w:t>на погребение</w:t>
      </w:r>
      <w:r w:rsidR="002A563A" w:rsidRPr="001435A7">
        <w:rPr>
          <w:rFonts w:eastAsiaTheme="minorHAnsi"/>
          <w:sz w:val="28"/>
          <w:szCs w:val="28"/>
          <w:lang w:eastAsia="en-US"/>
        </w:rPr>
        <w:t xml:space="preserve"> </w:t>
      </w:r>
      <w:r w:rsidRPr="001435A7">
        <w:rPr>
          <w:rFonts w:eastAsiaTheme="minorHAnsi"/>
          <w:sz w:val="28"/>
          <w:szCs w:val="28"/>
          <w:lang w:eastAsia="en-US"/>
        </w:rPr>
        <w:t xml:space="preserve">производится </w:t>
      </w:r>
      <w:r w:rsidR="00240115" w:rsidRPr="001435A7">
        <w:rPr>
          <w:rFonts w:eastAsiaTheme="minorHAnsi"/>
          <w:sz w:val="28"/>
          <w:szCs w:val="28"/>
          <w:lang w:eastAsia="en-US"/>
        </w:rPr>
        <w:t xml:space="preserve">в течение 2 </w:t>
      </w:r>
      <w:r w:rsidR="00FD7C97" w:rsidRPr="001435A7">
        <w:rPr>
          <w:rFonts w:eastAsiaTheme="minorHAnsi"/>
          <w:sz w:val="28"/>
          <w:szCs w:val="28"/>
          <w:lang w:eastAsia="en-US"/>
        </w:rPr>
        <w:t xml:space="preserve">рабочих </w:t>
      </w:r>
      <w:r w:rsidR="00240115" w:rsidRPr="001435A7">
        <w:rPr>
          <w:rFonts w:eastAsiaTheme="minorHAnsi"/>
          <w:sz w:val="28"/>
          <w:szCs w:val="28"/>
          <w:lang w:eastAsia="en-US"/>
        </w:rPr>
        <w:t xml:space="preserve">дней со дня принятия правового акта Правительства автономного округа о выплате единовременного пособия </w:t>
      </w:r>
      <w:r w:rsidR="00FD0E3C" w:rsidRPr="001435A7">
        <w:rPr>
          <w:rFonts w:eastAsiaTheme="minorHAnsi"/>
          <w:sz w:val="28"/>
          <w:szCs w:val="28"/>
          <w:lang w:eastAsia="en-US"/>
        </w:rPr>
        <w:t>по месту жительства заявителя через организации Федеральной почтовой связи либо кредитные организации</w:t>
      </w:r>
      <w:r w:rsidRPr="001435A7">
        <w:rPr>
          <w:rFonts w:eastAsiaTheme="minorHAnsi"/>
          <w:sz w:val="28"/>
          <w:szCs w:val="28"/>
          <w:lang w:eastAsia="en-US"/>
        </w:rPr>
        <w:t>.</w:t>
      </w:r>
    </w:p>
    <w:p w:rsidR="004150E5" w:rsidRPr="001435A7" w:rsidRDefault="00A51D59" w:rsidP="007450B2">
      <w:pPr>
        <w:autoSpaceDE w:val="0"/>
        <w:autoSpaceDN w:val="0"/>
        <w:adjustRightInd w:val="0"/>
        <w:ind w:firstLine="709"/>
        <w:jc w:val="both"/>
        <w:rPr>
          <w:rFonts w:eastAsiaTheme="minorHAnsi"/>
          <w:sz w:val="28"/>
          <w:szCs w:val="28"/>
          <w:lang w:eastAsia="en-US"/>
        </w:rPr>
      </w:pPr>
      <w:r w:rsidRPr="001435A7">
        <w:rPr>
          <w:rFonts w:eastAsiaTheme="minorHAnsi"/>
          <w:sz w:val="28"/>
          <w:szCs w:val="28"/>
          <w:lang w:eastAsia="en-US"/>
        </w:rPr>
        <w:t>О</w:t>
      </w:r>
      <w:r w:rsidR="004150E5" w:rsidRPr="001435A7">
        <w:rPr>
          <w:rFonts w:eastAsiaTheme="minorHAnsi"/>
          <w:sz w:val="28"/>
          <w:szCs w:val="28"/>
          <w:lang w:eastAsia="en-US"/>
        </w:rPr>
        <w:t xml:space="preserve">бщий срок предоставления государственной услуги </w:t>
      </w:r>
      <w:r w:rsidRPr="001435A7">
        <w:rPr>
          <w:rFonts w:eastAsiaTheme="minorHAnsi"/>
          <w:sz w:val="28"/>
          <w:szCs w:val="28"/>
          <w:lang w:eastAsia="en-US"/>
        </w:rPr>
        <w:t>составляет 10 рабочих дней.</w:t>
      </w:r>
    </w:p>
    <w:p w:rsidR="00A97D57" w:rsidRPr="001435A7" w:rsidRDefault="00A97D57" w:rsidP="00244F50">
      <w:pPr>
        <w:tabs>
          <w:tab w:val="left" w:pos="0"/>
        </w:tabs>
        <w:adjustRightInd w:val="0"/>
        <w:jc w:val="center"/>
        <w:rPr>
          <w:sz w:val="28"/>
          <w:szCs w:val="28"/>
        </w:rPr>
      </w:pPr>
    </w:p>
    <w:p w:rsidR="00A97D57" w:rsidRPr="001435A7" w:rsidRDefault="00A97D57" w:rsidP="00244F50">
      <w:pPr>
        <w:tabs>
          <w:tab w:val="left" w:pos="0"/>
        </w:tabs>
        <w:adjustRightInd w:val="0"/>
        <w:jc w:val="center"/>
        <w:rPr>
          <w:sz w:val="28"/>
          <w:szCs w:val="28"/>
        </w:rPr>
      </w:pPr>
      <w:r w:rsidRPr="001435A7">
        <w:rPr>
          <w:sz w:val="28"/>
          <w:szCs w:val="28"/>
        </w:rPr>
        <w:t>Правовые основания для предоставления государственной услуги</w:t>
      </w:r>
    </w:p>
    <w:p w:rsidR="00A97D57" w:rsidRPr="001435A7" w:rsidRDefault="00A97D57" w:rsidP="00244F50">
      <w:pPr>
        <w:tabs>
          <w:tab w:val="left" w:pos="0"/>
        </w:tabs>
        <w:adjustRightInd w:val="0"/>
        <w:jc w:val="center"/>
        <w:rPr>
          <w:sz w:val="28"/>
          <w:szCs w:val="28"/>
        </w:rPr>
      </w:pPr>
    </w:p>
    <w:p w:rsidR="00345A76" w:rsidRPr="001435A7" w:rsidRDefault="00345A76" w:rsidP="007450B2">
      <w:pPr>
        <w:pStyle w:val="ConsPlusNormal"/>
        <w:numPr>
          <w:ilvl w:val="0"/>
          <w:numId w:val="4"/>
        </w:numPr>
        <w:ind w:left="0" w:firstLine="709"/>
        <w:jc w:val="both"/>
        <w:rPr>
          <w:rFonts w:ascii="Times New Roman" w:hAnsi="Times New Roman" w:cs="Times New Roman"/>
          <w:sz w:val="28"/>
          <w:szCs w:val="28"/>
        </w:rPr>
      </w:pPr>
      <w:r w:rsidRPr="001435A7">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w:t>
      </w:r>
      <w:r w:rsidR="00D51DAA" w:rsidRPr="001435A7">
        <w:rPr>
          <w:rFonts w:ascii="Times New Roman" w:hAnsi="Times New Roman" w:cs="Times New Roman"/>
          <w:sz w:val="28"/>
          <w:szCs w:val="28"/>
        </w:rPr>
        <w:t>на Федеральном и Региональном порталах</w:t>
      </w:r>
      <w:r w:rsidRPr="001435A7">
        <w:rPr>
          <w:rFonts w:ascii="Times New Roman" w:hAnsi="Times New Roman" w:cs="Times New Roman"/>
          <w:sz w:val="28"/>
          <w:szCs w:val="28"/>
        </w:rPr>
        <w:t>.</w:t>
      </w:r>
    </w:p>
    <w:p w:rsidR="00A97D57" w:rsidRPr="001435A7" w:rsidRDefault="00A97D57" w:rsidP="00244F50">
      <w:pPr>
        <w:tabs>
          <w:tab w:val="left" w:pos="0"/>
        </w:tabs>
        <w:adjustRightInd w:val="0"/>
        <w:jc w:val="center"/>
        <w:rPr>
          <w:sz w:val="28"/>
          <w:szCs w:val="28"/>
        </w:rPr>
      </w:pPr>
    </w:p>
    <w:p w:rsidR="00A97D57" w:rsidRPr="001435A7" w:rsidRDefault="00A97D57" w:rsidP="00244F50">
      <w:pPr>
        <w:tabs>
          <w:tab w:val="left" w:pos="0"/>
        </w:tabs>
        <w:adjustRightInd w:val="0"/>
        <w:jc w:val="center"/>
        <w:rPr>
          <w:sz w:val="28"/>
          <w:szCs w:val="28"/>
        </w:rPr>
      </w:pPr>
      <w:r w:rsidRPr="001435A7">
        <w:rPr>
          <w:sz w:val="28"/>
          <w:szCs w:val="28"/>
        </w:rPr>
        <w:t>Исчерпывающий перечень документов, необходимых</w:t>
      </w:r>
      <w:r w:rsidR="00244F50" w:rsidRPr="001435A7">
        <w:rPr>
          <w:sz w:val="28"/>
          <w:szCs w:val="28"/>
        </w:rPr>
        <w:t xml:space="preserve"> </w:t>
      </w:r>
      <w:r w:rsidRPr="001435A7">
        <w:rPr>
          <w:sz w:val="28"/>
          <w:szCs w:val="28"/>
        </w:rPr>
        <w:t>для предоставления государственной услуги</w:t>
      </w:r>
    </w:p>
    <w:p w:rsidR="00A97D57" w:rsidRPr="001435A7" w:rsidRDefault="00A97D57" w:rsidP="00244F50">
      <w:pPr>
        <w:tabs>
          <w:tab w:val="left" w:pos="0"/>
        </w:tabs>
        <w:adjustRightInd w:val="0"/>
        <w:jc w:val="center"/>
        <w:rPr>
          <w:sz w:val="28"/>
          <w:szCs w:val="28"/>
        </w:rPr>
      </w:pPr>
    </w:p>
    <w:p w:rsidR="00A97D57" w:rsidRPr="001435A7" w:rsidRDefault="00CA058B" w:rsidP="004B568D">
      <w:pPr>
        <w:pStyle w:val="ConsPlusNormal"/>
        <w:numPr>
          <w:ilvl w:val="0"/>
          <w:numId w:val="4"/>
        </w:numPr>
        <w:ind w:left="0" w:firstLine="709"/>
        <w:jc w:val="both"/>
        <w:rPr>
          <w:rFonts w:ascii="Times New Roman" w:hAnsi="Times New Roman" w:cs="Times New Roman"/>
          <w:sz w:val="28"/>
          <w:szCs w:val="28"/>
        </w:rPr>
      </w:pPr>
      <w:bookmarkStart w:id="1" w:name="P154"/>
      <w:bookmarkEnd w:id="1"/>
      <w:r w:rsidRPr="001435A7">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r w:rsidR="00A97D57" w:rsidRPr="001435A7">
        <w:rPr>
          <w:rFonts w:ascii="Times New Roman" w:hAnsi="Times New Roman" w:cs="Times New Roman"/>
          <w:sz w:val="28"/>
          <w:szCs w:val="28"/>
        </w:rPr>
        <w:t>:</w:t>
      </w:r>
    </w:p>
    <w:p w:rsidR="00A97D57" w:rsidRPr="001435A7" w:rsidRDefault="00A97D57" w:rsidP="004B568D">
      <w:pPr>
        <w:pStyle w:val="ConsPlusNormal"/>
        <w:numPr>
          <w:ilvl w:val="0"/>
          <w:numId w:val="13"/>
        </w:numPr>
        <w:ind w:left="0" w:firstLine="709"/>
        <w:jc w:val="both"/>
        <w:rPr>
          <w:rFonts w:ascii="Times New Roman" w:hAnsi="Times New Roman" w:cs="Times New Roman"/>
          <w:sz w:val="28"/>
          <w:szCs w:val="28"/>
        </w:rPr>
      </w:pPr>
      <w:r w:rsidRPr="001435A7">
        <w:rPr>
          <w:rFonts w:ascii="Times New Roman" w:hAnsi="Times New Roman" w:cs="Times New Roman"/>
          <w:sz w:val="28"/>
          <w:szCs w:val="28"/>
        </w:rPr>
        <w:t xml:space="preserve">для </w:t>
      </w:r>
      <w:r w:rsidR="00B954FF" w:rsidRPr="001435A7">
        <w:rPr>
          <w:rFonts w:ascii="Times New Roman" w:hAnsi="Times New Roman" w:cs="Times New Roman"/>
          <w:sz w:val="28"/>
          <w:szCs w:val="28"/>
        </w:rPr>
        <w:t xml:space="preserve">выплаты единовременного пособия </w:t>
      </w:r>
      <w:r w:rsidR="004767F0" w:rsidRPr="001435A7">
        <w:rPr>
          <w:rFonts w:ascii="Times New Roman" w:hAnsi="Times New Roman" w:cs="Times New Roman"/>
          <w:sz w:val="28"/>
          <w:szCs w:val="28"/>
        </w:rPr>
        <w:t>работник</w:t>
      </w:r>
      <w:r w:rsidR="00B954FF" w:rsidRPr="001435A7">
        <w:rPr>
          <w:rFonts w:ascii="Times New Roman" w:hAnsi="Times New Roman" w:cs="Times New Roman"/>
          <w:sz w:val="28"/>
          <w:szCs w:val="28"/>
        </w:rPr>
        <w:t>и</w:t>
      </w:r>
      <w:r w:rsidR="004767F0" w:rsidRPr="001435A7">
        <w:rPr>
          <w:rFonts w:ascii="Times New Roman" w:hAnsi="Times New Roman" w:cs="Times New Roman"/>
          <w:sz w:val="28"/>
          <w:szCs w:val="28"/>
        </w:rPr>
        <w:t>, пожарны</w:t>
      </w:r>
      <w:r w:rsidR="00B954FF" w:rsidRPr="001435A7">
        <w:rPr>
          <w:rFonts w:ascii="Times New Roman" w:hAnsi="Times New Roman" w:cs="Times New Roman"/>
          <w:sz w:val="28"/>
          <w:szCs w:val="28"/>
        </w:rPr>
        <w:t>е самостоятельно представляют:</w:t>
      </w:r>
    </w:p>
    <w:p w:rsidR="004B568D" w:rsidRPr="00550298" w:rsidRDefault="004B568D" w:rsidP="004B568D">
      <w:pPr>
        <w:pStyle w:val="HTML"/>
        <w:ind w:firstLine="709"/>
        <w:jc w:val="both"/>
        <w:rPr>
          <w:rFonts w:ascii="Times New Roman" w:hAnsi="Times New Roman" w:cs="Times New Roman"/>
          <w:sz w:val="28"/>
          <w:szCs w:val="28"/>
        </w:rPr>
      </w:pPr>
      <w:r w:rsidRPr="001435A7">
        <w:rPr>
          <w:rFonts w:ascii="Times New Roman" w:hAnsi="Times New Roman" w:cs="Times New Roman"/>
          <w:sz w:val="28"/>
          <w:szCs w:val="28"/>
        </w:rPr>
        <w:t>заявление</w:t>
      </w:r>
      <w:r w:rsidRPr="00550298">
        <w:rPr>
          <w:rFonts w:ascii="Times New Roman" w:hAnsi="Times New Roman" w:cs="Times New Roman"/>
          <w:sz w:val="28"/>
          <w:szCs w:val="28"/>
        </w:rPr>
        <w:t xml:space="preserve"> о выплате единовременного пособия с указанием банковских либо почтовых реквизитов заявителя;</w:t>
      </w:r>
    </w:p>
    <w:p w:rsidR="00B854D2"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документ, удостоверяющий личность заявителя или его законного представителя;</w:t>
      </w:r>
    </w:p>
    <w:p w:rsidR="00A97D57"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доверенность на представление интересов заявителя - для законного представителя</w:t>
      </w:r>
      <w:r w:rsidR="00A97D57" w:rsidRPr="00550298">
        <w:rPr>
          <w:rFonts w:ascii="Times New Roman" w:hAnsi="Times New Roman" w:cs="Times New Roman"/>
          <w:sz w:val="28"/>
          <w:szCs w:val="28"/>
        </w:rPr>
        <w:t>;</w:t>
      </w:r>
    </w:p>
    <w:p w:rsidR="009D56E7" w:rsidRPr="001435A7" w:rsidRDefault="009D56E7" w:rsidP="00076089">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lastRenderedPageBreak/>
        <w:t xml:space="preserve">заключение медицинской организации, осуществившей оказание медицинской </w:t>
      </w:r>
      <w:r w:rsidRPr="001435A7">
        <w:rPr>
          <w:rFonts w:ascii="Times New Roman" w:hAnsi="Times New Roman" w:cs="Times New Roman"/>
          <w:sz w:val="28"/>
          <w:szCs w:val="28"/>
        </w:rPr>
        <w:t>помощи работнику, пожарному, о степени тяжести увечья (ранения, травмы, контузии);</w:t>
      </w:r>
    </w:p>
    <w:p w:rsidR="00A97D57" w:rsidRPr="001435A7" w:rsidRDefault="00A97D57" w:rsidP="00076089">
      <w:pPr>
        <w:pStyle w:val="ConsPlusNormal"/>
        <w:numPr>
          <w:ilvl w:val="0"/>
          <w:numId w:val="13"/>
        </w:numPr>
        <w:ind w:left="0" w:firstLine="709"/>
        <w:jc w:val="both"/>
        <w:rPr>
          <w:rFonts w:ascii="Times New Roman" w:hAnsi="Times New Roman" w:cs="Times New Roman"/>
          <w:sz w:val="28"/>
          <w:szCs w:val="28"/>
        </w:rPr>
      </w:pPr>
      <w:r w:rsidRPr="001435A7">
        <w:rPr>
          <w:rFonts w:ascii="Times New Roman" w:hAnsi="Times New Roman" w:cs="Times New Roman"/>
          <w:sz w:val="28"/>
          <w:szCs w:val="28"/>
        </w:rPr>
        <w:t xml:space="preserve">для </w:t>
      </w:r>
      <w:r w:rsidR="00B954FF" w:rsidRPr="001435A7">
        <w:rPr>
          <w:rFonts w:ascii="Times New Roman" w:hAnsi="Times New Roman" w:cs="Times New Roman"/>
          <w:sz w:val="28"/>
          <w:szCs w:val="28"/>
        </w:rPr>
        <w:t xml:space="preserve">выплаты </w:t>
      </w:r>
      <w:r w:rsidR="00076089" w:rsidRPr="001435A7">
        <w:rPr>
          <w:rFonts w:ascii="Times New Roman" w:hAnsi="Times New Roman" w:cs="Times New Roman"/>
          <w:sz w:val="28"/>
          <w:szCs w:val="28"/>
        </w:rPr>
        <w:t xml:space="preserve">единовременного пособия и материальной помощи на погребение </w:t>
      </w:r>
      <w:r w:rsidRPr="001435A7">
        <w:rPr>
          <w:rFonts w:ascii="Times New Roman" w:hAnsi="Times New Roman" w:cs="Times New Roman"/>
          <w:sz w:val="28"/>
          <w:szCs w:val="28"/>
        </w:rPr>
        <w:t>член</w:t>
      </w:r>
      <w:r w:rsidR="005D5A5E" w:rsidRPr="001435A7">
        <w:rPr>
          <w:rFonts w:ascii="Times New Roman" w:hAnsi="Times New Roman" w:cs="Times New Roman"/>
          <w:sz w:val="28"/>
          <w:szCs w:val="28"/>
        </w:rPr>
        <w:t>ы</w:t>
      </w:r>
      <w:r w:rsidRPr="001435A7">
        <w:rPr>
          <w:rFonts w:ascii="Times New Roman" w:hAnsi="Times New Roman" w:cs="Times New Roman"/>
          <w:sz w:val="28"/>
          <w:szCs w:val="28"/>
        </w:rPr>
        <w:t xml:space="preserve"> семьи</w:t>
      </w:r>
      <w:r w:rsidR="00B854D2" w:rsidRPr="001435A7">
        <w:rPr>
          <w:rFonts w:ascii="Times New Roman" w:hAnsi="Times New Roman" w:cs="Times New Roman"/>
          <w:sz w:val="28"/>
          <w:szCs w:val="28"/>
        </w:rPr>
        <w:t xml:space="preserve"> работников, пожарных</w:t>
      </w:r>
      <w:r w:rsidR="00FD5878" w:rsidRPr="001435A7">
        <w:rPr>
          <w:rFonts w:ascii="Times New Roman" w:hAnsi="Times New Roman" w:cs="Times New Roman"/>
          <w:sz w:val="28"/>
          <w:szCs w:val="28"/>
        </w:rPr>
        <w:t>,</w:t>
      </w:r>
      <w:r w:rsidR="00B954FF" w:rsidRPr="001435A7">
        <w:rPr>
          <w:rFonts w:ascii="Times New Roman" w:hAnsi="Times New Roman" w:cs="Times New Roman"/>
          <w:sz w:val="28"/>
          <w:szCs w:val="28"/>
        </w:rPr>
        <w:t xml:space="preserve"> </w:t>
      </w:r>
      <w:r w:rsidR="00FD5878" w:rsidRPr="001435A7">
        <w:rPr>
          <w:rFonts w:ascii="Times New Roman" w:hAnsi="Times New Roman" w:cs="Times New Roman"/>
          <w:sz w:val="28"/>
          <w:szCs w:val="28"/>
        </w:rPr>
        <w:t xml:space="preserve">иные родственники, законные представители умершего или иные лица, взявшие на себя обязанность осуществить погребение умершего, </w:t>
      </w:r>
      <w:r w:rsidR="00B954FF" w:rsidRPr="001435A7">
        <w:rPr>
          <w:rFonts w:ascii="Times New Roman" w:hAnsi="Times New Roman" w:cs="Times New Roman"/>
          <w:sz w:val="28"/>
          <w:szCs w:val="28"/>
        </w:rPr>
        <w:t>самостоятельно представляют</w:t>
      </w:r>
      <w:r w:rsidRPr="001435A7">
        <w:rPr>
          <w:rFonts w:ascii="Times New Roman" w:hAnsi="Times New Roman" w:cs="Times New Roman"/>
          <w:sz w:val="28"/>
          <w:szCs w:val="28"/>
        </w:rPr>
        <w:t>:</w:t>
      </w:r>
    </w:p>
    <w:p w:rsidR="00D53A57" w:rsidRPr="00550298" w:rsidRDefault="00D53A57" w:rsidP="00076089">
      <w:pPr>
        <w:pStyle w:val="ConsPlusNormal"/>
        <w:ind w:firstLine="709"/>
        <w:jc w:val="both"/>
        <w:rPr>
          <w:rFonts w:ascii="Times New Roman" w:hAnsi="Times New Roman" w:cs="Times New Roman"/>
          <w:sz w:val="28"/>
          <w:szCs w:val="28"/>
        </w:rPr>
      </w:pPr>
      <w:r w:rsidRPr="00133CD5">
        <w:rPr>
          <w:rFonts w:ascii="Times New Roman" w:hAnsi="Times New Roman" w:cs="Times New Roman"/>
          <w:sz w:val="28"/>
          <w:szCs w:val="28"/>
        </w:rPr>
        <w:t>заявление</w:t>
      </w:r>
      <w:r w:rsidRPr="00550298">
        <w:rPr>
          <w:rFonts w:ascii="Times New Roman" w:hAnsi="Times New Roman" w:cs="Times New Roman"/>
          <w:sz w:val="28"/>
          <w:szCs w:val="28"/>
        </w:rPr>
        <w:t xml:space="preserve"> о выплате </w:t>
      </w:r>
      <w:r w:rsidRPr="001435A7">
        <w:rPr>
          <w:rFonts w:ascii="Times New Roman" w:hAnsi="Times New Roman" w:cs="Times New Roman"/>
          <w:sz w:val="28"/>
          <w:szCs w:val="28"/>
        </w:rPr>
        <w:t>единовременного пособия</w:t>
      </w:r>
      <w:r w:rsidRPr="00550298">
        <w:rPr>
          <w:rFonts w:ascii="Times New Roman" w:hAnsi="Times New Roman" w:cs="Times New Roman"/>
          <w:sz w:val="28"/>
          <w:szCs w:val="28"/>
        </w:rPr>
        <w:t xml:space="preserve"> от каждого заявителя, указанного в </w:t>
      </w:r>
      <w:hyperlink r:id="rId12" w:history="1">
        <w:r w:rsidRPr="00085718">
          <w:rPr>
            <w:rFonts w:ascii="Times New Roman" w:hAnsi="Times New Roman" w:cs="Times New Roman"/>
            <w:sz w:val="28"/>
            <w:szCs w:val="28"/>
          </w:rPr>
          <w:t>пункте 2</w:t>
        </w:r>
      </w:hyperlink>
      <w:r w:rsidRPr="00550298">
        <w:rPr>
          <w:rFonts w:ascii="Times New Roman" w:hAnsi="Times New Roman" w:cs="Times New Roman"/>
          <w:sz w:val="28"/>
          <w:szCs w:val="28"/>
        </w:rPr>
        <w:t xml:space="preserve"> настоящего Административного регламента, с указанием банковских либо почтовых реквизитов (несовершеннолетние дети погибшего (умершего) </w:t>
      </w:r>
      <w:r w:rsidRPr="008C5817">
        <w:rPr>
          <w:rFonts w:ascii="Times New Roman" w:hAnsi="Times New Roman" w:cs="Times New Roman"/>
          <w:sz w:val="28"/>
          <w:szCs w:val="28"/>
        </w:rPr>
        <w:t>работника, пожарного включаются</w:t>
      </w:r>
      <w:r w:rsidRPr="00550298">
        <w:rPr>
          <w:rFonts w:ascii="Times New Roman" w:hAnsi="Times New Roman" w:cs="Times New Roman"/>
          <w:sz w:val="28"/>
          <w:szCs w:val="28"/>
        </w:rPr>
        <w:t xml:space="preserve"> в заявление одного из заявителей);</w:t>
      </w:r>
    </w:p>
    <w:p w:rsidR="00D53A57" w:rsidRPr="00133CD5" w:rsidRDefault="00D53A57" w:rsidP="00076089">
      <w:pPr>
        <w:pStyle w:val="ConsPlusNormal"/>
        <w:ind w:firstLine="709"/>
        <w:jc w:val="both"/>
        <w:rPr>
          <w:rFonts w:ascii="Times New Roman" w:hAnsi="Times New Roman" w:cs="Times New Roman"/>
          <w:sz w:val="28"/>
          <w:szCs w:val="28"/>
        </w:rPr>
      </w:pPr>
      <w:r w:rsidRPr="00133CD5">
        <w:rPr>
          <w:rFonts w:ascii="Times New Roman" w:hAnsi="Times New Roman" w:cs="Times New Roman"/>
          <w:sz w:val="28"/>
          <w:szCs w:val="28"/>
        </w:rPr>
        <w:t>заявление о выплате материальной помощи на погребение;</w:t>
      </w:r>
    </w:p>
    <w:p w:rsidR="00B854D2"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документ, удостоверяющий личность заявителя или его законного представителя;</w:t>
      </w:r>
    </w:p>
    <w:p w:rsidR="00B854D2"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свидетельство</w:t>
      </w:r>
      <w:r w:rsidR="00E419EB" w:rsidRPr="00550298">
        <w:rPr>
          <w:rFonts w:ascii="Times New Roman" w:hAnsi="Times New Roman" w:cs="Times New Roman"/>
          <w:sz w:val="28"/>
          <w:szCs w:val="28"/>
        </w:rPr>
        <w:t xml:space="preserve"> </w:t>
      </w:r>
      <w:r w:rsidRPr="00550298">
        <w:rPr>
          <w:rFonts w:ascii="Times New Roman" w:hAnsi="Times New Roman" w:cs="Times New Roman"/>
          <w:sz w:val="28"/>
          <w:szCs w:val="28"/>
        </w:rPr>
        <w:t>о смерти работника, пожарного;</w:t>
      </w:r>
    </w:p>
    <w:p w:rsidR="00B854D2" w:rsidRPr="00550298" w:rsidRDefault="00B854D2" w:rsidP="004B568D">
      <w:pPr>
        <w:pStyle w:val="ConsPlusNormal"/>
        <w:ind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документы, подтверждающие родственную связь с погибшим (умершим) работником, пожарным (свидетельство о браке, свидетельство о рождении, свидетельство об усыновлении (удочерении), документы, подтверждающие опекунство или попечение);</w:t>
      </w:r>
      <w:proofErr w:type="gramEnd"/>
    </w:p>
    <w:p w:rsidR="00B854D2"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справку организации, осуществляющей образовательную деятельность, об обучении детей погибшего (умершего) работника, пожарного в возрасте от 18 до 23 лет;</w:t>
      </w:r>
    </w:p>
    <w:p w:rsidR="00B854D2"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справку, подтверждающую факт установления инвалидности детям работника, пожарного до достижения ими 18-летнего возраста, выданной федеральным казенным учреждением </w:t>
      </w:r>
      <w:r w:rsidR="009229CD" w:rsidRPr="00550298">
        <w:rPr>
          <w:rFonts w:ascii="Times New Roman" w:hAnsi="Times New Roman" w:cs="Times New Roman"/>
          <w:sz w:val="28"/>
          <w:szCs w:val="28"/>
        </w:rPr>
        <w:t>«</w:t>
      </w:r>
      <w:r w:rsidRPr="00550298">
        <w:rPr>
          <w:rFonts w:ascii="Times New Roman" w:hAnsi="Times New Roman" w:cs="Times New Roman"/>
          <w:sz w:val="28"/>
          <w:szCs w:val="28"/>
        </w:rPr>
        <w:t xml:space="preserve">Главное бюро </w:t>
      </w:r>
      <w:proofErr w:type="gramStart"/>
      <w:r w:rsidRPr="00550298">
        <w:rPr>
          <w:rFonts w:ascii="Times New Roman" w:hAnsi="Times New Roman" w:cs="Times New Roman"/>
          <w:sz w:val="28"/>
          <w:szCs w:val="28"/>
        </w:rPr>
        <w:t>медико-социальной</w:t>
      </w:r>
      <w:proofErr w:type="gramEnd"/>
      <w:r w:rsidRPr="00550298">
        <w:rPr>
          <w:rFonts w:ascii="Times New Roman" w:hAnsi="Times New Roman" w:cs="Times New Roman"/>
          <w:sz w:val="28"/>
          <w:szCs w:val="28"/>
        </w:rPr>
        <w:t xml:space="preserve"> экспертизы по Ханты-Мансий</w:t>
      </w:r>
      <w:r w:rsidR="009229CD" w:rsidRPr="00550298">
        <w:rPr>
          <w:rFonts w:ascii="Times New Roman" w:hAnsi="Times New Roman" w:cs="Times New Roman"/>
          <w:sz w:val="28"/>
          <w:szCs w:val="28"/>
        </w:rPr>
        <w:t>скому автономному округу – Югре»</w:t>
      </w:r>
      <w:r w:rsidRPr="00550298">
        <w:rPr>
          <w:rFonts w:ascii="Times New Roman" w:hAnsi="Times New Roman" w:cs="Times New Roman"/>
          <w:sz w:val="28"/>
          <w:szCs w:val="28"/>
        </w:rPr>
        <w:t>;</w:t>
      </w:r>
    </w:p>
    <w:p w:rsidR="00345A76" w:rsidRPr="00550298" w:rsidRDefault="00B854D2" w:rsidP="004B568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доверенность на представление интересов заявителя - для законного представителя</w:t>
      </w:r>
      <w:r w:rsidR="00BB36B6" w:rsidRPr="00550298">
        <w:rPr>
          <w:rFonts w:ascii="Times New Roman" w:hAnsi="Times New Roman" w:cs="Times New Roman"/>
          <w:sz w:val="28"/>
          <w:szCs w:val="28"/>
        </w:rPr>
        <w:t>.</w:t>
      </w:r>
    </w:p>
    <w:p w:rsidR="002005A0" w:rsidRPr="001435A7" w:rsidRDefault="002005A0" w:rsidP="009032CA">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Исчерпывающий перечень документов и сведений, </w:t>
      </w:r>
      <w:r w:rsidRPr="001435A7">
        <w:rPr>
          <w:rFonts w:ascii="Times New Roman" w:hAnsi="Times New Roman" w:cs="Times New Roman"/>
          <w:sz w:val="28"/>
          <w:szCs w:val="28"/>
        </w:rPr>
        <w:t xml:space="preserve">запрашиваемых и получаемых </w:t>
      </w:r>
      <w:r w:rsidR="00E01386" w:rsidRPr="001435A7">
        <w:rPr>
          <w:rFonts w:ascii="Times New Roman" w:hAnsi="Times New Roman" w:cs="Times New Roman"/>
          <w:sz w:val="28"/>
          <w:szCs w:val="28"/>
        </w:rPr>
        <w:t xml:space="preserve">в </w:t>
      </w:r>
      <w:proofErr w:type="gramStart"/>
      <w:r w:rsidR="00E01386" w:rsidRPr="001435A7">
        <w:rPr>
          <w:rFonts w:ascii="Times New Roman" w:hAnsi="Times New Roman" w:cs="Times New Roman"/>
          <w:sz w:val="28"/>
          <w:szCs w:val="28"/>
        </w:rPr>
        <w:t>Департаменте</w:t>
      </w:r>
      <w:proofErr w:type="gramEnd"/>
      <w:r w:rsidR="00E01386" w:rsidRPr="001435A7">
        <w:rPr>
          <w:rFonts w:ascii="Times New Roman" w:hAnsi="Times New Roman" w:cs="Times New Roman"/>
          <w:sz w:val="28"/>
          <w:szCs w:val="28"/>
        </w:rPr>
        <w:t xml:space="preserve"> гражданской защиты населения автономного округа </w:t>
      </w:r>
      <w:r w:rsidRPr="001435A7">
        <w:rPr>
          <w:rFonts w:ascii="Times New Roman" w:hAnsi="Times New Roman" w:cs="Times New Roman"/>
          <w:sz w:val="28"/>
          <w:szCs w:val="28"/>
        </w:rPr>
        <w:t>в порядке межведомственного информационного взаимодействия:</w:t>
      </w:r>
    </w:p>
    <w:p w:rsidR="00B854D2" w:rsidRPr="001435A7" w:rsidRDefault="002005A0" w:rsidP="009032CA">
      <w:pPr>
        <w:pStyle w:val="ConsPlusNormal"/>
        <w:numPr>
          <w:ilvl w:val="0"/>
          <w:numId w:val="13"/>
        </w:numPr>
        <w:ind w:left="0" w:firstLine="709"/>
        <w:jc w:val="both"/>
        <w:rPr>
          <w:rFonts w:ascii="Times New Roman" w:hAnsi="Times New Roman" w:cs="Times New Roman"/>
          <w:sz w:val="28"/>
          <w:szCs w:val="28"/>
        </w:rPr>
      </w:pPr>
      <w:r w:rsidRPr="00111A4F">
        <w:rPr>
          <w:rFonts w:ascii="Times New Roman" w:hAnsi="Times New Roman" w:cs="Times New Roman"/>
          <w:sz w:val="28"/>
          <w:szCs w:val="28"/>
        </w:rPr>
        <w:t>в</w:t>
      </w:r>
      <w:r w:rsidR="00596C87" w:rsidRPr="00111A4F">
        <w:rPr>
          <w:rFonts w:ascii="Times New Roman" w:hAnsi="Times New Roman" w:cs="Times New Roman"/>
          <w:sz w:val="28"/>
          <w:szCs w:val="28"/>
        </w:rPr>
        <w:t>ыписк</w:t>
      </w:r>
      <w:r w:rsidR="00511927" w:rsidRPr="00111A4F">
        <w:rPr>
          <w:rFonts w:ascii="Times New Roman" w:hAnsi="Times New Roman" w:cs="Times New Roman"/>
          <w:sz w:val="28"/>
          <w:szCs w:val="28"/>
        </w:rPr>
        <w:t>а</w:t>
      </w:r>
      <w:r w:rsidR="00596C87" w:rsidRPr="00111A4F">
        <w:rPr>
          <w:rFonts w:ascii="Times New Roman" w:hAnsi="Times New Roman" w:cs="Times New Roman"/>
          <w:sz w:val="28"/>
          <w:szCs w:val="28"/>
        </w:rPr>
        <w:t xml:space="preserve"> из реестра добровольных пожарных </w:t>
      </w:r>
      <w:r w:rsidR="00596C87" w:rsidRPr="001435A7">
        <w:rPr>
          <w:rFonts w:ascii="Times New Roman" w:hAnsi="Times New Roman" w:cs="Times New Roman"/>
          <w:sz w:val="28"/>
          <w:szCs w:val="28"/>
        </w:rPr>
        <w:t>автономного округа</w:t>
      </w:r>
      <w:r w:rsidR="00111A4F" w:rsidRPr="001435A7">
        <w:rPr>
          <w:rFonts w:ascii="Times New Roman" w:hAnsi="Times New Roman" w:cs="Times New Roman"/>
          <w:sz w:val="28"/>
          <w:szCs w:val="28"/>
        </w:rPr>
        <w:t xml:space="preserve">; </w:t>
      </w:r>
    </w:p>
    <w:p w:rsidR="002005A0" w:rsidRPr="001435A7" w:rsidRDefault="002005A0" w:rsidP="00111A4F">
      <w:pPr>
        <w:pStyle w:val="ConsPlusNormal"/>
        <w:numPr>
          <w:ilvl w:val="0"/>
          <w:numId w:val="13"/>
        </w:numPr>
        <w:ind w:left="0" w:firstLine="709"/>
        <w:jc w:val="both"/>
        <w:rPr>
          <w:rFonts w:ascii="Times New Roman" w:hAnsi="Times New Roman" w:cs="Times New Roman"/>
          <w:sz w:val="28"/>
          <w:szCs w:val="28"/>
        </w:rPr>
      </w:pPr>
      <w:r w:rsidRPr="001435A7">
        <w:rPr>
          <w:rFonts w:ascii="Times New Roman" w:hAnsi="Times New Roman" w:cs="Times New Roman"/>
          <w:sz w:val="28"/>
          <w:szCs w:val="28"/>
        </w:rPr>
        <w:t>сведения о том, что:</w:t>
      </w:r>
    </w:p>
    <w:p w:rsidR="002005A0" w:rsidRPr="001435A7" w:rsidRDefault="002005A0" w:rsidP="0090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35A7">
        <w:rPr>
          <w:sz w:val="28"/>
          <w:szCs w:val="28"/>
        </w:rPr>
        <w:t>гибель (смерть) работников, пожарных в период привлечения их к участию в тушении пожаров, проведении аварийно-спасательных работ, спасения людей и имущества при пожарах и оказания первой помощи пострадавшим либо смерть вследствие увечья (ранения, травмы, контузии) или заболевания, полученного в указанный период, не связаны с непосредственным участием в тушении пожара;</w:t>
      </w:r>
    </w:p>
    <w:p w:rsidR="002005A0" w:rsidRPr="001435A7" w:rsidRDefault="002005A0" w:rsidP="0090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35A7">
        <w:rPr>
          <w:sz w:val="28"/>
          <w:szCs w:val="28"/>
        </w:rPr>
        <w:lastRenderedPageBreak/>
        <w:t xml:space="preserve">работник или пожарный находился в </w:t>
      </w:r>
      <w:proofErr w:type="gramStart"/>
      <w:r w:rsidRPr="001435A7">
        <w:rPr>
          <w:sz w:val="28"/>
          <w:szCs w:val="28"/>
        </w:rPr>
        <w:t>состоянии</w:t>
      </w:r>
      <w:proofErr w:type="gramEnd"/>
      <w:r w:rsidRPr="001435A7">
        <w:rPr>
          <w:sz w:val="28"/>
          <w:szCs w:val="28"/>
        </w:rPr>
        <w:t xml:space="preserve"> алкогольного или наркотического опьянения.</w:t>
      </w:r>
    </w:p>
    <w:p w:rsidR="002005A0" w:rsidRPr="001435A7" w:rsidRDefault="002005A0" w:rsidP="009032CA">
      <w:pPr>
        <w:pStyle w:val="ad"/>
        <w:widowControl w:val="0"/>
        <w:numPr>
          <w:ilvl w:val="0"/>
          <w:numId w:val="4"/>
        </w:numPr>
        <w:autoSpaceDE w:val="0"/>
        <w:autoSpaceDN w:val="0"/>
        <w:ind w:left="0" w:firstLine="709"/>
        <w:jc w:val="both"/>
        <w:rPr>
          <w:sz w:val="28"/>
          <w:szCs w:val="28"/>
        </w:rPr>
      </w:pPr>
      <w:r w:rsidRPr="001435A7">
        <w:rPr>
          <w:sz w:val="28"/>
          <w:szCs w:val="28"/>
        </w:rPr>
        <w:t xml:space="preserve">Заявление о предоставлении государственной услуги подается в свободной форме либо по </w:t>
      </w:r>
      <w:hyperlink w:anchor="P978" w:history="1">
        <w:r w:rsidRPr="001435A7">
          <w:rPr>
            <w:sz w:val="28"/>
            <w:szCs w:val="28"/>
          </w:rPr>
          <w:t>форме</w:t>
        </w:r>
      </w:hyperlink>
      <w:r w:rsidRPr="001435A7">
        <w:rPr>
          <w:sz w:val="28"/>
          <w:szCs w:val="28"/>
        </w:rPr>
        <w:t xml:space="preserve">, </w:t>
      </w:r>
      <w:r w:rsidR="00E80FAD" w:rsidRPr="001435A7">
        <w:rPr>
          <w:sz w:val="28"/>
          <w:szCs w:val="28"/>
        </w:rPr>
        <w:t>приведенной</w:t>
      </w:r>
      <w:r w:rsidRPr="001435A7">
        <w:rPr>
          <w:sz w:val="28"/>
          <w:szCs w:val="28"/>
        </w:rPr>
        <w:t xml:space="preserve"> в приложении к настоящему Административному регламенту.</w:t>
      </w:r>
    </w:p>
    <w:p w:rsidR="005F3C13" w:rsidRPr="001435A7" w:rsidRDefault="005F3C13" w:rsidP="009032CA">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Рекомендуемая форма заявления доступна в электронном </w:t>
      </w:r>
      <w:proofErr w:type="gramStart"/>
      <w:r w:rsidRPr="00550298">
        <w:rPr>
          <w:rFonts w:ascii="Times New Roman" w:hAnsi="Times New Roman" w:cs="Times New Roman"/>
          <w:sz w:val="28"/>
          <w:szCs w:val="28"/>
        </w:rPr>
        <w:t>виде</w:t>
      </w:r>
      <w:proofErr w:type="gramEnd"/>
      <w:r w:rsidRPr="00550298">
        <w:rPr>
          <w:rFonts w:ascii="Times New Roman" w:hAnsi="Times New Roman" w:cs="Times New Roman"/>
          <w:sz w:val="28"/>
          <w:szCs w:val="28"/>
        </w:rPr>
        <w:t xml:space="preserve"> </w:t>
      </w:r>
      <w:r w:rsidR="00001C1D">
        <w:rPr>
          <w:rFonts w:ascii="Times New Roman" w:hAnsi="Times New Roman" w:cs="Times New Roman"/>
          <w:sz w:val="28"/>
          <w:szCs w:val="28"/>
        </w:rPr>
        <w:t xml:space="preserve">на </w:t>
      </w:r>
      <w:r w:rsidR="00001C1D" w:rsidRPr="001435A7">
        <w:rPr>
          <w:rFonts w:ascii="Times New Roman" w:hAnsi="Times New Roman" w:cs="Times New Roman"/>
          <w:sz w:val="28"/>
          <w:szCs w:val="28"/>
        </w:rPr>
        <w:t xml:space="preserve">Федеральном </w:t>
      </w:r>
      <w:r w:rsidRPr="001435A7">
        <w:rPr>
          <w:rFonts w:ascii="Times New Roman" w:hAnsi="Times New Roman" w:cs="Times New Roman"/>
          <w:sz w:val="28"/>
          <w:szCs w:val="28"/>
        </w:rPr>
        <w:t>портал</w:t>
      </w:r>
      <w:r w:rsidR="00001C1D" w:rsidRPr="001435A7">
        <w:rPr>
          <w:rFonts w:ascii="Times New Roman" w:hAnsi="Times New Roman" w:cs="Times New Roman"/>
          <w:sz w:val="28"/>
          <w:szCs w:val="28"/>
        </w:rPr>
        <w:t>е</w:t>
      </w:r>
      <w:r w:rsidRPr="001435A7">
        <w:rPr>
          <w:rFonts w:ascii="Times New Roman" w:hAnsi="Times New Roman" w:cs="Times New Roman"/>
          <w:sz w:val="28"/>
          <w:szCs w:val="28"/>
        </w:rPr>
        <w:t>.</w:t>
      </w:r>
    </w:p>
    <w:p w:rsidR="00511927" w:rsidRPr="001435A7" w:rsidRDefault="005F3C13" w:rsidP="007450B2">
      <w:pPr>
        <w:pStyle w:val="ConsPlusNormal"/>
        <w:ind w:firstLine="709"/>
        <w:jc w:val="both"/>
        <w:rPr>
          <w:rFonts w:ascii="Times New Roman" w:hAnsi="Times New Roman" w:cs="Times New Roman"/>
          <w:sz w:val="28"/>
          <w:szCs w:val="28"/>
        </w:rPr>
      </w:pPr>
      <w:r w:rsidRPr="001435A7">
        <w:rPr>
          <w:rFonts w:ascii="Times New Roman" w:hAnsi="Times New Roman" w:cs="Times New Roman"/>
          <w:sz w:val="28"/>
          <w:szCs w:val="28"/>
        </w:rPr>
        <w:t xml:space="preserve">Заявление на бумажном носителе заполняется в единственном экземпляре от руки или машинописным способом, </w:t>
      </w:r>
      <w:proofErr w:type="gramStart"/>
      <w:r w:rsidRPr="001435A7">
        <w:rPr>
          <w:rFonts w:ascii="Times New Roman" w:hAnsi="Times New Roman" w:cs="Times New Roman"/>
          <w:sz w:val="28"/>
          <w:szCs w:val="28"/>
        </w:rPr>
        <w:t>распечатывается посредством электронных печатающих устройств и подписывается</w:t>
      </w:r>
      <w:proofErr w:type="gramEnd"/>
      <w:r w:rsidRPr="001435A7">
        <w:rPr>
          <w:rFonts w:ascii="Times New Roman" w:hAnsi="Times New Roman" w:cs="Times New Roman"/>
          <w:sz w:val="28"/>
          <w:szCs w:val="28"/>
        </w:rPr>
        <w:t xml:space="preserve"> заявителем (его представителем). Заявление может быть оформлено как заявителем (его представителем), так и специалистом Учреждения</w:t>
      </w:r>
      <w:r w:rsidR="00B358B0" w:rsidRPr="001435A7">
        <w:rPr>
          <w:rFonts w:ascii="Times New Roman" w:hAnsi="Times New Roman" w:cs="Times New Roman"/>
          <w:sz w:val="28"/>
          <w:szCs w:val="28"/>
        </w:rPr>
        <w:t xml:space="preserve">, либо работником </w:t>
      </w:r>
      <w:r w:rsidR="00244F50" w:rsidRPr="001435A7">
        <w:rPr>
          <w:rFonts w:ascii="Times New Roman" w:hAnsi="Times New Roman" w:cs="Times New Roman"/>
          <w:sz w:val="28"/>
          <w:szCs w:val="28"/>
        </w:rPr>
        <w:t>МФЦ</w:t>
      </w:r>
      <w:r w:rsidRPr="001435A7">
        <w:rPr>
          <w:rFonts w:ascii="Times New Roman" w:hAnsi="Times New Roman" w:cs="Times New Roman"/>
          <w:sz w:val="28"/>
          <w:szCs w:val="28"/>
        </w:rPr>
        <w:t>.</w:t>
      </w:r>
    </w:p>
    <w:p w:rsidR="00A97D57" w:rsidRPr="00550298" w:rsidRDefault="00A97D57" w:rsidP="007450B2">
      <w:pPr>
        <w:pStyle w:val="ConsPlusNormal"/>
        <w:numPr>
          <w:ilvl w:val="0"/>
          <w:numId w:val="4"/>
        </w:numPr>
        <w:ind w:left="0" w:firstLine="709"/>
        <w:jc w:val="both"/>
        <w:rPr>
          <w:rFonts w:ascii="Times New Roman" w:hAnsi="Times New Roman" w:cs="Times New Roman"/>
          <w:sz w:val="28"/>
          <w:szCs w:val="28"/>
        </w:rPr>
      </w:pPr>
      <w:r w:rsidRPr="001435A7">
        <w:rPr>
          <w:rFonts w:ascii="Times New Roman" w:hAnsi="Times New Roman" w:cs="Times New Roman"/>
          <w:sz w:val="28"/>
          <w:szCs w:val="28"/>
        </w:rPr>
        <w:t>Способы подачи</w:t>
      </w:r>
      <w:r w:rsidRPr="00550298">
        <w:rPr>
          <w:rFonts w:ascii="Times New Roman" w:hAnsi="Times New Roman" w:cs="Times New Roman"/>
          <w:sz w:val="28"/>
          <w:szCs w:val="28"/>
        </w:rPr>
        <w:t xml:space="preserve"> документов, необходимых для предоставления государственной услуги:</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непосредственно в МФЦ;</w:t>
      </w:r>
    </w:p>
    <w:p w:rsidR="00A97D57" w:rsidRPr="00550298" w:rsidRDefault="00A97D57" w:rsidP="00E80FA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почтовым отправлением в Учреждени</w:t>
      </w:r>
      <w:r w:rsidR="00374E15" w:rsidRPr="00550298">
        <w:rPr>
          <w:rFonts w:ascii="Times New Roman" w:hAnsi="Times New Roman" w:cs="Times New Roman"/>
          <w:sz w:val="28"/>
          <w:szCs w:val="28"/>
        </w:rPr>
        <w:t>е по месту жительства заявителя.</w:t>
      </w:r>
    </w:p>
    <w:p w:rsidR="00E80FAD" w:rsidRPr="008C5817" w:rsidRDefault="00E80FAD" w:rsidP="00E80FAD">
      <w:pPr>
        <w:autoSpaceDE w:val="0"/>
        <w:autoSpaceDN w:val="0"/>
        <w:adjustRightInd w:val="0"/>
        <w:ind w:firstLine="709"/>
        <w:jc w:val="both"/>
        <w:rPr>
          <w:rFonts w:eastAsiaTheme="minorHAnsi"/>
          <w:sz w:val="28"/>
          <w:szCs w:val="28"/>
          <w:lang w:eastAsia="en-US"/>
        </w:rPr>
      </w:pPr>
      <w:r w:rsidRPr="008C5817">
        <w:rPr>
          <w:rFonts w:eastAsiaTheme="minorHAnsi"/>
          <w:sz w:val="28"/>
          <w:szCs w:val="28"/>
          <w:lang w:eastAsia="en-US"/>
        </w:rPr>
        <w:t>При направлении заявления и документов в Учреждение почтовым отправлением днем обращения считается дата отправления, указанная на почтовом штемпеле.</w:t>
      </w:r>
    </w:p>
    <w:p w:rsidR="00E80FAD" w:rsidRPr="008C5817" w:rsidRDefault="00E80FAD" w:rsidP="008C5817">
      <w:pPr>
        <w:autoSpaceDE w:val="0"/>
        <w:autoSpaceDN w:val="0"/>
        <w:adjustRightInd w:val="0"/>
        <w:ind w:firstLine="709"/>
        <w:jc w:val="both"/>
        <w:rPr>
          <w:rFonts w:eastAsiaTheme="minorHAnsi"/>
          <w:sz w:val="28"/>
          <w:szCs w:val="28"/>
          <w:lang w:eastAsia="en-US"/>
        </w:rPr>
      </w:pPr>
      <w:r w:rsidRPr="008C5817">
        <w:rPr>
          <w:rFonts w:eastAsiaTheme="minorHAnsi"/>
          <w:sz w:val="28"/>
          <w:szCs w:val="28"/>
          <w:lang w:eastAsia="en-US"/>
        </w:rPr>
        <w:t xml:space="preserve">Документы представляются в </w:t>
      </w:r>
      <w:proofErr w:type="gramStart"/>
      <w:r w:rsidRPr="008C5817">
        <w:rPr>
          <w:rFonts w:eastAsiaTheme="minorHAnsi"/>
          <w:sz w:val="28"/>
          <w:szCs w:val="28"/>
          <w:lang w:eastAsia="en-US"/>
        </w:rPr>
        <w:t>копиях</w:t>
      </w:r>
      <w:proofErr w:type="gramEnd"/>
      <w:r w:rsidRPr="008C5817">
        <w:rPr>
          <w:rFonts w:eastAsiaTheme="minorHAnsi"/>
          <w:sz w:val="28"/>
          <w:szCs w:val="28"/>
          <w:lang w:eastAsia="en-US"/>
        </w:rPr>
        <w:t xml:space="preserve">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и документов почтой прилагаются копии документов, заверенные в установленном порядке.</w:t>
      </w:r>
    </w:p>
    <w:p w:rsidR="005F3C13" w:rsidRPr="00550298" w:rsidRDefault="005F3C13" w:rsidP="00E80FAD">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При предоставлении государственной услуги запрещается требовать от заявителя:</w:t>
      </w:r>
    </w:p>
    <w:p w:rsidR="005F3C13" w:rsidRPr="00550298" w:rsidRDefault="005F3C13" w:rsidP="00E80FAD">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3C13" w:rsidRPr="00550298" w:rsidRDefault="005F3C13" w:rsidP="007450B2">
      <w:pPr>
        <w:pStyle w:val="ConsPlusNormal"/>
        <w:ind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государственных услуг, в соответствии с нормативными правовыми актами Российской Федерации, за исключением документов, включенных в определенный частью 6 статьи 7 названного Федерального</w:t>
      </w:r>
      <w:proofErr w:type="gramEnd"/>
      <w:r w:rsidRPr="00550298">
        <w:rPr>
          <w:rFonts w:ascii="Times New Roman" w:hAnsi="Times New Roman" w:cs="Times New Roman"/>
          <w:sz w:val="28"/>
          <w:szCs w:val="28"/>
        </w:rPr>
        <w:t xml:space="preserve"> закона перечень документов. Заявитель вправе представить указанные документы и информацию в Учреж</w:t>
      </w:r>
      <w:r w:rsidR="00F07314" w:rsidRPr="00550298">
        <w:rPr>
          <w:rFonts w:ascii="Times New Roman" w:hAnsi="Times New Roman" w:cs="Times New Roman"/>
          <w:sz w:val="28"/>
          <w:szCs w:val="28"/>
        </w:rPr>
        <w:t>дение по собственной инициативе;</w:t>
      </w:r>
    </w:p>
    <w:p w:rsidR="00F07314" w:rsidRPr="00550298" w:rsidRDefault="00F07314" w:rsidP="007450B2">
      <w:pPr>
        <w:widowControl w:val="0"/>
        <w:autoSpaceDE w:val="0"/>
        <w:autoSpaceDN w:val="0"/>
        <w:ind w:firstLine="709"/>
        <w:jc w:val="both"/>
        <w:rPr>
          <w:sz w:val="28"/>
          <w:szCs w:val="28"/>
        </w:rPr>
      </w:pPr>
      <w:r w:rsidRPr="00550298">
        <w:rPr>
          <w:sz w:val="28"/>
          <w:szCs w:val="28"/>
        </w:rPr>
        <w:t xml:space="preserve">представления документов и информации, отсутствие и (или) </w:t>
      </w:r>
      <w:r w:rsidRPr="00550298">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07314" w:rsidRPr="00550298" w:rsidRDefault="00F07314" w:rsidP="007450B2">
      <w:pPr>
        <w:widowControl w:val="0"/>
        <w:autoSpaceDE w:val="0"/>
        <w:autoSpaceDN w:val="0"/>
        <w:ind w:firstLine="709"/>
        <w:jc w:val="both"/>
        <w:rPr>
          <w:sz w:val="28"/>
          <w:szCs w:val="28"/>
        </w:rPr>
      </w:pPr>
      <w:proofErr w:type="gramStart"/>
      <w:r w:rsidRPr="00550298">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roofErr w:type="gramEnd"/>
    </w:p>
    <w:p w:rsidR="00F07314" w:rsidRPr="00550298" w:rsidRDefault="00F07314" w:rsidP="007450B2">
      <w:pPr>
        <w:widowControl w:val="0"/>
        <w:autoSpaceDE w:val="0"/>
        <w:autoSpaceDN w:val="0"/>
        <w:ind w:firstLine="709"/>
        <w:jc w:val="both"/>
        <w:rPr>
          <w:sz w:val="28"/>
          <w:szCs w:val="28"/>
        </w:rPr>
      </w:pPr>
      <w:r w:rsidRPr="00550298">
        <w:rPr>
          <w:sz w:val="28"/>
          <w:szCs w:val="28"/>
        </w:rPr>
        <w:t xml:space="preserve">наличие ошибок в </w:t>
      </w:r>
      <w:proofErr w:type="gramStart"/>
      <w:r w:rsidRPr="00550298">
        <w:rPr>
          <w:sz w:val="28"/>
          <w:szCs w:val="28"/>
        </w:rPr>
        <w:t>заявлении</w:t>
      </w:r>
      <w:proofErr w:type="gramEnd"/>
      <w:r w:rsidRPr="00550298">
        <w:rPr>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07314" w:rsidRPr="00550298" w:rsidRDefault="00F07314" w:rsidP="007450B2">
      <w:pPr>
        <w:widowControl w:val="0"/>
        <w:autoSpaceDE w:val="0"/>
        <w:autoSpaceDN w:val="0"/>
        <w:ind w:firstLine="709"/>
        <w:jc w:val="both"/>
        <w:rPr>
          <w:sz w:val="28"/>
          <w:szCs w:val="28"/>
        </w:rPr>
      </w:pPr>
      <w:r w:rsidRPr="0055029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07314" w:rsidRPr="00550298" w:rsidRDefault="00F07314" w:rsidP="007450B2">
      <w:pPr>
        <w:widowControl w:val="0"/>
        <w:autoSpaceDE w:val="0"/>
        <w:autoSpaceDN w:val="0"/>
        <w:ind w:firstLine="709"/>
        <w:jc w:val="both"/>
        <w:rPr>
          <w:sz w:val="28"/>
          <w:szCs w:val="28"/>
        </w:rPr>
      </w:pPr>
      <w:proofErr w:type="gramStart"/>
      <w:r w:rsidRPr="0055029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w:t>
      </w:r>
      <w:proofErr w:type="gramEnd"/>
      <w:r w:rsidRPr="00550298">
        <w:rPr>
          <w:sz w:val="28"/>
          <w:szCs w:val="28"/>
        </w:rPr>
        <w:t xml:space="preserve"> услуги, уведомляется заявитель, а также приносятся извинения за доставленные неудобства.</w:t>
      </w:r>
    </w:p>
    <w:p w:rsidR="00A97D57" w:rsidRPr="00550298" w:rsidRDefault="00A97D57" w:rsidP="00244F50">
      <w:pPr>
        <w:tabs>
          <w:tab w:val="left" w:pos="0"/>
        </w:tabs>
        <w:adjustRightInd w:val="0"/>
        <w:jc w:val="center"/>
        <w:rPr>
          <w:sz w:val="28"/>
          <w:szCs w:val="28"/>
        </w:rPr>
      </w:pPr>
    </w:p>
    <w:p w:rsidR="00A97D57" w:rsidRPr="00550298" w:rsidRDefault="00A97D57" w:rsidP="00244F50">
      <w:pPr>
        <w:tabs>
          <w:tab w:val="left" w:pos="0"/>
        </w:tabs>
        <w:adjustRightInd w:val="0"/>
        <w:jc w:val="center"/>
        <w:rPr>
          <w:sz w:val="28"/>
          <w:szCs w:val="28"/>
        </w:rPr>
      </w:pPr>
      <w:r w:rsidRPr="00550298">
        <w:rPr>
          <w:sz w:val="28"/>
          <w:szCs w:val="28"/>
        </w:rPr>
        <w:t xml:space="preserve">Исчерпывающий перечень оснований для отказа в </w:t>
      </w:r>
      <w:proofErr w:type="gramStart"/>
      <w:r w:rsidRPr="00550298">
        <w:rPr>
          <w:sz w:val="28"/>
          <w:szCs w:val="28"/>
        </w:rPr>
        <w:t>приеме</w:t>
      </w:r>
      <w:proofErr w:type="gramEnd"/>
      <w:r w:rsidR="00244F50">
        <w:rPr>
          <w:sz w:val="28"/>
          <w:szCs w:val="28"/>
        </w:rPr>
        <w:t xml:space="preserve"> </w:t>
      </w:r>
      <w:r w:rsidRPr="00550298">
        <w:rPr>
          <w:sz w:val="28"/>
          <w:szCs w:val="28"/>
        </w:rPr>
        <w:t>документов, необходимых для предоставления государственной</w:t>
      </w:r>
      <w:r w:rsidR="00244F50">
        <w:rPr>
          <w:sz w:val="28"/>
          <w:szCs w:val="28"/>
        </w:rPr>
        <w:t xml:space="preserve"> </w:t>
      </w:r>
      <w:r w:rsidRPr="00550298">
        <w:rPr>
          <w:sz w:val="28"/>
          <w:szCs w:val="28"/>
        </w:rPr>
        <w:t>услуги</w:t>
      </w:r>
    </w:p>
    <w:p w:rsidR="00A97D57" w:rsidRPr="00550298" w:rsidRDefault="00A97D57" w:rsidP="009A37F7">
      <w:pPr>
        <w:tabs>
          <w:tab w:val="left" w:pos="0"/>
        </w:tabs>
        <w:adjustRightInd w:val="0"/>
        <w:jc w:val="center"/>
        <w:rPr>
          <w:sz w:val="28"/>
          <w:szCs w:val="28"/>
        </w:rPr>
      </w:pPr>
    </w:p>
    <w:p w:rsidR="00A97D57" w:rsidRPr="00550298" w:rsidRDefault="00A97D57"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Основания для отказа в </w:t>
      </w:r>
      <w:proofErr w:type="gramStart"/>
      <w:r w:rsidRPr="00550298">
        <w:rPr>
          <w:rFonts w:ascii="Times New Roman" w:hAnsi="Times New Roman" w:cs="Times New Roman"/>
          <w:sz w:val="28"/>
          <w:szCs w:val="28"/>
        </w:rPr>
        <w:t>приеме</w:t>
      </w:r>
      <w:proofErr w:type="gramEnd"/>
      <w:r w:rsidRPr="00550298">
        <w:rPr>
          <w:rFonts w:ascii="Times New Roman" w:hAnsi="Times New Roman" w:cs="Times New Roman"/>
          <w:sz w:val="28"/>
          <w:szCs w:val="28"/>
        </w:rPr>
        <w:t xml:space="preserve"> документов, необходимых для предоставления государственной услуги, законодательством Российской Федерации</w:t>
      </w:r>
      <w:r w:rsidR="005F3C13" w:rsidRPr="00550298">
        <w:rPr>
          <w:rFonts w:ascii="Times New Roman" w:hAnsi="Times New Roman" w:cs="Times New Roman"/>
          <w:sz w:val="28"/>
          <w:szCs w:val="28"/>
        </w:rPr>
        <w:t xml:space="preserve">, законодательством </w:t>
      </w:r>
      <w:r w:rsidR="005F3C13" w:rsidRPr="00B540C4">
        <w:rPr>
          <w:rFonts w:ascii="Times New Roman" w:hAnsi="Times New Roman" w:cs="Times New Roman"/>
          <w:sz w:val="28"/>
          <w:szCs w:val="28"/>
        </w:rPr>
        <w:t>автономного округа</w:t>
      </w:r>
      <w:r w:rsidR="005F3C13" w:rsidRPr="00550298">
        <w:rPr>
          <w:rFonts w:ascii="Times New Roman" w:hAnsi="Times New Roman" w:cs="Times New Roman"/>
          <w:sz w:val="28"/>
          <w:szCs w:val="28"/>
        </w:rPr>
        <w:t xml:space="preserve"> </w:t>
      </w:r>
      <w:r w:rsidRPr="00550298">
        <w:rPr>
          <w:rFonts w:ascii="Times New Roman" w:hAnsi="Times New Roman" w:cs="Times New Roman"/>
          <w:sz w:val="28"/>
          <w:szCs w:val="28"/>
        </w:rPr>
        <w:t>не предусмотрены.</w:t>
      </w:r>
    </w:p>
    <w:p w:rsidR="00A97D57" w:rsidRPr="00550298" w:rsidRDefault="00A97D57" w:rsidP="009A37F7">
      <w:pPr>
        <w:tabs>
          <w:tab w:val="left" w:pos="0"/>
        </w:tabs>
        <w:adjustRightInd w:val="0"/>
        <w:jc w:val="center"/>
        <w:rPr>
          <w:sz w:val="28"/>
          <w:szCs w:val="28"/>
        </w:rPr>
      </w:pPr>
    </w:p>
    <w:p w:rsidR="00A97D57" w:rsidRPr="00550298" w:rsidRDefault="00A97D57" w:rsidP="009A37F7">
      <w:pPr>
        <w:tabs>
          <w:tab w:val="left" w:pos="0"/>
        </w:tabs>
        <w:adjustRightInd w:val="0"/>
        <w:jc w:val="center"/>
        <w:rPr>
          <w:sz w:val="28"/>
          <w:szCs w:val="28"/>
        </w:rPr>
      </w:pPr>
      <w:r w:rsidRPr="00550298">
        <w:rPr>
          <w:sz w:val="28"/>
          <w:szCs w:val="28"/>
        </w:rPr>
        <w:t>Исчерпывающий перечень оснований для приостановления</w:t>
      </w:r>
      <w:r w:rsidR="009A37F7">
        <w:rPr>
          <w:sz w:val="28"/>
          <w:szCs w:val="28"/>
        </w:rPr>
        <w:t xml:space="preserve"> </w:t>
      </w:r>
      <w:r w:rsidRPr="00550298">
        <w:rPr>
          <w:sz w:val="28"/>
          <w:szCs w:val="28"/>
        </w:rPr>
        <w:t xml:space="preserve">и (или) отказа в </w:t>
      </w:r>
      <w:proofErr w:type="gramStart"/>
      <w:r w:rsidRPr="00550298">
        <w:rPr>
          <w:sz w:val="28"/>
          <w:szCs w:val="28"/>
        </w:rPr>
        <w:t>предоставлении</w:t>
      </w:r>
      <w:proofErr w:type="gramEnd"/>
      <w:r w:rsidRPr="00550298">
        <w:rPr>
          <w:sz w:val="28"/>
          <w:szCs w:val="28"/>
        </w:rPr>
        <w:t xml:space="preserve"> государственной услуги</w:t>
      </w:r>
    </w:p>
    <w:p w:rsidR="00A97D57" w:rsidRPr="00550298" w:rsidRDefault="00A97D57" w:rsidP="009A37F7">
      <w:pPr>
        <w:tabs>
          <w:tab w:val="left" w:pos="0"/>
        </w:tabs>
        <w:adjustRightInd w:val="0"/>
        <w:jc w:val="center"/>
        <w:rPr>
          <w:sz w:val="28"/>
          <w:szCs w:val="28"/>
        </w:rPr>
      </w:pPr>
    </w:p>
    <w:p w:rsidR="00A97D57" w:rsidRPr="00550298" w:rsidRDefault="005F3C13" w:rsidP="007450B2">
      <w:pPr>
        <w:pStyle w:val="ConsPlusNormal"/>
        <w:numPr>
          <w:ilvl w:val="0"/>
          <w:numId w:val="4"/>
        </w:numPr>
        <w:ind w:left="0" w:firstLine="709"/>
        <w:jc w:val="both"/>
        <w:rPr>
          <w:rFonts w:ascii="Times New Roman" w:hAnsi="Times New Roman" w:cs="Times New Roman"/>
          <w:sz w:val="28"/>
          <w:szCs w:val="28"/>
        </w:rPr>
      </w:pPr>
      <w:bookmarkStart w:id="2" w:name="P197"/>
      <w:bookmarkEnd w:id="2"/>
      <w:r w:rsidRPr="00550298">
        <w:rPr>
          <w:rFonts w:ascii="Times New Roman" w:hAnsi="Times New Roman" w:cs="Times New Roman"/>
          <w:sz w:val="28"/>
          <w:szCs w:val="28"/>
        </w:rPr>
        <w:t>Исчерпывающий перечень о</w:t>
      </w:r>
      <w:r w:rsidR="00A97D57" w:rsidRPr="00550298">
        <w:rPr>
          <w:rFonts w:ascii="Times New Roman" w:hAnsi="Times New Roman" w:cs="Times New Roman"/>
          <w:sz w:val="28"/>
          <w:szCs w:val="28"/>
        </w:rPr>
        <w:t>сновани</w:t>
      </w:r>
      <w:r w:rsidRPr="00550298">
        <w:rPr>
          <w:rFonts w:ascii="Times New Roman" w:hAnsi="Times New Roman" w:cs="Times New Roman"/>
          <w:sz w:val="28"/>
          <w:szCs w:val="28"/>
        </w:rPr>
        <w:t>й</w:t>
      </w:r>
      <w:r w:rsidR="00A97D57" w:rsidRPr="00550298">
        <w:rPr>
          <w:rFonts w:ascii="Times New Roman" w:hAnsi="Times New Roman" w:cs="Times New Roman"/>
          <w:sz w:val="28"/>
          <w:szCs w:val="28"/>
        </w:rPr>
        <w:t xml:space="preserve"> для отказа в </w:t>
      </w:r>
      <w:proofErr w:type="gramStart"/>
      <w:r w:rsidR="00A97D57" w:rsidRPr="00550298">
        <w:rPr>
          <w:rFonts w:ascii="Times New Roman" w:hAnsi="Times New Roman" w:cs="Times New Roman"/>
          <w:sz w:val="28"/>
          <w:szCs w:val="28"/>
        </w:rPr>
        <w:t>предоставлении</w:t>
      </w:r>
      <w:proofErr w:type="gramEnd"/>
      <w:r w:rsidR="00A97D57" w:rsidRPr="00550298">
        <w:rPr>
          <w:rFonts w:ascii="Times New Roman" w:hAnsi="Times New Roman" w:cs="Times New Roman"/>
          <w:sz w:val="28"/>
          <w:szCs w:val="28"/>
        </w:rPr>
        <w:t xml:space="preserve"> государственной услуги:</w:t>
      </w:r>
    </w:p>
    <w:p w:rsidR="005F3C13" w:rsidRPr="00550298" w:rsidRDefault="005F3C1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непредставление документов, указанных в </w:t>
      </w:r>
      <w:proofErr w:type="gramStart"/>
      <w:r w:rsidRPr="00550298">
        <w:rPr>
          <w:rFonts w:ascii="Times New Roman" w:hAnsi="Times New Roman" w:cs="Times New Roman"/>
          <w:sz w:val="28"/>
          <w:szCs w:val="28"/>
        </w:rPr>
        <w:t>пункте</w:t>
      </w:r>
      <w:proofErr w:type="gramEnd"/>
      <w:r w:rsidRPr="00550298">
        <w:rPr>
          <w:rFonts w:ascii="Times New Roman" w:hAnsi="Times New Roman" w:cs="Times New Roman"/>
          <w:sz w:val="28"/>
          <w:szCs w:val="28"/>
        </w:rPr>
        <w:t xml:space="preserve"> 12 настоящего Административного регламента;</w:t>
      </w:r>
    </w:p>
    <w:p w:rsidR="0044285A" w:rsidRPr="00550298" w:rsidRDefault="0044285A"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установление </w:t>
      </w:r>
      <w:proofErr w:type="gramStart"/>
      <w:r w:rsidRPr="00550298">
        <w:rPr>
          <w:rFonts w:ascii="Times New Roman" w:hAnsi="Times New Roman" w:cs="Times New Roman"/>
          <w:sz w:val="28"/>
          <w:szCs w:val="28"/>
        </w:rPr>
        <w:t>факта о том</w:t>
      </w:r>
      <w:proofErr w:type="gramEnd"/>
      <w:r w:rsidRPr="00550298">
        <w:rPr>
          <w:rFonts w:ascii="Times New Roman" w:hAnsi="Times New Roman" w:cs="Times New Roman"/>
          <w:sz w:val="28"/>
          <w:szCs w:val="28"/>
        </w:rPr>
        <w:t>, что:</w:t>
      </w:r>
    </w:p>
    <w:p w:rsidR="0044285A" w:rsidRPr="00550298" w:rsidRDefault="0044285A"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увечье (ранение, травма, контузия) или заболевание, причиненное </w:t>
      </w:r>
      <w:r w:rsidRPr="00550298">
        <w:rPr>
          <w:rFonts w:ascii="Times New Roman" w:hAnsi="Times New Roman" w:cs="Times New Roman"/>
          <w:sz w:val="28"/>
          <w:szCs w:val="28"/>
        </w:rPr>
        <w:lastRenderedPageBreak/>
        <w:t>работнику, пожарному, исключающее для него возможность дальнейшей деятельности по профилактике и (или) тушению пожаров, проведению аварийно-спасательных работ в составе подразделения добровольной пожарной охраны, не связано с его непосредственным участием в тушении пожаров;</w:t>
      </w:r>
    </w:p>
    <w:p w:rsidR="00A6230A" w:rsidRPr="00550298" w:rsidRDefault="0044285A"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работник или пожарный находился в </w:t>
      </w:r>
      <w:proofErr w:type="gramStart"/>
      <w:r w:rsidRPr="00550298">
        <w:rPr>
          <w:rFonts w:ascii="Times New Roman" w:hAnsi="Times New Roman" w:cs="Times New Roman"/>
          <w:sz w:val="28"/>
          <w:szCs w:val="28"/>
        </w:rPr>
        <w:t>состоянии</w:t>
      </w:r>
      <w:proofErr w:type="gramEnd"/>
      <w:r w:rsidRPr="00550298">
        <w:rPr>
          <w:rFonts w:ascii="Times New Roman" w:hAnsi="Times New Roman" w:cs="Times New Roman"/>
          <w:sz w:val="28"/>
          <w:szCs w:val="28"/>
        </w:rPr>
        <w:t xml:space="preserve"> алкогольног</w:t>
      </w:r>
      <w:r w:rsidR="002073B1" w:rsidRPr="00550298">
        <w:rPr>
          <w:rFonts w:ascii="Times New Roman" w:hAnsi="Times New Roman" w:cs="Times New Roman"/>
          <w:sz w:val="28"/>
          <w:szCs w:val="28"/>
        </w:rPr>
        <w:t>о или наркотического опьянения.</w:t>
      </w:r>
    </w:p>
    <w:p w:rsidR="005F3C13" w:rsidRPr="008C5817" w:rsidRDefault="005F3C13"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Основания для приостановления предоставления государственной услуги законодательством Российской Федерации, </w:t>
      </w:r>
      <w:r w:rsidRPr="008C5817">
        <w:rPr>
          <w:rFonts w:ascii="Times New Roman" w:hAnsi="Times New Roman" w:cs="Times New Roman"/>
          <w:sz w:val="28"/>
          <w:szCs w:val="28"/>
        </w:rPr>
        <w:t>законодательством автономного округа не предусмотрены.</w:t>
      </w:r>
    </w:p>
    <w:p w:rsidR="00A97D57" w:rsidRPr="008C5817" w:rsidRDefault="00A97D57" w:rsidP="009A37F7">
      <w:pPr>
        <w:tabs>
          <w:tab w:val="left" w:pos="0"/>
        </w:tabs>
        <w:adjustRightInd w:val="0"/>
        <w:jc w:val="center"/>
        <w:rPr>
          <w:sz w:val="28"/>
          <w:szCs w:val="28"/>
        </w:rPr>
      </w:pPr>
      <w:bookmarkStart w:id="3" w:name="P202"/>
      <w:bookmarkEnd w:id="3"/>
    </w:p>
    <w:p w:rsidR="005F3C13" w:rsidRPr="008C5817" w:rsidRDefault="005F3C13" w:rsidP="009A37F7">
      <w:pPr>
        <w:tabs>
          <w:tab w:val="left" w:pos="0"/>
        </w:tabs>
        <w:adjustRightInd w:val="0"/>
        <w:jc w:val="center"/>
        <w:rPr>
          <w:sz w:val="28"/>
          <w:szCs w:val="28"/>
        </w:rPr>
      </w:pPr>
      <w:r w:rsidRPr="008C5817">
        <w:rPr>
          <w:sz w:val="28"/>
          <w:szCs w:val="28"/>
        </w:rPr>
        <w:t>Размер платы, взимаемой с заявителя при предоставлении государственной услуги, и способы ее взимания</w:t>
      </w:r>
    </w:p>
    <w:p w:rsidR="005F3C13" w:rsidRPr="008C5817" w:rsidRDefault="005F3C13" w:rsidP="009A37F7">
      <w:pPr>
        <w:tabs>
          <w:tab w:val="left" w:pos="0"/>
        </w:tabs>
        <w:adjustRightInd w:val="0"/>
        <w:jc w:val="center"/>
        <w:rPr>
          <w:sz w:val="28"/>
          <w:szCs w:val="28"/>
        </w:rPr>
      </w:pPr>
    </w:p>
    <w:p w:rsidR="005F3C13" w:rsidRPr="008C5817" w:rsidRDefault="00E5015F" w:rsidP="007450B2">
      <w:pPr>
        <w:pStyle w:val="ConsPlusNormal"/>
        <w:numPr>
          <w:ilvl w:val="0"/>
          <w:numId w:val="4"/>
        </w:numPr>
        <w:ind w:left="0" w:firstLine="709"/>
        <w:jc w:val="both"/>
        <w:rPr>
          <w:rFonts w:ascii="Times New Roman" w:hAnsi="Times New Roman" w:cs="Times New Roman"/>
          <w:sz w:val="28"/>
          <w:szCs w:val="28"/>
        </w:rPr>
      </w:pPr>
      <w:r w:rsidRPr="008C5817">
        <w:rPr>
          <w:rFonts w:ascii="Times New Roman" w:hAnsi="Times New Roman" w:cs="Times New Roman"/>
          <w:sz w:val="28"/>
          <w:szCs w:val="28"/>
        </w:rPr>
        <w:t>П</w:t>
      </w:r>
      <w:r w:rsidR="005F3C13" w:rsidRPr="008C5817">
        <w:rPr>
          <w:rFonts w:ascii="Times New Roman" w:hAnsi="Times New Roman" w:cs="Times New Roman"/>
          <w:sz w:val="28"/>
          <w:szCs w:val="28"/>
        </w:rPr>
        <w:t>лат</w:t>
      </w:r>
      <w:r w:rsidRPr="008C5817">
        <w:rPr>
          <w:rFonts w:ascii="Times New Roman" w:hAnsi="Times New Roman" w:cs="Times New Roman"/>
          <w:sz w:val="28"/>
          <w:szCs w:val="28"/>
        </w:rPr>
        <w:t>а</w:t>
      </w:r>
      <w:r w:rsidR="005F3C13" w:rsidRPr="008C5817">
        <w:rPr>
          <w:rFonts w:ascii="Times New Roman" w:hAnsi="Times New Roman" w:cs="Times New Roman"/>
          <w:sz w:val="28"/>
          <w:szCs w:val="28"/>
        </w:rPr>
        <w:t xml:space="preserve"> </w:t>
      </w:r>
      <w:r w:rsidRPr="008C5817">
        <w:rPr>
          <w:rFonts w:ascii="Times New Roman" w:hAnsi="Times New Roman" w:cs="Times New Roman"/>
          <w:sz w:val="28"/>
          <w:szCs w:val="28"/>
        </w:rPr>
        <w:t>с заявителя при предоставлении государственной услуги не взимается</w:t>
      </w:r>
      <w:r w:rsidR="005F3C13" w:rsidRPr="008C5817">
        <w:rPr>
          <w:rFonts w:ascii="Times New Roman" w:hAnsi="Times New Roman" w:cs="Times New Roman"/>
          <w:sz w:val="28"/>
          <w:szCs w:val="28"/>
        </w:rPr>
        <w:t>.</w:t>
      </w:r>
    </w:p>
    <w:p w:rsidR="005F3C13" w:rsidRPr="00550298" w:rsidRDefault="005F3C13" w:rsidP="00646665">
      <w:pPr>
        <w:tabs>
          <w:tab w:val="left" w:pos="0"/>
        </w:tabs>
        <w:adjustRightInd w:val="0"/>
        <w:jc w:val="center"/>
        <w:rPr>
          <w:sz w:val="28"/>
          <w:szCs w:val="28"/>
        </w:rPr>
      </w:pPr>
    </w:p>
    <w:p w:rsidR="005F3C13" w:rsidRPr="00550298" w:rsidRDefault="005F3C13" w:rsidP="00646665">
      <w:pPr>
        <w:tabs>
          <w:tab w:val="left" w:pos="0"/>
        </w:tabs>
        <w:adjustRightInd w:val="0"/>
        <w:jc w:val="center"/>
        <w:rPr>
          <w:sz w:val="28"/>
          <w:szCs w:val="28"/>
        </w:rPr>
      </w:pPr>
      <w:r w:rsidRPr="00550298">
        <w:rPr>
          <w:sz w:val="28"/>
          <w:szCs w:val="28"/>
        </w:rPr>
        <w:t>Максимальный срок ожидания в очереди при подаче запроса</w:t>
      </w:r>
      <w:r w:rsidR="00646665">
        <w:rPr>
          <w:sz w:val="28"/>
          <w:szCs w:val="28"/>
        </w:rPr>
        <w:br/>
      </w:r>
      <w:r w:rsidRPr="00550298">
        <w:rPr>
          <w:sz w:val="28"/>
          <w:szCs w:val="28"/>
        </w:rPr>
        <w:t>о предоставлении государственной услуги и при получении</w:t>
      </w:r>
      <w:r w:rsidR="00646665">
        <w:rPr>
          <w:sz w:val="28"/>
          <w:szCs w:val="28"/>
        </w:rPr>
        <w:t xml:space="preserve"> </w:t>
      </w:r>
      <w:r w:rsidRPr="00550298">
        <w:rPr>
          <w:sz w:val="28"/>
          <w:szCs w:val="28"/>
        </w:rPr>
        <w:t>результата предоставления государственной услуги</w:t>
      </w:r>
    </w:p>
    <w:p w:rsidR="005F3C13" w:rsidRPr="00550298" w:rsidRDefault="005F3C13" w:rsidP="00646665">
      <w:pPr>
        <w:tabs>
          <w:tab w:val="left" w:pos="0"/>
        </w:tabs>
        <w:adjustRightInd w:val="0"/>
        <w:jc w:val="center"/>
        <w:rPr>
          <w:sz w:val="28"/>
          <w:szCs w:val="28"/>
        </w:rPr>
      </w:pPr>
    </w:p>
    <w:p w:rsidR="005F3C13" w:rsidRPr="00550298" w:rsidRDefault="005F3C13"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Максимальное время ожидания в очереди при подаче запроса</w:t>
      </w:r>
      <w:r w:rsidR="00D226FB">
        <w:rPr>
          <w:rFonts w:ascii="Times New Roman" w:hAnsi="Times New Roman" w:cs="Times New Roman"/>
          <w:sz w:val="28"/>
          <w:szCs w:val="28"/>
        </w:rPr>
        <w:br/>
      </w:r>
      <w:r w:rsidRPr="00550298">
        <w:rPr>
          <w:rFonts w:ascii="Times New Roman" w:hAnsi="Times New Roman" w:cs="Times New Roman"/>
          <w:sz w:val="28"/>
          <w:szCs w:val="28"/>
        </w:rPr>
        <w:t>о предоставлении государственной услуги и при получении результата предоставления государственной услуги не должно превышать 15 минут.</w:t>
      </w:r>
    </w:p>
    <w:p w:rsidR="00A97D57" w:rsidRPr="00550298" w:rsidRDefault="00A97D57" w:rsidP="00D430FD">
      <w:pPr>
        <w:tabs>
          <w:tab w:val="left" w:pos="0"/>
        </w:tabs>
        <w:adjustRightInd w:val="0"/>
        <w:jc w:val="center"/>
        <w:rPr>
          <w:sz w:val="28"/>
          <w:szCs w:val="28"/>
        </w:rPr>
      </w:pPr>
    </w:p>
    <w:p w:rsidR="00FA4852" w:rsidRPr="00550298" w:rsidRDefault="00FA4852" w:rsidP="00D430FD">
      <w:pPr>
        <w:tabs>
          <w:tab w:val="left" w:pos="0"/>
        </w:tabs>
        <w:adjustRightInd w:val="0"/>
        <w:jc w:val="center"/>
        <w:rPr>
          <w:sz w:val="28"/>
          <w:szCs w:val="28"/>
        </w:rPr>
      </w:pPr>
      <w:r w:rsidRPr="00550298">
        <w:rPr>
          <w:sz w:val="28"/>
          <w:szCs w:val="28"/>
        </w:rPr>
        <w:t>Срок регистрации запроса заявителя о предоставлении</w:t>
      </w:r>
      <w:r w:rsidR="00D430FD">
        <w:rPr>
          <w:sz w:val="28"/>
          <w:szCs w:val="28"/>
        </w:rPr>
        <w:br/>
      </w:r>
      <w:r w:rsidRPr="00550298">
        <w:rPr>
          <w:sz w:val="28"/>
          <w:szCs w:val="28"/>
        </w:rPr>
        <w:t>государственной услуги</w:t>
      </w:r>
    </w:p>
    <w:p w:rsidR="00FA4852" w:rsidRPr="00550298" w:rsidRDefault="00FA4852" w:rsidP="00D430FD">
      <w:pPr>
        <w:tabs>
          <w:tab w:val="left" w:pos="0"/>
        </w:tabs>
        <w:adjustRightInd w:val="0"/>
        <w:jc w:val="center"/>
        <w:rPr>
          <w:sz w:val="28"/>
          <w:szCs w:val="28"/>
        </w:rPr>
      </w:pPr>
    </w:p>
    <w:p w:rsidR="005F648B" w:rsidRPr="00550298" w:rsidRDefault="005F648B"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Запрос заявителя о предоставлении государственной услуги, подлежит обязательной регистрации специалистом Учреждения, ответственным за регистрацию входящей документации.</w:t>
      </w:r>
    </w:p>
    <w:p w:rsidR="005F648B" w:rsidRPr="00550298" w:rsidRDefault="005F648B" w:rsidP="007450B2">
      <w:pPr>
        <w:widowControl w:val="0"/>
        <w:autoSpaceDE w:val="0"/>
        <w:autoSpaceDN w:val="0"/>
        <w:ind w:firstLine="709"/>
        <w:jc w:val="both"/>
        <w:rPr>
          <w:sz w:val="28"/>
          <w:szCs w:val="28"/>
        </w:rPr>
      </w:pPr>
      <w:r w:rsidRPr="00550298">
        <w:rPr>
          <w:sz w:val="28"/>
          <w:szCs w:val="28"/>
        </w:rPr>
        <w:t>Запрос заявителя о предоставлении государственной услуги, поступивший в Учреждение посредством почтовой связи, регистрируется</w:t>
      </w:r>
      <w:r w:rsidR="00922063">
        <w:rPr>
          <w:sz w:val="28"/>
          <w:szCs w:val="28"/>
        </w:rPr>
        <w:br/>
      </w:r>
      <w:r w:rsidRPr="00550298">
        <w:rPr>
          <w:sz w:val="28"/>
          <w:szCs w:val="28"/>
        </w:rPr>
        <w:t>в течение 1 рабочего дня с момента поступления в Учреждение.</w:t>
      </w:r>
    </w:p>
    <w:p w:rsidR="005F648B" w:rsidRPr="00550298" w:rsidRDefault="005F648B" w:rsidP="007450B2">
      <w:pPr>
        <w:widowControl w:val="0"/>
        <w:autoSpaceDE w:val="0"/>
        <w:autoSpaceDN w:val="0"/>
        <w:ind w:firstLine="709"/>
        <w:jc w:val="both"/>
        <w:rPr>
          <w:sz w:val="28"/>
          <w:szCs w:val="28"/>
        </w:rPr>
      </w:pPr>
      <w:r w:rsidRPr="00550298">
        <w:rPr>
          <w:sz w:val="28"/>
          <w:szCs w:val="28"/>
        </w:rPr>
        <w:t>Запрос регистрируется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5F648B" w:rsidRPr="00550298" w:rsidRDefault="005F648B" w:rsidP="007450B2">
      <w:pPr>
        <w:widowControl w:val="0"/>
        <w:autoSpaceDE w:val="0"/>
        <w:autoSpaceDN w:val="0"/>
        <w:ind w:firstLine="709"/>
        <w:jc w:val="both"/>
        <w:rPr>
          <w:sz w:val="28"/>
          <w:szCs w:val="28"/>
        </w:rPr>
      </w:pPr>
      <w:r w:rsidRPr="00550298">
        <w:rPr>
          <w:sz w:val="28"/>
          <w:szCs w:val="28"/>
        </w:rPr>
        <w:t>При обращении заявителя в МФЦ обеспечивается передача заявления в Учреждение в порядке и сроки, установленные соглашением</w:t>
      </w:r>
      <w:r w:rsidR="00302207">
        <w:rPr>
          <w:sz w:val="28"/>
          <w:szCs w:val="28"/>
        </w:rPr>
        <w:br/>
      </w:r>
      <w:r w:rsidRPr="00550298">
        <w:rPr>
          <w:sz w:val="28"/>
          <w:szCs w:val="28"/>
        </w:rPr>
        <w:t>о взаимодействии, но не позднее следующего рабочего дня со дня регистрации заявления.</w:t>
      </w:r>
    </w:p>
    <w:p w:rsidR="00A97D57" w:rsidRPr="00550298" w:rsidRDefault="00A97D57" w:rsidP="00D430FD">
      <w:pPr>
        <w:tabs>
          <w:tab w:val="left" w:pos="0"/>
        </w:tabs>
        <w:adjustRightInd w:val="0"/>
        <w:jc w:val="center"/>
        <w:rPr>
          <w:sz w:val="28"/>
          <w:szCs w:val="28"/>
        </w:rPr>
      </w:pPr>
    </w:p>
    <w:p w:rsidR="00FA4852" w:rsidRPr="00550298" w:rsidRDefault="00FA4852" w:rsidP="00D430FD">
      <w:pPr>
        <w:tabs>
          <w:tab w:val="left" w:pos="0"/>
        </w:tabs>
        <w:adjustRightInd w:val="0"/>
        <w:jc w:val="center"/>
        <w:rPr>
          <w:sz w:val="28"/>
          <w:szCs w:val="28"/>
        </w:rPr>
      </w:pPr>
      <w:r w:rsidRPr="00550298">
        <w:rPr>
          <w:sz w:val="28"/>
          <w:szCs w:val="28"/>
        </w:rPr>
        <w:lastRenderedPageBreak/>
        <w:t>Требования к помещениям, в которых предоставляется</w:t>
      </w:r>
      <w:r w:rsidR="00D430FD">
        <w:rPr>
          <w:sz w:val="28"/>
          <w:szCs w:val="28"/>
        </w:rPr>
        <w:br/>
      </w:r>
      <w:r w:rsidRPr="00550298">
        <w:rPr>
          <w:sz w:val="28"/>
          <w:szCs w:val="28"/>
        </w:rPr>
        <w:t>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FA4852" w:rsidRPr="00550298" w:rsidRDefault="00FA4852" w:rsidP="00D430FD">
      <w:pPr>
        <w:tabs>
          <w:tab w:val="left" w:pos="0"/>
        </w:tabs>
        <w:adjustRightInd w:val="0"/>
        <w:jc w:val="center"/>
        <w:rPr>
          <w:sz w:val="28"/>
          <w:szCs w:val="28"/>
        </w:rPr>
      </w:pPr>
    </w:p>
    <w:p w:rsidR="00FA4852" w:rsidRPr="00550298" w:rsidRDefault="00FA4852"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Вход и выход из помещения для предоставления государственной услуги оборудуются: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соответствующими указателями с автономными источниками бесперебойного питания;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контрастной маркировкой ступеней по пути движения;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информационной мнемосхемой (тактильной схемой движения);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тактильными табличками с надписями, дублированными шрифтом Брайля.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тактильными полосами;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контрастной маркировкой крайних ступеней;</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тактильными табличками с указанием этажей, дублированными шрифтом Брайля.</w:t>
      </w:r>
    </w:p>
    <w:p w:rsidR="00FA4852" w:rsidRPr="00550298" w:rsidRDefault="00FA4852" w:rsidP="007450B2">
      <w:pPr>
        <w:pStyle w:val="ConsPlusNormal"/>
        <w:ind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Здание, в </w:t>
      </w:r>
      <w:proofErr w:type="gramStart"/>
      <w:r w:rsidRPr="00550298">
        <w:rPr>
          <w:rFonts w:ascii="Times New Roman" w:hAnsi="Times New Roman" w:cs="Times New Roman"/>
          <w:sz w:val="28"/>
          <w:szCs w:val="28"/>
        </w:rPr>
        <w:t>котором</w:t>
      </w:r>
      <w:proofErr w:type="gramEnd"/>
      <w:r w:rsidRPr="00550298">
        <w:rPr>
          <w:rFonts w:ascii="Times New Roman" w:hAnsi="Times New Roman" w:cs="Times New Roman"/>
          <w:sz w:val="28"/>
          <w:szCs w:val="28"/>
        </w:rPr>
        <w:t xml:space="preserve"> предоставляется государственная услуга, включает места для ожидания и приема заявителей.</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У входа в каждое из помещений размещается табличка с наименованием помещения (зал ожидания, приема/выдачи документов</w:t>
      </w:r>
      <w:r w:rsidR="00914F20">
        <w:rPr>
          <w:rFonts w:ascii="Times New Roman" w:hAnsi="Times New Roman" w:cs="Times New Roman"/>
          <w:sz w:val="28"/>
          <w:szCs w:val="28"/>
        </w:rPr>
        <w:br/>
      </w:r>
      <w:r w:rsidRPr="00550298">
        <w:rPr>
          <w:rFonts w:ascii="Times New Roman" w:hAnsi="Times New Roman" w:cs="Times New Roman"/>
          <w:sz w:val="28"/>
          <w:szCs w:val="28"/>
        </w:rPr>
        <w:t>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lastRenderedPageBreak/>
        <w:t xml:space="preserve">Прием заявителей осуществляется в специально отведенных для этих целей </w:t>
      </w:r>
      <w:proofErr w:type="gramStart"/>
      <w:r w:rsidRPr="00550298">
        <w:rPr>
          <w:rFonts w:ascii="Times New Roman" w:hAnsi="Times New Roman" w:cs="Times New Roman"/>
          <w:sz w:val="28"/>
          <w:szCs w:val="28"/>
        </w:rPr>
        <w:t>помещениях</w:t>
      </w:r>
      <w:proofErr w:type="gramEnd"/>
      <w:r w:rsidRPr="00550298">
        <w:rPr>
          <w:rFonts w:ascii="Times New Roman" w:hAnsi="Times New Roman" w:cs="Times New Roman"/>
          <w:sz w:val="28"/>
          <w:szCs w:val="28"/>
        </w:rPr>
        <w:t xml:space="preserve"> и залах обслуживания (места приема).</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окне (кабинете).</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Окна (кабинеты) приема заявителей должны быть оборудованы информационными табличками (вывесками) с указанием:</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номера окна (кабинета);</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вида приема (по очереди, по предварительной записи);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времени технологического перерыва и перерыва на обед.</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Места ожидания должны соответствовать комфортным условиям для заявителей.</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w:t>
      </w:r>
      <w:proofErr w:type="gramStart"/>
      <w:r w:rsidRPr="00550298">
        <w:rPr>
          <w:rFonts w:ascii="Times New Roman" w:hAnsi="Times New Roman" w:cs="Times New Roman"/>
          <w:sz w:val="28"/>
          <w:szCs w:val="28"/>
        </w:rPr>
        <w:t>здании</w:t>
      </w:r>
      <w:proofErr w:type="gramEnd"/>
      <w:r w:rsidRPr="00550298">
        <w:rPr>
          <w:rFonts w:ascii="Times New Roman" w:hAnsi="Times New Roman" w:cs="Times New Roman"/>
          <w:sz w:val="28"/>
          <w:szCs w:val="28"/>
        </w:rPr>
        <w:t>.</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Места ожидания оснащаются информационными стендами.</w:t>
      </w:r>
    </w:p>
    <w:p w:rsidR="00FA4852" w:rsidRPr="00550298" w:rsidRDefault="00FA4852"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w:t>
      </w:r>
      <w:proofErr w:type="gramStart"/>
      <w:r w:rsidRPr="00550298">
        <w:rPr>
          <w:rFonts w:ascii="Times New Roman" w:hAnsi="Times New Roman" w:cs="Times New Roman"/>
          <w:sz w:val="28"/>
          <w:szCs w:val="28"/>
        </w:rPr>
        <w:t>стиле</w:t>
      </w:r>
      <w:proofErr w:type="gramEnd"/>
      <w:r w:rsidRPr="00550298">
        <w:rPr>
          <w:rFonts w:ascii="Times New Roman" w:hAnsi="Times New Roman" w:cs="Times New Roman"/>
          <w:sz w:val="28"/>
          <w:szCs w:val="28"/>
        </w:rPr>
        <w:t>, надписи сделаны черным шрифтом на белом фоне.</w:t>
      </w:r>
    </w:p>
    <w:p w:rsidR="00FA4852" w:rsidRPr="00550298" w:rsidRDefault="00FA4852" w:rsidP="00D430FD">
      <w:pPr>
        <w:tabs>
          <w:tab w:val="left" w:pos="0"/>
        </w:tabs>
        <w:adjustRightInd w:val="0"/>
        <w:jc w:val="center"/>
        <w:rPr>
          <w:sz w:val="28"/>
          <w:szCs w:val="28"/>
        </w:rPr>
      </w:pPr>
    </w:p>
    <w:p w:rsidR="00FA4852" w:rsidRPr="00550298" w:rsidRDefault="00FA4852" w:rsidP="00D430FD">
      <w:pPr>
        <w:tabs>
          <w:tab w:val="left" w:pos="0"/>
        </w:tabs>
        <w:adjustRightInd w:val="0"/>
        <w:jc w:val="center"/>
        <w:rPr>
          <w:sz w:val="28"/>
          <w:szCs w:val="28"/>
        </w:rPr>
      </w:pPr>
      <w:r w:rsidRPr="00550298">
        <w:rPr>
          <w:sz w:val="28"/>
          <w:szCs w:val="28"/>
        </w:rPr>
        <w:t>Показатели доступности и качества государственной услуги</w:t>
      </w:r>
    </w:p>
    <w:p w:rsidR="00FA4852" w:rsidRPr="00550298" w:rsidRDefault="00FA4852" w:rsidP="00D430FD">
      <w:pPr>
        <w:tabs>
          <w:tab w:val="left" w:pos="0"/>
        </w:tabs>
        <w:adjustRightInd w:val="0"/>
        <w:jc w:val="center"/>
        <w:rPr>
          <w:sz w:val="28"/>
          <w:szCs w:val="28"/>
        </w:rPr>
      </w:pPr>
    </w:p>
    <w:p w:rsidR="005F648B" w:rsidRPr="00550298" w:rsidRDefault="005F648B"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Показателями доступности государственной услуги являются:</w:t>
      </w:r>
    </w:p>
    <w:p w:rsidR="005F648B" w:rsidRPr="00550298" w:rsidRDefault="005F648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w:t>
      </w:r>
      <w:r w:rsidRPr="008C5817">
        <w:rPr>
          <w:rFonts w:ascii="Times New Roman" w:hAnsi="Times New Roman" w:cs="Times New Roman"/>
          <w:sz w:val="28"/>
          <w:szCs w:val="28"/>
        </w:rPr>
        <w:t>размещенны</w:t>
      </w:r>
      <w:r w:rsidR="007E35A9" w:rsidRPr="008C5817">
        <w:rPr>
          <w:rFonts w:ascii="Times New Roman" w:hAnsi="Times New Roman" w:cs="Times New Roman"/>
          <w:sz w:val="28"/>
          <w:szCs w:val="28"/>
        </w:rPr>
        <w:t>м</w:t>
      </w:r>
      <w:r w:rsidRPr="008C5817">
        <w:rPr>
          <w:rFonts w:ascii="Times New Roman" w:hAnsi="Times New Roman" w:cs="Times New Roman"/>
          <w:sz w:val="28"/>
          <w:szCs w:val="28"/>
        </w:rPr>
        <w:t>,</w:t>
      </w:r>
      <w:r w:rsidRPr="00550298">
        <w:rPr>
          <w:rFonts w:ascii="Times New Roman" w:hAnsi="Times New Roman" w:cs="Times New Roman"/>
          <w:sz w:val="28"/>
          <w:szCs w:val="28"/>
        </w:rPr>
        <w:t xml:space="preserve"> – в сети Интернет, на Федеральном портале, в том числе</w:t>
      </w:r>
      <w:r w:rsidR="004302FE">
        <w:rPr>
          <w:rFonts w:ascii="Times New Roman" w:hAnsi="Times New Roman" w:cs="Times New Roman"/>
          <w:sz w:val="28"/>
          <w:szCs w:val="28"/>
        </w:rPr>
        <w:br/>
      </w:r>
      <w:r w:rsidRPr="00550298">
        <w:rPr>
          <w:rFonts w:ascii="Times New Roman" w:hAnsi="Times New Roman" w:cs="Times New Roman"/>
          <w:sz w:val="28"/>
          <w:szCs w:val="28"/>
        </w:rPr>
        <w:lastRenderedPageBreak/>
        <w:t>с возможностью их копирования и заполнения в электронном виде;</w:t>
      </w:r>
    </w:p>
    <w:p w:rsidR="005F648B" w:rsidRPr="00550298" w:rsidRDefault="005F648B" w:rsidP="007450B2">
      <w:pPr>
        <w:widowControl w:val="0"/>
        <w:autoSpaceDE w:val="0"/>
        <w:autoSpaceDN w:val="0"/>
        <w:ind w:firstLine="709"/>
        <w:jc w:val="both"/>
        <w:rPr>
          <w:sz w:val="28"/>
          <w:szCs w:val="28"/>
        </w:rPr>
      </w:pPr>
      <w:r w:rsidRPr="00550298">
        <w:rPr>
          <w:sz w:val="28"/>
          <w:szCs w:val="28"/>
        </w:rP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5F648B" w:rsidRPr="00550298" w:rsidRDefault="005F648B" w:rsidP="007450B2">
      <w:pPr>
        <w:widowControl w:val="0"/>
        <w:autoSpaceDE w:val="0"/>
        <w:autoSpaceDN w:val="0"/>
        <w:ind w:firstLine="709"/>
        <w:jc w:val="both"/>
        <w:rPr>
          <w:sz w:val="28"/>
          <w:szCs w:val="28"/>
        </w:rPr>
      </w:pPr>
      <w:r w:rsidRPr="00550298">
        <w:rPr>
          <w:sz w:val="28"/>
          <w:szCs w:val="28"/>
        </w:rPr>
        <w:t>возможность обращения за получением государственной услуги</w:t>
      </w:r>
      <w:r w:rsidRPr="00550298">
        <w:rPr>
          <w:sz w:val="28"/>
          <w:szCs w:val="28"/>
        </w:rPr>
        <w:br/>
        <w:t>в МФЦ.</w:t>
      </w:r>
    </w:p>
    <w:p w:rsidR="005F648B" w:rsidRPr="00550298" w:rsidRDefault="005F648B" w:rsidP="007450B2">
      <w:pPr>
        <w:pStyle w:val="ad"/>
        <w:widowControl w:val="0"/>
        <w:numPr>
          <w:ilvl w:val="0"/>
          <w:numId w:val="4"/>
        </w:numPr>
        <w:autoSpaceDE w:val="0"/>
        <w:autoSpaceDN w:val="0"/>
        <w:ind w:left="0" w:firstLine="709"/>
        <w:jc w:val="both"/>
        <w:rPr>
          <w:sz w:val="28"/>
          <w:szCs w:val="28"/>
        </w:rPr>
      </w:pPr>
      <w:r w:rsidRPr="00550298">
        <w:rPr>
          <w:sz w:val="28"/>
          <w:szCs w:val="28"/>
        </w:rPr>
        <w:t>Показателями качества государственной услуги являются:</w:t>
      </w:r>
    </w:p>
    <w:p w:rsidR="005F648B" w:rsidRPr="00550298" w:rsidRDefault="005F648B" w:rsidP="007450B2">
      <w:pPr>
        <w:widowControl w:val="0"/>
        <w:autoSpaceDE w:val="0"/>
        <w:autoSpaceDN w:val="0"/>
        <w:ind w:firstLine="709"/>
        <w:jc w:val="both"/>
        <w:rPr>
          <w:sz w:val="28"/>
          <w:szCs w:val="28"/>
        </w:rPr>
      </w:pPr>
      <w:r w:rsidRPr="00550298">
        <w:rPr>
          <w:sz w:val="28"/>
          <w:szCs w:val="28"/>
        </w:rPr>
        <w:t>соответствие требованиям настоящего Административного регламента;</w:t>
      </w:r>
    </w:p>
    <w:p w:rsidR="005F648B" w:rsidRPr="00550298" w:rsidRDefault="005F648B" w:rsidP="007450B2">
      <w:pPr>
        <w:widowControl w:val="0"/>
        <w:autoSpaceDE w:val="0"/>
        <w:autoSpaceDN w:val="0"/>
        <w:ind w:firstLine="709"/>
        <w:jc w:val="both"/>
        <w:rPr>
          <w:sz w:val="28"/>
          <w:szCs w:val="28"/>
        </w:rPr>
      </w:pPr>
      <w:r w:rsidRPr="00550298">
        <w:rPr>
          <w:sz w:val="28"/>
          <w:szCs w:val="28"/>
        </w:rPr>
        <w:t>соблюдение сроков предоставления государственной услуги;</w:t>
      </w:r>
    </w:p>
    <w:p w:rsidR="005F648B" w:rsidRPr="00550298" w:rsidRDefault="005F648B" w:rsidP="007450B2">
      <w:pPr>
        <w:widowControl w:val="0"/>
        <w:autoSpaceDE w:val="0"/>
        <w:autoSpaceDN w:val="0"/>
        <w:ind w:firstLine="709"/>
        <w:jc w:val="both"/>
        <w:rPr>
          <w:sz w:val="28"/>
          <w:szCs w:val="28"/>
        </w:rPr>
      </w:pPr>
      <w:r w:rsidRPr="00550298">
        <w:rPr>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FA4852" w:rsidRPr="00550298" w:rsidRDefault="00FA4852" w:rsidP="00D430FD">
      <w:pPr>
        <w:tabs>
          <w:tab w:val="left" w:pos="0"/>
        </w:tabs>
        <w:adjustRightInd w:val="0"/>
        <w:jc w:val="center"/>
        <w:rPr>
          <w:sz w:val="28"/>
          <w:szCs w:val="28"/>
        </w:rPr>
      </w:pPr>
    </w:p>
    <w:p w:rsidR="00FA4852" w:rsidRPr="00550298" w:rsidRDefault="00FA4852" w:rsidP="00D430FD">
      <w:pPr>
        <w:tabs>
          <w:tab w:val="left" w:pos="0"/>
        </w:tabs>
        <w:adjustRightInd w:val="0"/>
        <w:jc w:val="center"/>
        <w:rPr>
          <w:sz w:val="28"/>
          <w:szCs w:val="28"/>
        </w:rPr>
      </w:pPr>
      <w:r w:rsidRPr="00550298">
        <w:rPr>
          <w:sz w:val="28"/>
          <w:szCs w:val="28"/>
        </w:rPr>
        <w:t>Особенности предоставления государственной услуги</w:t>
      </w:r>
      <w:r w:rsidR="00D430FD">
        <w:rPr>
          <w:sz w:val="28"/>
          <w:szCs w:val="28"/>
        </w:rPr>
        <w:br/>
      </w:r>
      <w:r w:rsidRPr="00550298">
        <w:rPr>
          <w:sz w:val="28"/>
          <w:szCs w:val="28"/>
        </w:rPr>
        <w:t>в многофункциональных центрах предоставления государственных</w:t>
      </w:r>
      <w:r w:rsidR="00D430FD">
        <w:rPr>
          <w:sz w:val="28"/>
          <w:szCs w:val="28"/>
        </w:rPr>
        <w:br/>
      </w:r>
      <w:r w:rsidRPr="00550298">
        <w:rPr>
          <w:sz w:val="28"/>
          <w:szCs w:val="28"/>
        </w:rPr>
        <w:t>и муниципальных услуг</w:t>
      </w:r>
    </w:p>
    <w:p w:rsidR="00FA4852" w:rsidRPr="00550298" w:rsidRDefault="00FA4852" w:rsidP="00D430FD">
      <w:pPr>
        <w:tabs>
          <w:tab w:val="left" w:pos="0"/>
        </w:tabs>
        <w:adjustRightInd w:val="0"/>
        <w:jc w:val="center"/>
        <w:rPr>
          <w:sz w:val="28"/>
          <w:szCs w:val="28"/>
        </w:rPr>
      </w:pPr>
    </w:p>
    <w:p w:rsidR="005F648B" w:rsidRPr="00550298" w:rsidRDefault="005F648B" w:rsidP="007450B2">
      <w:pPr>
        <w:pStyle w:val="ad"/>
        <w:widowControl w:val="0"/>
        <w:numPr>
          <w:ilvl w:val="0"/>
          <w:numId w:val="4"/>
        </w:numPr>
        <w:autoSpaceDE w:val="0"/>
        <w:autoSpaceDN w:val="0"/>
        <w:ind w:left="0" w:firstLine="709"/>
        <w:jc w:val="both"/>
        <w:rPr>
          <w:sz w:val="28"/>
          <w:szCs w:val="28"/>
        </w:rPr>
      </w:pPr>
      <w:r w:rsidRPr="00550298">
        <w:rPr>
          <w:sz w:val="28"/>
          <w:szCs w:val="28"/>
        </w:rPr>
        <w:t xml:space="preserve">МФЦ предоставляет государственную услугу по экстерриториальному принципу и по принципу «одного окна», </w:t>
      </w:r>
      <w:r w:rsidRPr="008C5817">
        <w:rPr>
          <w:sz w:val="28"/>
          <w:szCs w:val="28"/>
        </w:rPr>
        <w:t>предусматривающе</w:t>
      </w:r>
      <w:r w:rsidR="00D927C0" w:rsidRPr="008C5817">
        <w:rPr>
          <w:sz w:val="28"/>
          <w:szCs w:val="28"/>
        </w:rPr>
        <w:t>му</w:t>
      </w:r>
      <w:r w:rsidRPr="008C5817">
        <w:rPr>
          <w:sz w:val="28"/>
          <w:szCs w:val="28"/>
        </w:rPr>
        <w:t xml:space="preserve"> </w:t>
      </w:r>
      <w:r w:rsidRPr="00550298">
        <w:rPr>
          <w:sz w:val="28"/>
          <w:szCs w:val="28"/>
        </w:rPr>
        <w:t>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5F648B" w:rsidRPr="00550298" w:rsidRDefault="005F648B" w:rsidP="007450B2">
      <w:pPr>
        <w:autoSpaceDE w:val="0"/>
        <w:autoSpaceDN w:val="0"/>
        <w:adjustRightInd w:val="0"/>
        <w:ind w:firstLine="709"/>
        <w:jc w:val="both"/>
        <w:rPr>
          <w:sz w:val="28"/>
          <w:szCs w:val="28"/>
        </w:rPr>
      </w:pPr>
      <w:r w:rsidRPr="00550298">
        <w:rPr>
          <w:sz w:val="28"/>
          <w:szCs w:val="28"/>
        </w:rPr>
        <w:t xml:space="preserve">В МФЦ предусмотрена возможность предварительной записи для обращения </w:t>
      </w:r>
      <w:r w:rsidRPr="008C5817">
        <w:rPr>
          <w:sz w:val="28"/>
          <w:szCs w:val="28"/>
        </w:rPr>
        <w:t xml:space="preserve">за </w:t>
      </w:r>
      <w:r w:rsidR="006114E1" w:rsidRPr="008C5817">
        <w:rPr>
          <w:sz w:val="28"/>
          <w:szCs w:val="28"/>
        </w:rPr>
        <w:t>государственной</w:t>
      </w:r>
      <w:r w:rsidR="006114E1">
        <w:rPr>
          <w:sz w:val="28"/>
          <w:szCs w:val="28"/>
        </w:rPr>
        <w:t xml:space="preserve"> </w:t>
      </w:r>
      <w:r w:rsidRPr="00550298">
        <w:rPr>
          <w:sz w:val="28"/>
          <w:szCs w:val="28"/>
        </w:rPr>
        <w:t>услугой.</w:t>
      </w:r>
    </w:p>
    <w:p w:rsidR="00FA4852" w:rsidRPr="00550298" w:rsidRDefault="00FA4852" w:rsidP="00D430FD">
      <w:pPr>
        <w:tabs>
          <w:tab w:val="left" w:pos="0"/>
        </w:tabs>
        <w:adjustRightInd w:val="0"/>
        <w:jc w:val="center"/>
        <w:rPr>
          <w:sz w:val="28"/>
          <w:szCs w:val="28"/>
        </w:rPr>
      </w:pPr>
    </w:p>
    <w:p w:rsidR="00FA4852" w:rsidRPr="00550298" w:rsidRDefault="00FA4852" w:rsidP="00D430FD">
      <w:pPr>
        <w:tabs>
          <w:tab w:val="left" w:pos="0"/>
        </w:tabs>
        <w:adjustRightInd w:val="0"/>
        <w:jc w:val="center"/>
        <w:rPr>
          <w:sz w:val="28"/>
          <w:szCs w:val="28"/>
        </w:rPr>
      </w:pPr>
      <w:r w:rsidRPr="00550298">
        <w:rPr>
          <w:sz w:val="28"/>
          <w:szCs w:val="28"/>
        </w:rPr>
        <w:t>Особенности предоставления государственной услуги</w:t>
      </w:r>
      <w:r w:rsidR="00D430FD">
        <w:rPr>
          <w:sz w:val="28"/>
          <w:szCs w:val="28"/>
        </w:rPr>
        <w:br/>
      </w:r>
      <w:r w:rsidRPr="00550298">
        <w:rPr>
          <w:sz w:val="28"/>
          <w:szCs w:val="28"/>
        </w:rPr>
        <w:t>в электронной форме</w:t>
      </w:r>
    </w:p>
    <w:p w:rsidR="00FA4852" w:rsidRPr="00550298" w:rsidRDefault="00FA4852" w:rsidP="00D430FD">
      <w:pPr>
        <w:tabs>
          <w:tab w:val="left" w:pos="0"/>
        </w:tabs>
        <w:adjustRightInd w:val="0"/>
        <w:jc w:val="center"/>
        <w:rPr>
          <w:sz w:val="28"/>
          <w:szCs w:val="28"/>
        </w:rPr>
      </w:pPr>
    </w:p>
    <w:p w:rsidR="005F648B" w:rsidRPr="00550298" w:rsidRDefault="005F648B"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При предоставлении государственной услуги в электронной форме посредством Федерального портала заявителю обеспечивается:</w:t>
      </w:r>
    </w:p>
    <w:p w:rsidR="005F648B" w:rsidRPr="00550298" w:rsidRDefault="005F648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получение информации о порядке и сроках предоставления государственной услуги;</w:t>
      </w:r>
    </w:p>
    <w:p w:rsidR="005F648B" w:rsidRPr="00550298" w:rsidRDefault="005F648B" w:rsidP="007450B2">
      <w:pPr>
        <w:pStyle w:val="ConsPlusNormal"/>
        <w:ind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5F648B" w:rsidRPr="00550298" w:rsidRDefault="005F648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Государственная услуга в электронной форме предоставляется с применением простой электронной подписи.</w:t>
      </w:r>
    </w:p>
    <w:p w:rsidR="005F648B" w:rsidRPr="00550298" w:rsidRDefault="005F648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302374" w:rsidRPr="00550298" w:rsidRDefault="00302374" w:rsidP="00D430FD">
      <w:pPr>
        <w:pStyle w:val="ConsPlusNormal"/>
        <w:jc w:val="center"/>
        <w:rPr>
          <w:rFonts w:ascii="Times New Roman" w:hAnsi="Times New Roman" w:cs="Times New Roman"/>
          <w:sz w:val="28"/>
          <w:szCs w:val="28"/>
        </w:rPr>
      </w:pPr>
    </w:p>
    <w:p w:rsidR="00A97D57" w:rsidRPr="00550298" w:rsidRDefault="00A97D57" w:rsidP="00D430FD">
      <w:pPr>
        <w:pStyle w:val="ConsPlusNormal"/>
        <w:numPr>
          <w:ilvl w:val="0"/>
          <w:numId w:val="11"/>
        </w:numPr>
        <w:ind w:left="0" w:firstLine="0"/>
        <w:jc w:val="center"/>
        <w:outlineLvl w:val="1"/>
        <w:rPr>
          <w:rFonts w:ascii="Times New Roman" w:hAnsi="Times New Roman" w:cs="Times New Roman"/>
          <w:sz w:val="28"/>
          <w:szCs w:val="28"/>
        </w:rPr>
      </w:pPr>
      <w:r w:rsidRPr="00550298">
        <w:rPr>
          <w:rFonts w:ascii="Times New Roman" w:hAnsi="Times New Roman" w:cs="Times New Roman"/>
          <w:sz w:val="28"/>
          <w:szCs w:val="28"/>
        </w:rPr>
        <w:t>Состав, последовательность и сроки выполнения</w:t>
      </w:r>
      <w:r w:rsidR="008C75BE" w:rsidRPr="00550298">
        <w:rPr>
          <w:rFonts w:ascii="Times New Roman" w:hAnsi="Times New Roman" w:cs="Times New Roman"/>
          <w:sz w:val="28"/>
          <w:szCs w:val="28"/>
        </w:rPr>
        <w:t xml:space="preserve"> </w:t>
      </w:r>
      <w:r w:rsidRPr="00550298">
        <w:rPr>
          <w:rFonts w:ascii="Times New Roman" w:hAnsi="Times New Roman" w:cs="Times New Roman"/>
          <w:sz w:val="28"/>
          <w:szCs w:val="28"/>
        </w:rPr>
        <w:t>административных процедур, требования к порядку</w:t>
      </w:r>
      <w:r w:rsidR="008C75BE" w:rsidRPr="00550298">
        <w:rPr>
          <w:rFonts w:ascii="Times New Roman" w:hAnsi="Times New Roman" w:cs="Times New Roman"/>
          <w:sz w:val="28"/>
          <w:szCs w:val="28"/>
        </w:rPr>
        <w:t xml:space="preserve"> </w:t>
      </w:r>
      <w:r w:rsidRPr="00550298">
        <w:rPr>
          <w:rFonts w:ascii="Times New Roman" w:hAnsi="Times New Roman" w:cs="Times New Roman"/>
          <w:sz w:val="28"/>
          <w:szCs w:val="28"/>
        </w:rPr>
        <w:t>их выполнения, в том числе особенности выполнения</w:t>
      </w:r>
      <w:r w:rsidR="008C75BE" w:rsidRPr="00550298">
        <w:rPr>
          <w:rFonts w:ascii="Times New Roman" w:hAnsi="Times New Roman" w:cs="Times New Roman"/>
          <w:sz w:val="28"/>
          <w:szCs w:val="28"/>
        </w:rPr>
        <w:t xml:space="preserve"> </w:t>
      </w:r>
      <w:r w:rsidRPr="00550298">
        <w:rPr>
          <w:rFonts w:ascii="Times New Roman" w:hAnsi="Times New Roman" w:cs="Times New Roman"/>
          <w:sz w:val="28"/>
          <w:szCs w:val="28"/>
        </w:rPr>
        <w:t>административных процедур в электронной форме</w:t>
      </w:r>
    </w:p>
    <w:p w:rsidR="00A97D57" w:rsidRPr="00550298" w:rsidRDefault="00A97D57" w:rsidP="00D430FD">
      <w:pPr>
        <w:pStyle w:val="ConsPlusNormal"/>
        <w:jc w:val="center"/>
        <w:rPr>
          <w:rFonts w:ascii="Times New Roman" w:hAnsi="Times New Roman" w:cs="Times New Roman"/>
          <w:sz w:val="28"/>
          <w:szCs w:val="28"/>
        </w:rPr>
      </w:pPr>
    </w:p>
    <w:p w:rsidR="00A97D57" w:rsidRPr="00550298" w:rsidRDefault="00A97D57"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прием и регистрация заявления о предоставлении государственной услуги;</w:t>
      </w:r>
    </w:p>
    <w:p w:rsidR="005F648B" w:rsidRPr="00550298" w:rsidRDefault="005F648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формирование и направление межведомственного запроса в орган власти, участвующий в предоставлении государственной услуги;</w:t>
      </w:r>
    </w:p>
    <w:p w:rsidR="00E576A7" w:rsidRPr="00550298" w:rsidRDefault="00E576A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проверка документов, необходимых для предоставления</w:t>
      </w:r>
      <w:r w:rsidRPr="00550298">
        <w:rPr>
          <w:rFonts w:ascii="Times New Roman" w:hAnsi="Times New Roman" w:cs="Times New Roman"/>
          <w:sz w:val="28"/>
          <w:szCs w:val="28"/>
        </w:rPr>
        <w:br/>
        <w:t>государственной услуги;</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принятие решения о предоставлении (отказе в предоставлении) государственной услуги;</w:t>
      </w:r>
    </w:p>
    <w:p w:rsidR="00302374" w:rsidRPr="008C5817" w:rsidRDefault="002345B1" w:rsidP="007450B2">
      <w:pPr>
        <w:pStyle w:val="ConsPlusNormal"/>
        <w:ind w:firstLine="709"/>
        <w:jc w:val="both"/>
        <w:rPr>
          <w:rFonts w:ascii="Times New Roman" w:hAnsi="Times New Roman" w:cs="Times New Roman"/>
          <w:sz w:val="28"/>
          <w:szCs w:val="28"/>
        </w:rPr>
      </w:pPr>
      <w:r w:rsidRPr="008C5817">
        <w:rPr>
          <w:rFonts w:ascii="Times New Roman" w:hAnsi="Times New Roman" w:cs="Times New Roman"/>
          <w:sz w:val="28"/>
          <w:szCs w:val="28"/>
        </w:rPr>
        <w:t xml:space="preserve">внесение </w:t>
      </w:r>
      <w:r w:rsidR="00412D08" w:rsidRPr="008C5817">
        <w:rPr>
          <w:rFonts w:ascii="Times New Roman" w:hAnsi="Times New Roman" w:cs="Times New Roman"/>
          <w:sz w:val="28"/>
          <w:szCs w:val="28"/>
        </w:rPr>
        <w:t xml:space="preserve">Департаментом </w:t>
      </w:r>
      <w:r w:rsidRPr="008C5817">
        <w:rPr>
          <w:rFonts w:ascii="Times New Roman" w:hAnsi="Times New Roman" w:cs="Times New Roman"/>
          <w:sz w:val="28"/>
          <w:szCs w:val="28"/>
        </w:rPr>
        <w:t>в Правительство автономного округа</w:t>
      </w:r>
      <w:r w:rsidR="004D7306" w:rsidRPr="008C5817">
        <w:rPr>
          <w:rFonts w:ascii="Times New Roman" w:hAnsi="Times New Roman" w:cs="Times New Roman"/>
          <w:sz w:val="28"/>
          <w:szCs w:val="28"/>
        </w:rPr>
        <w:t xml:space="preserve"> проекта </w:t>
      </w:r>
      <w:r w:rsidR="002E5B9C" w:rsidRPr="008C5817">
        <w:rPr>
          <w:rFonts w:ascii="Times New Roman" w:hAnsi="Times New Roman" w:cs="Times New Roman"/>
          <w:sz w:val="28"/>
          <w:szCs w:val="28"/>
        </w:rPr>
        <w:t>правового акта о выплате единовременного пособия</w:t>
      </w:r>
      <w:r w:rsidR="00302374" w:rsidRPr="008C5817">
        <w:rPr>
          <w:rFonts w:ascii="Times New Roman" w:hAnsi="Times New Roman" w:cs="Times New Roman"/>
          <w:sz w:val="28"/>
          <w:szCs w:val="28"/>
        </w:rPr>
        <w:t>, материальной помощи</w:t>
      </w:r>
      <w:r w:rsidR="00B36CF6" w:rsidRPr="008C5817">
        <w:rPr>
          <w:rFonts w:ascii="Times New Roman" w:hAnsi="Times New Roman" w:cs="Times New Roman"/>
          <w:sz w:val="28"/>
          <w:szCs w:val="28"/>
        </w:rPr>
        <w:t xml:space="preserve"> на погребение</w:t>
      </w:r>
      <w:r w:rsidR="00302374" w:rsidRPr="008C5817">
        <w:rPr>
          <w:rFonts w:ascii="Times New Roman" w:hAnsi="Times New Roman" w:cs="Times New Roman"/>
          <w:sz w:val="28"/>
          <w:szCs w:val="28"/>
        </w:rPr>
        <w:t>;</w:t>
      </w:r>
    </w:p>
    <w:p w:rsidR="00302374" w:rsidRPr="00550298" w:rsidRDefault="00302374" w:rsidP="007450B2">
      <w:pPr>
        <w:pStyle w:val="ConsPlusNormal"/>
        <w:ind w:firstLine="709"/>
        <w:jc w:val="both"/>
        <w:rPr>
          <w:rFonts w:ascii="Times New Roman" w:hAnsi="Times New Roman" w:cs="Times New Roman"/>
          <w:sz w:val="28"/>
          <w:szCs w:val="28"/>
        </w:rPr>
      </w:pPr>
      <w:r w:rsidRPr="008C5817">
        <w:rPr>
          <w:rFonts w:ascii="Times New Roman" w:hAnsi="Times New Roman" w:cs="Times New Roman"/>
          <w:sz w:val="28"/>
          <w:szCs w:val="28"/>
        </w:rPr>
        <w:t>выплата единовременного пособия, материальной помощи</w:t>
      </w:r>
      <w:r w:rsidR="00B36CF6" w:rsidRPr="008C5817">
        <w:rPr>
          <w:rFonts w:ascii="Times New Roman" w:hAnsi="Times New Roman" w:cs="Times New Roman"/>
          <w:sz w:val="28"/>
          <w:szCs w:val="28"/>
        </w:rPr>
        <w:t xml:space="preserve"> на погребение</w:t>
      </w:r>
      <w:r w:rsidRPr="008C5817">
        <w:rPr>
          <w:rFonts w:ascii="Times New Roman" w:hAnsi="Times New Roman" w:cs="Times New Roman"/>
          <w:sz w:val="28"/>
          <w:szCs w:val="28"/>
        </w:rPr>
        <w:t>.</w:t>
      </w:r>
    </w:p>
    <w:p w:rsidR="00A97D57" w:rsidRPr="00550298" w:rsidRDefault="00A97D57" w:rsidP="00D430FD">
      <w:pPr>
        <w:tabs>
          <w:tab w:val="left" w:pos="0"/>
        </w:tabs>
        <w:adjustRightInd w:val="0"/>
        <w:jc w:val="center"/>
        <w:rPr>
          <w:sz w:val="28"/>
          <w:szCs w:val="28"/>
        </w:rPr>
      </w:pPr>
    </w:p>
    <w:p w:rsidR="00A97D57" w:rsidRPr="00550298" w:rsidRDefault="00A97D57" w:rsidP="00D430FD">
      <w:pPr>
        <w:tabs>
          <w:tab w:val="left" w:pos="0"/>
        </w:tabs>
        <w:adjustRightInd w:val="0"/>
        <w:jc w:val="center"/>
        <w:rPr>
          <w:sz w:val="28"/>
          <w:szCs w:val="28"/>
        </w:rPr>
      </w:pPr>
      <w:r w:rsidRPr="00550298">
        <w:rPr>
          <w:sz w:val="28"/>
          <w:szCs w:val="28"/>
        </w:rPr>
        <w:t>Прием и регистрация заявления о предоставлении</w:t>
      </w:r>
      <w:r w:rsidR="00C45E37" w:rsidRPr="00550298">
        <w:rPr>
          <w:sz w:val="28"/>
          <w:szCs w:val="28"/>
        </w:rPr>
        <w:t xml:space="preserve"> </w:t>
      </w:r>
      <w:r w:rsidRPr="00550298">
        <w:rPr>
          <w:sz w:val="28"/>
          <w:szCs w:val="28"/>
        </w:rPr>
        <w:t>государственной услуги</w:t>
      </w:r>
    </w:p>
    <w:p w:rsidR="00A97D57" w:rsidRPr="00550298" w:rsidRDefault="00A97D57" w:rsidP="00D430FD">
      <w:pPr>
        <w:tabs>
          <w:tab w:val="left" w:pos="0"/>
        </w:tabs>
        <w:adjustRightInd w:val="0"/>
        <w:jc w:val="center"/>
        <w:rPr>
          <w:sz w:val="28"/>
          <w:szCs w:val="28"/>
        </w:rPr>
      </w:pPr>
    </w:p>
    <w:p w:rsidR="00D07928" w:rsidRPr="00550298" w:rsidRDefault="00AF0206" w:rsidP="007450B2">
      <w:pPr>
        <w:pStyle w:val="ConsPlusNormal"/>
        <w:numPr>
          <w:ilvl w:val="0"/>
          <w:numId w:val="4"/>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Основание для начала административной процедуры: </w:t>
      </w:r>
      <w:r w:rsidR="00A97D57" w:rsidRPr="00550298">
        <w:rPr>
          <w:rFonts w:ascii="Times New Roman" w:hAnsi="Times New Roman" w:cs="Times New Roman"/>
          <w:sz w:val="28"/>
          <w:szCs w:val="28"/>
        </w:rPr>
        <w:t>поступление заявления о предоставлении государственной услуги в Учреждение по месту жительства заявителя или в МФЦ.</w:t>
      </w:r>
    </w:p>
    <w:p w:rsidR="00D07928" w:rsidRPr="00550298" w:rsidRDefault="00D07928" w:rsidP="007450B2">
      <w:pPr>
        <w:pStyle w:val="ConsPlusNormal"/>
        <w:tabs>
          <w:tab w:val="left" w:pos="0"/>
        </w:tabs>
        <w:ind w:firstLine="709"/>
        <w:contextualSpacing/>
        <w:jc w:val="both"/>
        <w:rPr>
          <w:rFonts w:ascii="Times New Roman" w:hAnsi="Times New Roman" w:cs="Times New Roman"/>
          <w:sz w:val="28"/>
          <w:szCs w:val="28"/>
        </w:rPr>
      </w:pPr>
      <w:r w:rsidRPr="0055029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прием документов.</w:t>
      </w:r>
    </w:p>
    <w:p w:rsidR="00D07928" w:rsidRPr="00550298" w:rsidRDefault="00D07928" w:rsidP="007450B2">
      <w:pPr>
        <w:pStyle w:val="ConsPlusNormal"/>
        <w:tabs>
          <w:tab w:val="left" w:pos="0"/>
        </w:tabs>
        <w:ind w:firstLine="709"/>
        <w:contextualSpacing/>
        <w:jc w:val="both"/>
        <w:rPr>
          <w:rFonts w:ascii="Times New Roman" w:hAnsi="Times New Roman" w:cs="Times New Roman"/>
          <w:sz w:val="28"/>
          <w:szCs w:val="28"/>
        </w:rPr>
      </w:pPr>
      <w:r w:rsidRPr="00550298">
        <w:rPr>
          <w:rFonts w:ascii="Times New Roman" w:hAnsi="Times New Roman" w:cs="Times New Roman"/>
          <w:sz w:val="28"/>
          <w:szCs w:val="28"/>
        </w:rPr>
        <w:t xml:space="preserve">Специалист Учреждения, ответственный за прием документов, осуществляет прием и регистрацию заявления в срок, установленный </w:t>
      </w:r>
      <w:hyperlink w:anchor="P292" w:history="1">
        <w:r w:rsidRPr="00550298">
          <w:rPr>
            <w:rFonts w:ascii="Times New Roman" w:hAnsi="Times New Roman" w:cs="Times New Roman"/>
            <w:sz w:val="28"/>
            <w:szCs w:val="28"/>
          </w:rPr>
          <w:t>пунктом</w:t>
        </w:r>
      </w:hyperlink>
      <w:r w:rsidRPr="00550298">
        <w:rPr>
          <w:rFonts w:ascii="Times New Roman" w:hAnsi="Times New Roman" w:cs="Times New Roman"/>
          <w:sz w:val="28"/>
          <w:szCs w:val="28"/>
        </w:rPr>
        <w:t xml:space="preserve"> 22 настоящего Административного регламента.</w:t>
      </w:r>
    </w:p>
    <w:p w:rsidR="00AF0206" w:rsidRPr="00550298" w:rsidRDefault="00AF0206" w:rsidP="0074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0298">
        <w:rPr>
          <w:sz w:val="28"/>
          <w:szCs w:val="28"/>
        </w:rPr>
        <w:t xml:space="preserve">При направлении заявления и документов в </w:t>
      </w:r>
      <w:r w:rsidR="00EC748B" w:rsidRPr="008C5817">
        <w:rPr>
          <w:sz w:val="28"/>
          <w:szCs w:val="28"/>
        </w:rPr>
        <w:t>Учреждение</w:t>
      </w:r>
      <w:r w:rsidRPr="008C5817">
        <w:rPr>
          <w:sz w:val="28"/>
          <w:szCs w:val="28"/>
        </w:rPr>
        <w:t xml:space="preserve"> п</w:t>
      </w:r>
      <w:r w:rsidRPr="00550298">
        <w:rPr>
          <w:sz w:val="28"/>
          <w:szCs w:val="28"/>
        </w:rPr>
        <w:t>очтовым отправлением днем обращения считается дата отправления, указанная на почтовом штемпеле.</w:t>
      </w:r>
    </w:p>
    <w:p w:rsidR="00D07928" w:rsidRPr="00550298" w:rsidRDefault="00D07928" w:rsidP="007450B2">
      <w:pPr>
        <w:pStyle w:val="ConsPlusNormal"/>
        <w:tabs>
          <w:tab w:val="left" w:pos="0"/>
        </w:tabs>
        <w:ind w:firstLine="709"/>
        <w:contextualSpacing/>
        <w:jc w:val="both"/>
        <w:rPr>
          <w:rFonts w:ascii="Times New Roman" w:hAnsi="Times New Roman" w:cs="Times New Roman"/>
          <w:sz w:val="28"/>
          <w:szCs w:val="28"/>
        </w:rPr>
      </w:pPr>
      <w:r w:rsidRPr="00550298">
        <w:rPr>
          <w:rFonts w:ascii="Times New Roman" w:hAnsi="Times New Roman" w:cs="Times New Roman"/>
          <w:sz w:val="28"/>
          <w:szCs w:val="28"/>
        </w:rPr>
        <w:t>Критерий принятия решения: наличие заявления и прилагаемых к нему документов.</w:t>
      </w:r>
    </w:p>
    <w:p w:rsidR="00D07928" w:rsidRPr="00550298" w:rsidRDefault="00D07928" w:rsidP="007450B2">
      <w:pPr>
        <w:pStyle w:val="ConsPlusNormal"/>
        <w:tabs>
          <w:tab w:val="left" w:pos="0"/>
        </w:tabs>
        <w:ind w:firstLine="709"/>
        <w:contextualSpacing/>
        <w:jc w:val="both"/>
        <w:rPr>
          <w:rFonts w:ascii="Times New Roman" w:hAnsi="Times New Roman" w:cs="Times New Roman"/>
          <w:sz w:val="28"/>
          <w:szCs w:val="28"/>
        </w:rPr>
      </w:pPr>
      <w:r w:rsidRPr="00550298">
        <w:rPr>
          <w:rFonts w:ascii="Times New Roman" w:hAnsi="Times New Roman" w:cs="Times New Roman"/>
          <w:sz w:val="28"/>
          <w:szCs w:val="28"/>
        </w:rPr>
        <w:t>Результатом выполнения административной процедуры является</w:t>
      </w:r>
      <w:r w:rsidRPr="00550298">
        <w:rPr>
          <w:rFonts w:ascii="Times New Roman" w:hAnsi="Times New Roman" w:cs="Times New Roman"/>
          <w:sz w:val="28"/>
          <w:szCs w:val="28"/>
          <w:shd w:val="clear" w:color="auto" w:fill="FFFF00"/>
        </w:rPr>
        <w:t xml:space="preserve"> </w:t>
      </w:r>
      <w:r w:rsidRPr="00550298">
        <w:rPr>
          <w:rFonts w:ascii="Times New Roman" w:hAnsi="Times New Roman" w:cs="Times New Roman"/>
          <w:sz w:val="28"/>
          <w:szCs w:val="28"/>
        </w:rPr>
        <w:t>зарегистрированное заявление.</w:t>
      </w:r>
    </w:p>
    <w:p w:rsidR="00D07928" w:rsidRPr="00550298" w:rsidRDefault="00D07928" w:rsidP="007450B2">
      <w:pPr>
        <w:widowControl w:val="0"/>
        <w:tabs>
          <w:tab w:val="left" w:pos="0"/>
        </w:tabs>
        <w:autoSpaceDE w:val="0"/>
        <w:autoSpaceDN w:val="0"/>
        <w:ind w:firstLine="709"/>
        <w:jc w:val="both"/>
        <w:rPr>
          <w:i/>
          <w:sz w:val="28"/>
          <w:szCs w:val="28"/>
        </w:rPr>
      </w:pPr>
      <w:r w:rsidRPr="00550298">
        <w:rPr>
          <w:sz w:val="28"/>
          <w:szCs w:val="28"/>
        </w:rPr>
        <w:t>Способ фиксации результата выполнения административной процедуры: специалист Учреждения регистрирует заявление в системе электронного документооборота.</w:t>
      </w:r>
    </w:p>
    <w:p w:rsidR="00D07928" w:rsidRPr="00550298" w:rsidRDefault="00D07928" w:rsidP="007450B2">
      <w:pPr>
        <w:widowControl w:val="0"/>
        <w:tabs>
          <w:tab w:val="left" w:pos="0"/>
        </w:tabs>
        <w:autoSpaceDE w:val="0"/>
        <w:autoSpaceDN w:val="0"/>
        <w:ind w:firstLine="709"/>
        <w:jc w:val="both"/>
        <w:rPr>
          <w:sz w:val="28"/>
          <w:szCs w:val="28"/>
        </w:rPr>
      </w:pPr>
      <w:r w:rsidRPr="00550298">
        <w:rPr>
          <w:sz w:val="28"/>
          <w:szCs w:val="28"/>
        </w:rPr>
        <w:t xml:space="preserve">Зарегистрированное заявление и прилагаемые к нему документы передаются начальнику (заместителю начальника) отдела социальных </w:t>
      </w:r>
      <w:r w:rsidRPr="00550298">
        <w:rPr>
          <w:sz w:val="28"/>
          <w:szCs w:val="28"/>
        </w:rPr>
        <w:lastRenderedPageBreak/>
        <w:t>выплат Учреждения для определения ответственного лица по рассмотрению документов.</w:t>
      </w:r>
    </w:p>
    <w:p w:rsidR="00D07928" w:rsidRPr="00550298" w:rsidRDefault="00D07928" w:rsidP="007450B2">
      <w:pPr>
        <w:widowControl w:val="0"/>
        <w:tabs>
          <w:tab w:val="left" w:pos="0"/>
        </w:tabs>
        <w:autoSpaceDE w:val="0"/>
        <w:autoSpaceDN w:val="0"/>
        <w:ind w:firstLine="709"/>
        <w:jc w:val="both"/>
        <w:rPr>
          <w:sz w:val="28"/>
          <w:szCs w:val="28"/>
        </w:rPr>
      </w:pPr>
      <w:r w:rsidRPr="00550298">
        <w:rPr>
          <w:sz w:val="28"/>
          <w:szCs w:val="28"/>
        </w:rPr>
        <w:t xml:space="preserve">В случае подачи заявителем заявления и документов через МФЦ </w:t>
      </w:r>
      <w:proofErr w:type="gramStart"/>
      <w:r w:rsidRPr="00550298">
        <w:rPr>
          <w:sz w:val="28"/>
          <w:szCs w:val="28"/>
        </w:rPr>
        <w:t>последний</w:t>
      </w:r>
      <w:proofErr w:type="gramEnd"/>
      <w:r w:rsidRPr="00550298">
        <w:rPr>
          <w:sz w:val="28"/>
          <w:szCs w:val="28"/>
        </w:rPr>
        <w:t xml:space="preserve"> обеспечивает их передачу в Учреждение в порядке и сроки, которые установлены соглашением о взаимодей</w:t>
      </w:r>
      <w:r w:rsidR="008C5817">
        <w:rPr>
          <w:sz w:val="28"/>
          <w:szCs w:val="28"/>
        </w:rPr>
        <w:t>ствии между Департаментом и МФЦ</w:t>
      </w:r>
      <w:r w:rsidRPr="00550298">
        <w:rPr>
          <w:sz w:val="28"/>
          <w:szCs w:val="28"/>
        </w:rPr>
        <w:t>.</w:t>
      </w:r>
    </w:p>
    <w:p w:rsidR="00CB6118" w:rsidRPr="00550298" w:rsidRDefault="00CB6118" w:rsidP="00B72E2D">
      <w:pPr>
        <w:tabs>
          <w:tab w:val="left" w:pos="0"/>
        </w:tabs>
        <w:adjustRightInd w:val="0"/>
        <w:jc w:val="center"/>
        <w:rPr>
          <w:sz w:val="28"/>
          <w:szCs w:val="28"/>
        </w:rPr>
      </w:pPr>
    </w:p>
    <w:p w:rsidR="00CB6118" w:rsidRPr="00550298" w:rsidRDefault="00CB6118" w:rsidP="00B72E2D">
      <w:pPr>
        <w:tabs>
          <w:tab w:val="left" w:pos="0"/>
        </w:tabs>
        <w:adjustRightInd w:val="0"/>
        <w:jc w:val="center"/>
        <w:rPr>
          <w:sz w:val="28"/>
          <w:szCs w:val="28"/>
        </w:rPr>
      </w:pPr>
      <w:r w:rsidRPr="008C5817">
        <w:rPr>
          <w:sz w:val="28"/>
          <w:szCs w:val="28"/>
        </w:rPr>
        <w:t>Формирование и направление межведомственн</w:t>
      </w:r>
      <w:r w:rsidR="001151AF" w:rsidRPr="008C5817">
        <w:rPr>
          <w:sz w:val="28"/>
          <w:szCs w:val="28"/>
        </w:rPr>
        <w:t>ого</w:t>
      </w:r>
      <w:r w:rsidRPr="008C5817">
        <w:rPr>
          <w:sz w:val="28"/>
          <w:szCs w:val="28"/>
        </w:rPr>
        <w:t xml:space="preserve"> запрос</w:t>
      </w:r>
      <w:r w:rsidR="001151AF" w:rsidRPr="008C5817">
        <w:rPr>
          <w:sz w:val="28"/>
          <w:szCs w:val="28"/>
        </w:rPr>
        <w:t>а</w:t>
      </w:r>
      <w:r w:rsidRPr="008C5817">
        <w:rPr>
          <w:sz w:val="28"/>
          <w:szCs w:val="28"/>
        </w:rPr>
        <w:t xml:space="preserve"> в орган власти, участвующи</w:t>
      </w:r>
      <w:r w:rsidR="001151AF" w:rsidRPr="008C5817">
        <w:rPr>
          <w:sz w:val="28"/>
          <w:szCs w:val="28"/>
        </w:rPr>
        <w:t>й</w:t>
      </w:r>
      <w:r w:rsidRPr="008C5817">
        <w:rPr>
          <w:sz w:val="28"/>
          <w:szCs w:val="28"/>
        </w:rPr>
        <w:t xml:space="preserve"> в предоставлении государственной услуги</w:t>
      </w:r>
    </w:p>
    <w:p w:rsidR="00CB6118" w:rsidRPr="00550298" w:rsidRDefault="00CB6118" w:rsidP="00B72E2D">
      <w:pPr>
        <w:tabs>
          <w:tab w:val="left" w:pos="0"/>
        </w:tabs>
        <w:adjustRightInd w:val="0"/>
        <w:jc w:val="center"/>
        <w:rPr>
          <w:sz w:val="28"/>
          <w:szCs w:val="28"/>
        </w:rPr>
      </w:pPr>
    </w:p>
    <w:p w:rsidR="00CB6118" w:rsidRPr="00550298" w:rsidRDefault="00CB6118" w:rsidP="007450B2">
      <w:pPr>
        <w:pStyle w:val="ConsPlusNormal"/>
        <w:numPr>
          <w:ilvl w:val="0"/>
          <w:numId w:val="4"/>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Основание для начала административной процедуры: поступление зарегистрированного заявления к специалисту Учреждения, ответственному за предоставление государственной услуги.</w:t>
      </w:r>
    </w:p>
    <w:p w:rsidR="00CB6118" w:rsidRPr="00550298" w:rsidRDefault="00CB6118" w:rsidP="007450B2">
      <w:pPr>
        <w:pStyle w:val="ConsPlusNormal"/>
        <w:tabs>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CB6118" w:rsidRPr="00550298" w:rsidRDefault="00CB6118" w:rsidP="007450B2">
      <w:pPr>
        <w:widowControl w:val="0"/>
        <w:tabs>
          <w:tab w:val="left" w:pos="0"/>
        </w:tabs>
        <w:autoSpaceDE w:val="0"/>
        <w:autoSpaceDN w:val="0"/>
        <w:ind w:firstLine="709"/>
        <w:jc w:val="both"/>
        <w:rPr>
          <w:sz w:val="28"/>
          <w:szCs w:val="28"/>
        </w:rPr>
      </w:pPr>
      <w:r w:rsidRPr="00550298">
        <w:rPr>
          <w:sz w:val="28"/>
          <w:szCs w:val="28"/>
        </w:rPr>
        <w:t xml:space="preserve">Содержание административных действий, входящих в состав административной процедуры: формирование и направление </w:t>
      </w:r>
      <w:r w:rsidR="009C6357" w:rsidRPr="008C5817">
        <w:rPr>
          <w:sz w:val="28"/>
          <w:szCs w:val="28"/>
        </w:rPr>
        <w:t>межведомственного запроса в орган</w:t>
      </w:r>
      <w:r w:rsidRPr="008C5817">
        <w:rPr>
          <w:sz w:val="28"/>
          <w:szCs w:val="28"/>
        </w:rPr>
        <w:t>, располагающи</w:t>
      </w:r>
      <w:r w:rsidR="009C6357" w:rsidRPr="008C5817">
        <w:rPr>
          <w:sz w:val="28"/>
          <w:szCs w:val="28"/>
        </w:rPr>
        <w:t>й</w:t>
      </w:r>
      <w:r w:rsidRPr="00550298">
        <w:rPr>
          <w:sz w:val="28"/>
          <w:szCs w:val="28"/>
        </w:rPr>
        <w:t xml:space="preserve"> сведениями, необходимыми для предоставления государственной услуги и получение ответа на него.</w:t>
      </w:r>
    </w:p>
    <w:p w:rsidR="00CB6118" w:rsidRPr="00550298" w:rsidRDefault="00CB6118" w:rsidP="007450B2">
      <w:pPr>
        <w:widowControl w:val="0"/>
        <w:tabs>
          <w:tab w:val="left" w:pos="0"/>
        </w:tabs>
        <w:autoSpaceDE w:val="0"/>
        <w:autoSpaceDN w:val="0"/>
        <w:ind w:firstLine="709"/>
        <w:jc w:val="both"/>
        <w:rPr>
          <w:sz w:val="28"/>
          <w:szCs w:val="28"/>
        </w:rPr>
      </w:pPr>
      <w:r w:rsidRPr="00550298">
        <w:rPr>
          <w:sz w:val="28"/>
          <w:szCs w:val="28"/>
        </w:rPr>
        <w:t xml:space="preserve">Критерий принятия решения: отсутствие в </w:t>
      </w:r>
      <w:proofErr w:type="gramStart"/>
      <w:r w:rsidRPr="00550298">
        <w:rPr>
          <w:sz w:val="28"/>
          <w:szCs w:val="28"/>
        </w:rPr>
        <w:t>Учреждении</w:t>
      </w:r>
      <w:proofErr w:type="gramEnd"/>
      <w:r w:rsidRPr="00550298">
        <w:rPr>
          <w:sz w:val="28"/>
          <w:szCs w:val="28"/>
        </w:rPr>
        <w:t xml:space="preserve">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отсутствие оснований для отказа в предоставлении государственной услуги.</w:t>
      </w:r>
    </w:p>
    <w:p w:rsidR="00A1270C" w:rsidRPr="00690D8D" w:rsidRDefault="00CB6118" w:rsidP="007450B2">
      <w:pPr>
        <w:widowControl w:val="0"/>
        <w:tabs>
          <w:tab w:val="left" w:pos="0"/>
        </w:tabs>
        <w:autoSpaceDE w:val="0"/>
        <w:autoSpaceDN w:val="0"/>
        <w:ind w:firstLine="709"/>
        <w:jc w:val="both"/>
        <w:rPr>
          <w:sz w:val="28"/>
          <w:szCs w:val="28"/>
        </w:rPr>
      </w:pPr>
      <w:r w:rsidRPr="00550298">
        <w:rPr>
          <w:sz w:val="28"/>
          <w:szCs w:val="28"/>
        </w:rPr>
        <w:t>Результат выполнения административной процедуры: полученные ответы на межведомственные запросы.</w:t>
      </w:r>
    </w:p>
    <w:p w:rsidR="00CB6118" w:rsidRPr="00550298" w:rsidRDefault="00CB6118" w:rsidP="007450B2">
      <w:pPr>
        <w:widowControl w:val="0"/>
        <w:tabs>
          <w:tab w:val="left" w:pos="0"/>
        </w:tabs>
        <w:autoSpaceDE w:val="0"/>
        <w:autoSpaceDN w:val="0"/>
        <w:ind w:firstLine="709"/>
        <w:jc w:val="both"/>
        <w:rPr>
          <w:sz w:val="28"/>
          <w:szCs w:val="28"/>
        </w:rPr>
      </w:pPr>
      <w:r w:rsidRPr="00550298">
        <w:rPr>
          <w:sz w:val="28"/>
          <w:szCs w:val="28"/>
        </w:rPr>
        <w:t>Способ фиксации результата выполнения административной процедуры: специалист Учреждения регистрирует ответы на межведомственные запросы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CB6118" w:rsidRPr="00550298" w:rsidRDefault="00CB6118" w:rsidP="00B72E2D">
      <w:pPr>
        <w:tabs>
          <w:tab w:val="left" w:pos="0"/>
        </w:tabs>
        <w:adjustRightInd w:val="0"/>
        <w:jc w:val="center"/>
        <w:rPr>
          <w:sz w:val="28"/>
          <w:szCs w:val="28"/>
        </w:rPr>
      </w:pPr>
    </w:p>
    <w:p w:rsidR="00CB6118" w:rsidRPr="00550298" w:rsidRDefault="00CB6118" w:rsidP="00B72E2D">
      <w:pPr>
        <w:tabs>
          <w:tab w:val="left" w:pos="0"/>
        </w:tabs>
        <w:adjustRightInd w:val="0"/>
        <w:jc w:val="center"/>
        <w:rPr>
          <w:sz w:val="28"/>
          <w:szCs w:val="28"/>
        </w:rPr>
      </w:pPr>
      <w:r w:rsidRPr="00550298">
        <w:rPr>
          <w:sz w:val="28"/>
          <w:szCs w:val="28"/>
        </w:rPr>
        <w:t>Проверка документов, необходимых для предоставления</w:t>
      </w:r>
      <w:r w:rsidRPr="00550298">
        <w:rPr>
          <w:sz w:val="28"/>
          <w:szCs w:val="28"/>
        </w:rPr>
        <w:br/>
        <w:t>государственной услуги</w:t>
      </w:r>
    </w:p>
    <w:p w:rsidR="00CB6118" w:rsidRPr="00550298" w:rsidRDefault="00CB6118" w:rsidP="00B72E2D">
      <w:pPr>
        <w:tabs>
          <w:tab w:val="left" w:pos="0"/>
        </w:tabs>
        <w:adjustRightInd w:val="0"/>
        <w:jc w:val="center"/>
        <w:rPr>
          <w:sz w:val="28"/>
          <w:szCs w:val="28"/>
        </w:rPr>
      </w:pPr>
    </w:p>
    <w:p w:rsidR="00CB6118" w:rsidRPr="00550298" w:rsidRDefault="00CB6118" w:rsidP="007450B2">
      <w:pPr>
        <w:pStyle w:val="ConsPlusNormal"/>
        <w:numPr>
          <w:ilvl w:val="0"/>
          <w:numId w:val="8"/>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Основание для начала административной процедуры: 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CB6118" w:rsidRPr="00550298" w:rsidRDefault="00CB6118" w:rsidP="007450B2">
      <w:pPr>
        <w:pStyle w:val="HTML"/>
        <w:tabs>
          <w:tab w:val="clear" w:pos="916"/>
          <w:tab w:val="clear" w:pos="1832"/>
          <w:tab w:val="clear" w:pos="2748"/>
          <w:tab w:val="clear" w:pos="3664"/>
          <w:tab w:val="clear" w:pos="4580"/>
          <w:tab w:val="clear" w:pos="5496"/>
          <w:tab w:val="clear" w:pos="6412"/>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lastRenderedPageBreak/>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CB6118" w:rsidRPr="00550298" w:rsidRDefault="00CB6118" w:rsidP="007450B2">
      <w:pPr>
        <w:pStyle w:val="HTML"/>
        <w:tabs>
          <w:tab w:val="clear" w:pos="916"/>
          <w:tab w:val="clear" w:pos="1832"/>
          <w:tab w:val="clear" w:pos="2748"/>
          <w:tab w:val="clear" w:pos="3664"/>
          <w:tab w:val="clear" w:pos="4580"/>
          <w:tab w:val="clear" w:pos="5496"/>
          <w:tab w:val="clear" w:pos="6412"/>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Содержание административных действий, входящих в состав административной процедуры: проверка документов, необходимых для предоставления государственной услуги, и подготовка проекта решения о предоставлении государственной услуги или уведомления о мотивированном отказе в предоставлении государственной услуги (продолжительность и (или) максимальный срок их выполнения – в день поступления обращения).</w:t>
      </w:r>
    </w:p>
    <w:p w:rsidR="00CB6118" w:rsidRPr="00550298" w:rsidRDefault="00CB6118" w:rsidP="007450B2">
      <w:pPr>
        <w:pStyle w:val="HTML"/>
        <w:tabs>
          <w:tab w:val="clear" w:pos="916"/>
          <w:tab w:val="clear" w:pos="1832"/>
          <w:tab w:val="clear" w:pos="2748"/>
          <w:tab w:val="clear" w:pos="3664"/>
          <w:tab w:val="clear" w:pos="4580"/>
          <w:tab w:val="clear" w:pos="5496"/>
          <w:tab w:val="clear" w:pos="6412"/>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указанных в </w:t>
      </w:r>
      <w:hyperlink r:id="rId13" w:history="1">
        <w:r w:rsidRPr="00550298">
          <w:rPr>
            <w:rFonts w:ascii="Times New Roman" w:hAnsi="Times New Roman" w:cs="Times New Roman"/>
            <w:sz w:val="28"/>
            <w:szCs w:val="28"/>
          </w:rPr>
          <w:t xml:space="preserve">пункте </w:t>
        </w:r>
        <w:r w:rsidR="00E576A7" w:rsidRPr="00550298">
          <w:rPr>
            <w:rFonts w:ascii="Times New Roman" w:hAnsi="Times New Roman" w:cs="Times New Roman"/>
            <w:sz w:val="28"/>
            <w:szCs w:val="28"/>
          </w:rPr>
          <w:t>18</w:t>
        </w:r>
      </w:hyperlink>
      <w:r w:rsidRPr="00550298">
        <w:rPr>
          <w:rFonts w:ascii="Times New Roman" w:hAnsi="Times New Roman" w:cs="Times New Roman"/>
          <w:sz w:val="28"/>
          <w:szCs w:val="28"/>
        </w:rPr>
        <w:t xml:space="preserve"> настоящего Административного регламента.</w:t>
      </w:r>
    </w:p>
    <w:p w:rsidR="00CB6118" w:rsidRPr="00550298" w:rsidRDefault="00CB6118" w:rsidP="007450B2">
      <w:pPr>
        <w:pStyle w:val="HTML"/>
        <w:tabs>
          <w:tab w:val="clear" w:pos="916"/>
          <w:tab w:val="clear" w:pos="1832"/>
          <w:tab w:val="clear" w:pos="2748"/>
          <w:tab w:val="clear" w:pos="3664"/>
          <w:tab w:val="clear" w:pos="4580"/>
          <w:tab w:val="clear" w:pos="5496"/>
          <w:tab w:val="clear" w:pos="6412"/>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Результат выполнения административной процедуры: проект решения о предоставлении государственной услуги или уведомления о мотивированном отказе в предоставлении государственной услуги.</w:t>
      </w:r>
    </w:p>
    <w:p w:rsidR="00BD1FC3" w:rsidRPr="00550298" w:rsidRDefault="00CB6118" w:rsidP="007450B2">
      <w:pPr>
        <w:pStyle w:val="HTML"/>
        <w:tabs>
          <w:tab w:val="clear" w:pos="916"/>
          <w:tab w:val="clear" w:pos="1832"/>
          <w:tab w:val="clear" w:pos="2748"/>
          <w:tab w:val="clear" w:pos="3664"/>
          <w:tab w:val="clear" w:pos="4580"/>
          <w:tab w:val="clear" w:pos="5496"/>
          <w:tab w:val="clear" w:pos="6412"/>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Специалист Учреждения, ответственный за предоставление государственной услуги, передает проект решения о предоставлении государственной услуги или уведомления о мотивированном отказе в предоставлении государственной услуги для подписания начальнику (заместителю начальника) отдела социальных выплат Учреждения.</w:t>
      </w:r>
    </w:p>
    <w:p w:rsidR="00B72E2D" w:rsidRDefault="00B72E2D" w:rsidP="00B72E2D">
      <w:pPr>
        <w:tabs>
          <w:tab w:val="left" w:pos="0"/>
        </w:tabs>
        <w:adjustRightInd w:val="0"/>
        <w:jc w:val="center"/>
        <w:rPr>
          <w:sz w:val="28"/>
          <w:szCs w:val="28"/>
        </w:rPr>
      </w:pPr>
    </w:p>
    <w:p w:rsidR="00A97D57" w:rsidRPr="00550298" w:rsidRDefault="00A97D57" w:rsidP="00B72E2D">
      <w:pPr>
        <w:tabs>
          <w:tab w:val="left" w:pos="0"/>
        </w:tabs>
        <w:adjustRightInd w:val="0"/>
        <w:jc w:val="center"/>
        <w:rPr>
          <w:sz w:val="28"/>
          <w:szCs w:val="28"/>
        </w:rPr>
      </w:pPr>
      <w:r w:rsidRPr="00550298">
        <w:rPr>
          <w:sz w:val="28"/>
          <w:szCs w:val="28"/>
        </w:rPr>
        <w:t>Принятие решения о предоста</w:t>
      </w:r>
      <w:r w:rsidR="00495931" w:rsidRPr="00550298">
        <w:rPr>
          <w:sz w:val="28"/>
          <w:szCs w:val="28"/>
        </w:rPr>
        <w:t>влении (отказе в предоставлении</w:t>
      </w:r>
      <w:r w:rsidRPr="00550298">
        <w:rPr>
          <w:sz w:val="28"/>
          <w:szCs w:val="28"/>
        </w:rPr>
        <w:t>) государственной услуги</w:t>
      </w:r>
    </w:p>
    <w:p w:rsidR="00A97D57" w:rsidRPr="00550298" w:rsidRDefault="00A97D57" w:rsidP="00B72E2D">
      <w:pPr>
        <w:tabs>
          <w:tab w:val="left" w:pos="0"/>
        </w:tabs>
        <w:adjustRightInd w:val="0"/>
        <w:jc w:val="center"/>
        <w:rPr>
          <w:sz w:val="28"/>
          <w:szCs w:val="28"/>
        </w:rPr>
      </w:pPr>
    </w:p>
    <w:p w:rsidR="00BD1FC3" w:rsidRPr="00550298" w:rsidRDefault="00BD1FC3" w:rsidP="007450B2">
      <w:pPr>
        <w:pStyle w:val="ConsPlusNormal"/>
        <w:numPr>
          <w:ilvl w:val="0"/>
          <w:numId w:val="8"/>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Основание для начала административной процедуры: поступление проекта решения о предоставлении государственной услуги или уведомления о мотивированном отказе в предоставлении государственной услуги начальнику (заместителю начальника) отдела социальных выплат Учреждения.</w:t>
      </w:r>
    </w:p>
    <w:p w:rsidR="00BD1FC3" w:rsidRPr="00550298"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BD1FC3" w:rsidRPr="00550298"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начальник (заместитель начальника) отдела социальных выплат Учреждения – за подписание проекта решения о предоставлении государственной услуги или уведомления о мотивированном отказе в предоставлении государственной услуги;</w:t>
      </w:r>
    </w:p>
    <w:p w:rsidR="00BD1FC3" w:rsidRPr="00550298"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специалист Учреждения, ответственный за прием документов, – за регистрацию проекта решения о предоставлении государственной услуги или уведомления о мотивированном отказе в предоставлении государственной услуги.</w:t>
      </w:r>
    </w:p>
    <w:p w:rsidR="00BD1FC3" w:rsidRPr="00550298" w:rsidRDefault="00BD1FC3" w:rsidP="007450B2">
      <w:pPr>
        <w:widowControl w:val="0"/>
        <w:autoSpaceDE w:val="0"/>
        <w:autoSpaceDN w:val="0"/>
        <w:ind w:firstLine="709"/>
        <w:jc w:val="both"/>
        <w:rPr>
          <w:sz w:val="28"/>
          <w:szCs w:val="28"/>
        </w:rPr>
      </w:pPr>
      <w:r w:rsidRPr="00550298">
        <w:rPr>
          <w:sz w:val="28"/>
          <w:szCs w:val="28"/>
        </w:rPr>
        <w:t xml:space="preserve">Содержание административных действий, входящих в состав административной процедуры: подписание и регистрация решения о предоставлении (отказе в предоставлении) государственной услуги, </w:t>
      </w:r>
      <w:r w:rsidRPr="00550298">
        <w:rPr>
          <w:sz w:val="28"/>
          <w:szCs w:val="28"/>
        </w:rPr>
        <w:lastRenderedPageBreak/>
        <w:t>выдача (направление) уведомления о мотивированном отказе в предоставлении государственной услуги заявителю (продолжительность и (или) максимальный срок их выполнения – в день поступления заявления).</w:t>
      </w:r>
    </w:p>
    <w:p w:rsidR="00BD1FC3" w:rsidRPr="00550298" w:rsidRDefault="00BD1FC3" w:rsidP="007450B2">
      <w:pPr>
        <w:pStyle w:val="HTM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Критерий принятия решения о предоставлении или об отказе в предоставлении государственной услуги: наличие (отсутствие) оснований для отказа в предоставлении государственной услуги, указанных в </w:t>
      </w:r>
      <w:r w:rsidRPr="00550298">
        <w:rPr>
          <w:rFonts w:ascii="Times New Roman" w:hAnsi="Times New Roman" w:cs="Times New Roman"/>
          <w:sz w:val="28"/>
          <w:szCs w:val="28"/>
        </w:rPr>
        <w:br/>
        <w:t>пункте 18 настоящего Административного регламента.</w:t>
      </w:r>
    </w:p>
    <w:p w:rsidR="00BD1FC3" w:rsidRPr="00550298" w:rsidRDefault="00BD1FC3" w:rsidP="007450B2">
      <w:pPr>
        <w:pStyle w:val="HTML"/>
        <w:ind w:firstLine="709"/>
        <w:jc w:val="both"/>
        <w:rPr>
          <w:rFonts w:ascii="Times New Roman" w:hAnsi="Times New Roman" w:cs="Times New Roman"/>
          <w:sz w:val="28"/>
          <w:szCs w:val="28"/>
        </w:rPr>
      </w:pPr>
      <w:r w:rsidRPr="00550298">
        <w:rPr>
          <w:rFonts w:ascii="Times New Roman" w:hAnsi="Times New Roman" w:cs="Times New Roman"/>
          <w:sz w:val="28"/>
          <w:szCs w:val="28"/>
        </w:rPr>
        <w:t>Результат выполнения административной процедуры: принятое и подписанное решение о предоставлении (отказе в предоставлении) государственной услуги.</w:t>
      </w:r>
    </w:p>
    <w:p w:rsidR="00BD1FC3" w:rsidRPr="00550298"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Специалист Учреждения, ответственный за прием документов, регистрирует решение о предоставлении (об отказе в предоставлении) государственной услуги в системе электронного документооборота, и направляет его заявителю.</w:t>
      </w:r>
    </w:p>
    <w:p w:rsidR="00BD1FC3" w:rsidRPr="002550CD"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Зарегистрированное решение о предоставлении государственной услуги направляется </w:t>
      </w:r>
      <w:r w:rsidRPr="002550CD">
        <w:rPr>
          <w:rFonts w:ascii="Times New Roman" w:hAnsi="Times New Roman" w:cs="Times New Roman"/>
          <w:sz w:val="28"/>
          <w:szCs w:val="28"/>
        </w:rPr>
        <w:t xml:space="preserve">в Департамент для внесения проекта правового акта о предоставлении отдельных видов выплат в Правительство </w:t>
      </w:r>
      <w:r w:rsidR="00001C1D" w:rsidRPr="002550CD">
        <w:rPr>
          <w:rFonts w:ascii="Times New Roman" w:hAnsi="Times New Roman" w:cs="Times New Roman"/>
          <w:sz w:val="28"/>
          <w:szCs w:val="28"/>
        </w:rPr>
        <w:t>автономного округа</w:t>
      </w:r>
      <w:r w:rsidRPr="002550CD">
        <w:rPr>
          <w:rFonts w:ascii="Times New Roman" w:hAnsi="Times New Roman" w:cs="Times New Roman"/>
          <w:sz w:val="28"/>
          <w:szCs w:val="28"/>
        </w:rPr>
        <w:t>.</w:t>
      </w:r>
    </w:p>
    <w:p w:rsidR="00A97D57" w:rsidRPr="002550CD" w:rsidRDefault="00A97D57" w:rsidP="00B72E2D">
      <w:pPr>
        <w:tabs>
          <w:tab w:val="left" w:pos="0"/>
        </w:tabs>
        <w:adjustRightInd w:val="0"/>
        <w:jc w:val="center"/>
        <w:rPr>
          <w:sz w:val="28"/>
          <w:szCs w:val="28"/>
        </w:rPr>
      </w:pPr>
    </w:p>
    <w:p w:rsidR="00A97D57" w:rsidRPr="002550CD" w:rsidRDefault="004B1F8A" w:rsidP="00B72E2D">
      <w:pPr>
        <w:tabs>
          <w:tab w:val="left" w:pos="0"/>
        </w:tabs>
        <w:adjustRightInd w:val="0"/>
        <w:jc w:val="center"/>
        <w:rPr>
          <w:sz w:val="28"/>
          <w:szCs w:val="28"/>
        </w:rPr>
      </w:pPr>
      <w:r w:rsidRPr="002550CD">
        <w:rPr>
          <w:sz w:val="28"/>
          <w:szCs w:val="28"/>
        </w:rPr>
        <w:t>Внесение Деп</w:t>
      </w:r>
      <w:r w:rsidR="000A5739" w:rsidRPr="002550CD">
        <w:rPr>
          <w:sz w:val="28"/>
          <w:szCs w:val="28"/>
        </w:rPr>
        <w:t xml:space="preserve">артаментом </w:t>
      </w:r>
      <w:r w:rsidRPr="002550CD">
        <w:rPr>
          <w:sz w:val="28"/>
          <w:szCs w:val="28"/>
        </w:rPr>
        <w:t xml:space="preserve">в Правительство </w:t>
      </w:r>
      <w:r w:rsidR="008D09D9" w:rsidRPr="002550CD">
        <w:rPr>
          <w:sz w:val="28"/>
          <w:szCs w:val="28"/>
        </w:rPr>
        <w:t>автономного округа</w:t>
      </w:r>
      <w:r w:rsidR="00B72E2D" w:rsidRPr="002550CD">
        <w:rPr>
          <w:sz w:val="28"/>
          <w:szCs w:val="28"/>
        </w:rPr>
        <w:br/>
      </w:r>
      <w:r w:rsidR="00801290" w:rsidRPr="002550CD">
        <w:rPr>
          <w:sz w:val="28"/>
          <w:szCs w:val="28"/>
        </w:rPr>
        <w:t xml:space="preserve">проекта </w:t>
      </w:r>
      <w:r w:rsidR="008D09D9" w:rsidRPr="002550CD">
        <w:rPr>
          <w:sz w:val="28"/>
          <w:szCs w:val="28"/>
        </w:rPr>
        <w:t>пр</w:t>
      </w:r>
      <w:r w:rsidRPr="002550CD">
        <w:rPr>
          <w:sz w:val="28"/>
          <w:szCs w:val="28"/>
        </w:rPr>
        <w:t xml:space="preserve">авового акта о </w:t>
      </w:r>
      <w:r w:rsidR="002B50FD" w:rsidRPr="002550CD">
        <w:rPr>
          <w:sz w:val="28"/>
          <w:szCs w:val="28"/>
        </w:rPr>
        <w:t>предоставлении отдельных видов выплат</w:t>
      </w:r>
    </w:p>
    <w:p w:rsidR="004B1F8A" w:rsidRPr="002550CD" w:rsidRDefault="004B1F8A" w:rsidP="00B72E2D">
      <w:pPr>
        <w:tabs>
          <w:tab w:val="left" w:pos="0"/>
        </w:tabs>
        <w:adjustRightInd w:val="0"/>
        <w:jc w:val="center"/>
        <w:rPr>
          <w:sz w:val="28"/>
          <w:szCs w:val="28"/>
        </w:rPr>
      </w:pPr>
    </w:p>
    <w:p w:rsidR="00A97D57" w:rsidRPr="002550CD" w:rsidRDefault="00651497" w:rsidP="007450B2">
      <w:pPr>
        <w:pStyle w:val="ConsPlusNormal"/>
        <w:numPr>
          <w:ilvl w:val="0"/>
          <w:numId w:val="8"/>
        </w:numPr>
        <w:ind w:left="0" w:firstLine="709"/>
        <w:jc w:val="both"/>
        <w:rPr>
          <w:rFonts w:ascii="Times New Roman" w:hAnsi="Times New Roman" w:cs="Times New Roman"/>
          <w:sz w:val="28"/>
          <w:szCs w:val="28"/>
        </w:rPr>
      </w:pPr>
      <w:r w:rsidRPr="002550CD">
        <w:rPr>
          <w:rFonts w:ascii="Times New Roman" w:hAnsi="Times New Roman" w:cs="Times New Roman"/>
          <w:sz w:val="28"/>
          <w:szCs w:val="28"/>
        </w:rPr>
        <w:t xml:space="preserve">Основание для начала административной процедуры: </w:t>
      </w:r>
      <w:r w:rsidR="00A97D57" w:rsidRPr="002550CD">
        <w:rPr>
          <w:rFonts w:ascii="Times New Roman" w:hAnsi="Times New Roman" w:cs="Times New Roman"/>
          <w:sz w:val="28"/>
          <w:szCs w:val="28"/>
        </w:rPr>
        <w:t xml:space="preserve">получение </w:t>
      </w:r>
      <w:r w:rsidR="003C5BC1" w:rsidRPr="002550CD">
        <w:rPr>
          <w:rFonts w:ascii="Times New Roman" w:hAnsi="Times New Roman" w:cs="Times New Roman"/>
          <w:sz w:val="28"/>
          <w:szCs w:val="28"/>
        </w:rPr>
        <w:t>приказа</w:t>
      </w:r>
      <w:r w:rsidR="008D09D9" w:rsidRPr="002550CD">
        <w:rPr>
          <w:rFonts w:ascii="Times New Roman" w:hAnsi="Times New Roman" w:cs="Times New Roman"/>
          <w:sz w:val="28"/>
          <w:szCs w:val="28"/>
        </w:rPr>
        <w:t xml:space="preserve"> о предоставлении государственной услуги </w:t>
      </w:r>
      <w:r w:rsidR="00A97D57" w:rsidRPr="002550CD">
        <w:rPr>
          <w:rFonts w:ascii="Times New Roman" w:hAnsi="Times New Roman" w:cs="Times New Roman"/>
          <w:sz w:val="28"/>
          <w:szCs w:val="28"/>
        </w:rPr>
        <w:t xml:space="preserve">специалистом </w:t>
      </w:r>
      <w:r w:rsidR="004B1F8A" w:rsidRPr="002550CD">
        <w:rPr>
          <w:rFonts w:ascii="Times New Roman" w:hAnsi="Times New Roman" w:cs="Times New Roman"/>
          <w:sz w:val="28"/>
          <w:szCs w:val="28"/>
        </w:rPr>
        <w:t>Департамента</w:t>
      </w:r>
      <w:r w:rsidR="00A97D57" w:rsidRPr="002550CD">
        <w:rPr>
          <w:rFonts w:ascii="Times New Roman" w:hAnsi="Times New Roman" w:cs="Times New Roman"/>
          <w:sz w:val="28"/>
          <w:szCs w:val="28"/>
        </w:rPr>
        <w:t xml:space="preserve">, ответственным за </w:t>
      </w:r>
      <w:r w:rsidR="004B1F8A" w:rsidRPr="002550CD">
        <w:rPr>
          <w:rFonts w:ascii="Times New Roman" w:hAnsi="Times New Roman" w:cs="Times New Roman"/>
          <w:sz w:val="28"/>
          <w:szCs w:val="28"/>
        </w:rPr>
        <w:t>внесение правового акта</w:t>
      </w:r>
      <w:r w:rsidR="0038427C" w:rsidRPr="002550CD">
        <w:rPr>
          <w:rFonts w:ascii="Times New Roman" w:hAnsi="Times New Roman" w:cs="Times New Roman"/>
          <w:sz w:val="28"/>
          <w:szCs w:val="28"/>
        </w:rPr>
        <w:br/>
      </w:r>
      <w:r w:rsidR="008D09D9" w:rsidRPr="002550CD">
        <w:rPr>
          <w:rFonts w:ascii="Times New Roman" w:hAnsi="Times New Roman" w:cs="Times New Roman"/>
          <w:sz w:val="28"/>
          <w:szCs w:val="28"/>
        </w:rPr>
        <w:t>в Правительство</w:t>
      </w:r>
      <w:r w:rsidR="004B1F8A" w:rsidRPr="002550CD">
        <w:rPr>
          <w:rFonts w:ascii="Times New Roman" w:hAnsi="Times New Roman" w:cs="Times New Roman"/>
          <w:sz w:val="28"/>
          <w:szCs w:val="28"/>
        </w:rPr>
        <w:t xml:space="preserve"> </w:t>
      </w:r>
      <w:r w:rsidR="008D09D9" w:rsidRPr="002550CD">
        <w:rPr>
          <w:rFonts w:ascii="Times New Roman" w:hAnsi="Times New Roman" w:cs="Times New Roman"/>
          <w:sz w:val="28"/>
          <w:szCs w:val="28"/>
        </w:rPr>
        <w:t>автономного округа</w:t>
      </w:r>
      <w:r w:rsidR="00801290" w:rsidRPr="002550CD">
        <w:rPr>
          <w:rFonts w:ascii="Times New Roman" w:hAnsi="Times New Roman" w:cs="Times New Roman"/>
          <w:sz w:val="28"/>
          <w:szCs w:val="28"/>
        </w:rPr>
        <w:t>, из Учреждения</w:t>
      </w:r>
      <w:r w:rsidR="00A97D57" w:rsidRPr="002550CD">
        <w:rPr>
          <w:rFonts w:ascii="Times New Roman" w:hAnsi="Times New Roman" w:cs="Times New Roman"/>
          <w:sz w:val="28"/>
          <w:szCs w:val="28"/>
        </w:rPr>
        <w:t>.</w:t>
      </w:r>
    </w:p>
    <w:p w:rsidR="00A97D57" w:rsidRPr="00550298" w:rsidRDefault="00A97D57" w:rsidP="007450B2">
      <w:pPr>
        <w:pStyle w:val="ConsPlusNormal"/>
        <w:ind w:firstLine="709"/>
        <w:jc w:val="both"/>
        <w:rPr>
          <w:rFonts w:ascii="Times New Roman" w:hAnsi="Times New Roman" w:cs="Times New Roman"/>
          <w:sz w:val="28"/>
          <w:szCs w:val="28"/>
        </w:rPr>
      </w:pPr>
      <w:r w:rsidRPr="002550CD">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C3021F" w:rsidRPr="002550CD">
        <w:rPr>
          <w:rFonts w:ascii="Times New Roman" w:hAnsi="Times New Roman" w:cs="Times New Roman"/>
          <w:sz w:val="28"/>
          <w:szCs w:val="28"/>
        </w:rPr>
        <w:t xml:space="preserve">отдела </w:t>
      </w:r>
      <w:r w:rsidR="00D72A96" w:rsidRPr="002550CD">
        <w:rPr>
          <w:rFonts w:ascii="Times New Roman" w:hAnsi="Times New Roman" w:cs="Times New Roman"/>
          <w:sz w:val="28"/>
          <w:szCs w:val="28"/>
        </w:rPr>
        <w:t>организации назначений и выплат социальных пособий</w:t>
      </w:r>
      <w:r w:rsidR="00C3021F" w:rsidRPr="00550298">
        <w:rPr>
          <w:rFonts w:ascii="Times New Roman" w:hAnsi="Times New Roman" w:cs="Times New Roman"/>
          <w:sz w:val="28"/>
          <w:szCs w:val="28"/>
        </w:rPr>
        <w:t xml:space="preserve"> Управления социальной поддержки и помощи</w:t>
      </w:r>
      <w:r w:rsidR="00D72A96" w:rsidRPr="00550298">
        <w:rPr>
          <w:rFonts w:ascii="Times New Roman" w:hAnsi="Times New Roman" w:cs="Times New Roman"/>
          <w:sz w:val="28"/>
          <w:szCs w:val="28"/>
        </w:rPr>
        <w:t xml:space="preserve"> </w:t>
      </w:r>
      <w:r w:rsidR="00C41450" w:rsidRPr="00550298">
        <w:rPr>
          <w:rFonts w:ascii="Times New Roman" w:hAnsi="Times New Roman" w:cs="Times New Roman"/>
          <w:sz w:val="28"/>
          <w:szCs w:val="28"/>
        </w:rPr>
        <w:t>Департамента</w:t>
      </w:r>
      <w:r w:rsidRPr="00550298">
        <w:rPr>
          <w:rFonts w:ascii="Times New Roman" w:hAnsi="Times New Roman" w:cs="Times New Roman"/>
          <w:sz w:val="28"/>
          <w:szCs w:val="28"/>
        </w:rPr>
        <w:t xml:space="preserve">, ответственный за </w:t>
      </w:r>
      <w:r w:rsidR="00C41450" w:rsidRPr="00550298">
        <w:rPr>
          <w:rFonts w:ascii="Times New Roman" w:hAnsi="Times New Roman" w:cs="Times New Roman"/>
          <w:sz w:val="28"/>
          <w:szCs w:val="28"/>
        </w:rPr>
        <w:t>внесение правового акта</w:t>
      </w:r>
      <w:r w:rsidRPr="00550298">
        <w:rPr>
          <w:rFonts w:ascii="Times New Roman" w:hAnsi="Times New Roman" w:cs="Times New Roman"/>
          <w:sz w:val="28"/>
          <w:szCs w:val="28"/>
        </w:rPr>
        <w:t>.</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0D22A1" w:rsidRPr="00550298">
        <w:rPr>
          <w:rFonts w:ascii="Times New Roman" w:hAnsi="Times New Roman" w:cs="Times New Roman"/>
          <w:sz w:val="28"/>
          <w:szCs w:val="28"/>
        </w:rPr>
        <w:t xml:space="preserve">подготовка </w:t>
      </w:r>
      <w:r w:rsidR="00301944" w:rsidRPr="00550298">
        <w:rPr>
          <w:rFonts w:ascii="Times New Roman" w:hAnsi="Times New Roman" w:cs="Times New Roman"/>
          <w:sz w:val="28"/>
          <w:szCs w:val="28"/>
        </w:rPr>
        <w:t xml:space="preserve">проекта </w:t>
      </w:r>
      <w:r w:rsidR="000D22A1" w:rsidRPr="00550298">
        <w:rPr>
          <w:rFonts w:ascii="Times New Roman" w:hAnsi="Times New Roman" w:cs="Times New Roman"/>
          <w:sz w:val="28"/>
          <w:szCs w:val="28"/>
        </w:rPr>
        <w:t>правового акта</w:t>
      </w:r>
      <w:r w:rsidRPr="00550298">
        <w:rPr>
          <w:rFonts w:ascii="Times New Roman" w:hAnsi="Times New Roman" w:cs="Times New Roman"/>
          <w:sz w:val="28"/>
          <w:szCs w:val="28"/>
        </w:rPr>
        <w:t xml:space="preserve">, </w:t>
      </w:r>
      <w:r w:rsidR="00301944" w:rsidRPr="00550298">
        <w:rPr>
          <w:rFonts w:ascii="Times New Roman" w:hAnsi="Times New Roman" w:cs="Times New Roman"/>
          <w:sz w:val="28"/>
          <w:szCs w:val="28"/>
        </w:rPr>
        <w:t xml:space="preserve"> согласование с членами Правительства </w:t>
      </w:r>
      <w:r w:rsidR="00301944" w:rsidRPr="002550CD">
        <w:rPr>
          <w:rFonts w:ascii="Times New Roman" w:hAnsi="Times New Roman" w:cs="Times New Roman"/>
          <w:sz w:val="28"/>
          <w:szCs w:val="28"/>
        </w:rPr>
        <w:t>автономного округа</w:t>
      </w:r>
      <w:r w:rsidR="00DF4517" w:rsidRPr="002550CD">
        <w:rPr>
          <w:rFonts w:ascii="Times New Roman" w:hAnsi="Times New Roman" w:cs="Times New Roman"/>
          <w:sz w:val="28"/>
          <w:szCs w:val="28"/>
        </w:rPr>
        <w:t xml:space="preserve"> </w:t>
      </w:r>
      <w:r w:rsidR="000D22A1" w:rsidRPr="002550CD">
        <w:rPr>
          <w:rFonts w:ascii="Times New Roman" w:hAnsi="Times New Roman" w:cs="Times New Roman"/>
          <w:sz w:val="28"/>
          <w:szCs w:val="28"/>
        </w:rPr>
        <w:t>–</w:t>
      </w:r>
      <w:r w:rsidRPr="002550CD">
        <w:rPr>
          <w:rFonts w:ascii="Times New Roman" w:hAnsi="Times New Roman" w:cs="Times New Roman"/>
          <w:sz w:val="28"/>
          <w:szCs w:val="28"/>
        </w:rPr>
        <w:t xml:space="preserve"> </w:t>
      </w:r>
      <w:r w:rsidR="000D22A1" w:rsidRPr="002550CD">
        <w:rPr>
          <w:rFonts w:ascii="Times New Roman" w:hAnsi="Times New Roman" w:cs="Times New Roman"/>
          <w:sz w:val="28"/>
          <w:szCs w:val="28"/>
        </w:rPr>
        <w:t>не позднее 2</w:t>
      </w:r>
      <w:r w:rsidRPr="002550CD">
        <w:rPr>
          <w:rFonts w:ascii="Times New Roman" w:hAnsi="Times New Roman" w:cs="Times New Roman"/>
          <w:sz w:val="28"/>
          <w:szCs w:val="28"/>
        </w:rPr>
        <w:t xml:space="preserve"> дней со дня п</w:t>
      </w:r>
      <w:r w:rsidR="000D22A1" w:rsidRPr="002550CD">
        <w:rPr>
          <w:rFonts w:ascii="Times New Roman" w:hAnsi="Times New Roman" w:cs="Times New Roman"/>
          <w:sz w:val="28"/>
          <w:szCs w:val="28"/>
        </w:rPr>
        <w:t xml:space="preserve">ринятия </w:t>
      </w:r>
      <w:r w:rsidR="00DA2587" w:rsidRPr="002550CD">
        <w:rPr>
          <w:rFonts w:ascii="Times New Roman" w:hAnsi="Times New Roman" w:cs="Times New Roman"/>
          <w:sz w:val="28"/>
          <w:szCs w:val="28"/>
        </w:rPr>
        <w:t xml:space="preserve">Учреждением </w:t>
      </w:r>
      <w:r w:rsidR="000D22A1" w:rsidRPr="002550CD">
        <w:rPr>
          <w:rFonts w:ascii="Times New Roman" w:hAnsi="Times New Roman" w:cs="Times New Roman"/>
          <w:sz w:val="28"/>
          <w:szCs w:val="28"/>
        </w:rPr>
        <w:t>решения</w:t>
      </w:r>
      <w:r w:rsidR="000D22A1" w:rsidRPr="00550298">
        <w:rPr>
          <w:rFonts w:ascii="Times New Roman" w:hAnsi="Times New Roman" w:cs="Times New Roman"/>
          <w:sz w:val="28"/>
          <w:szCs w:val="28"/>
        </w:rPr>
        <w:t xml:space="preserve"> о предоставлении государственной услуги</w:t>
      </w:r>
      <w:r w:rsidRPr="00550298">
        <w:rPr>
          <w:rFonts w:ascii="Times New Roman" w:hAnsi="Times New Roman" w:cs="Times New Roman"/>
          <w:sz w:val="28"/>
          <w:szCs w:val="28"/>
        </w:rPr>
        <w:t>.</w:t>
      </w:r>
    </w:p>
    <w:p w:rsidR="00A97D57" w:rsidRPr="00550298"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Критерий принятия решения: </w:t>
      </w:r>
      <w:r w:rsidR="00801290" w:rsidRPr="00550298">
        <w:rPr>
          <w:rFonts w:ascii="Times New Roman" w:hAnsi="Times New Roman" w:cs="Times New Roman"/>
          <w:sz w:val="28"/>
          <w:szCs w:val="28"/>
        </w:rPr>
        <w:t xml:space="preserve">поступление из Учреждения </w:t>
      </w:r>
      <w:r w:rsidR="003C5BC1" w:rsidRPr="00550298">
        <w:rPr>
          <w:rFonts w:ascii="Times New Roman" w:hAnsi="Times New Roman" w:cs="Times New Roman"/>
          <w:sz w:val="28"/>
          <w:szCs w:val="28"/>
        </w:rPr>
        <w:t>зарегистрированного приказа</w:t>
      </w:r>
      <w:r w:rsidR="00801290" w:rsidRPr="00550298">
        <w:rPr>
          <w:rFonts w:ascii="Times New Roman" w:hAnsi="Times New Roman" w:cs="Times New Roman"/>
          <w:sz w:val="28"/>
          <w:szCs w:val="28"/>
        </w:rPr>
        <w:t xml:space="preserve"> </w:t>
      </w:r>
      <w:r w:rsidRPr="00550298">
        <w:rPr>
          <w:rFonts w:ascii="Times New Roman" w:hAnsi="Times New Roman" w:cs="Times New Roman"/>
          <w:sz w:val="28"/>
          <w:szCs w:val="28"/>
        </w:rPr>
        <w:t>о предоставлении государственной услуги.</w:t>
      </w:r>
    </w:p>
    <w:p w:rsidR="00A97D57" w:rsidRPr="002550CD" w:rsidRDefault="00A97D57"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Результат выполнения административной процедуры: направление </w:t>
      </w:r>
      <w:r w:rsidR="00801290" w:rsidRPr="00550298">
        <w:rPr>
          <w:rFonts w:ascii="Times New Roman" w:hAnsi="Times New Roman" w:cs="Times New Roman"/>
          <w:sz w:val="28"/>
          <w:szCs w:val="28"/>
        </w:rPr>
        <w:t xml:space="preserve">проекта </w:t>
      </w:r>
      <w:r w:rsidR="000D22A1" w:rsidRPr="00550298">
        <w:rPr>
          <w:rFonts w:ascii="Times New Roman" w:hAnsi="Times New Roman" w:cs="Times New Roman"/>
          <w:sz w:val="28"/>
          <w:szCs w:val="28"/>
        </w:rPr>
        <w:t>правового акта о выплате единовременн</w:t>
      </w:r>
      <w:r w:rsidR="00D72A96" w:rsidRPr="00550298">
        <w:rPr>
          <w:rFonts w:ascii="Times New Roman" w:hAnsi="Times New Roman" w:cs="Times New Roman"/>
          <w:sz w:val="28"/>
          <w:szCs w:val="28"/>
        </w:rPr>
        <w:t>ого</w:t>
      </w:r>
      <w:r w:rsidR="000D22A1" w:rsidRPr="00550298">
        <w:rPr>
          <w:rFonts w:ascii="Times New Roman" w:hAnsi="Times New Roman" w:cs="Times New Roman"/>
          <w:sz w:val="28"/>
          <w:szCs w:val="28"/>
        </w:rPr>
        <w:t xml:space="preserve"> пособи</w:t>
      </w:r>
      <w:r w:rsidR="00D72A96" w:rsidRPr="00550298">
        <w:rPr>
          <w:rFonts w:ascii="Times New Roman" w:hAnsi="Times New Roman" w:cs="Times New Roman"/>
          <w:sz w:val="28"/>
          <w:szCs w:val="28"/>
        </w:rPr>
        <w:t>я и материальной помощи</w:t>
      </w:r>
      <w:r w:rsidRPr="00550298">
        <w:rPr>
          <w:rFonts w:ascii="Times New Roman" w:hAnsi="Times New Roman" w:cs="Times New Roman"/>
          <w:sz w:val="28"/>
          <w:szCs w:val="28"/>
        </w:rPr>
        <w:t xml:space="preserve"> </w:t>
      </w:r>
      <w:r w:rsidR="008E7148" w:rsidRPr="002550CD">
        <w:rPr>
          <w:rFonts w:ascii="Times New Roman" w:hAnsi="Times New Roman" w:cs="Times New Roman"/>
          <w:sz w:val="28"/>
          <w:szCs w:val="28"/>
        </w:rPr>
        <w:t xml:space="preserve">на погребение </w:t>
      </w:r>
      <w:r w:rsidRPr="002550CD">
        <w:rPr>
          <w:rFonts w:ascii="Times New Roman" w:hAnsi="Times New Roman" w:cs="Times New Roman"/>
          <w:sz w:val="28"/>
          <w:szCs w:val="28"/>
        </w:rPr>
        <w:t xml:space="preserve">в </w:t>
      </w:r>
      <w:r w:rsidR="000D22A1" w:rsidRPr="002550CD">
        <w:rPr>
          <w:rFonts w:ascii="Times New Roman" w:hAnsi="Times New Roman" w:cs="Times New Roman"/>
          <w:sz w:val="28"/>
          <w:szCs w:val="28"/>
        </w:rPr>
        <w:t>Правительство автономного округа</w:t>
      </w:r>
      <w:r w:rsidRPr="002550CD">
        <w:rPr>
          <w:rFonts w:ascii="Times New Roman" w:hAnsi="Times New Roman" w:cs="Times New Roman"/>
          <w:sz w:val="28"/>
          <w:szCs w:val="28"/>
        </w:rPr>
        <w:t>.</w:t>
      </w:r>
    </w:p>
    <w:p w:rsidR="00A97D57" w:rsidRPr="00550298" w:rsidRDefault="00A97D57" w:rsidP="007450B2">
      <w:pPr>
        <w:pStyle w:val="ConsPlusNormal"/>
        <w:ind w:firstLine="709"/>
        <w:jc w:val="both"/>
        <w:rPr>
          <w:rFonts w:ascii="Times New Roman" w:hAnsi="Times New Roman" w:cs="Times New Roman"/>
          <w:sz w:val="28"/>
          <w:szCs w:val="28"/>
        </w:rPr>
      </w:pPr>
      <w:r w:rsidRPr="002550CD">
        <w:rPr>
          <w:rFonts w:ascii="Times New Roman" w:hAnsi="Times New Roman" w:cs="Times New Roman"/>
          <w:sz w:val="28"/>
          <w:szCs w:val="28"/>
        </w:rPr>
        <w:t xml:space="preserve">Способ фиксации результата выполнения административной процедуры: </w:t>
      </w:r>
      <w:r w:rsidR="00301944" w:rsidRPr="002550CD">
        <w:rPr>
          <w:rFonts w:ascii="Times New Roman" w:hAnsi="Times New Roman" w:cs="Times New Roman"/>
          <w:sz w:val="28"/>
          <w:szCs w:val="28"/>
        </w:rPr>
        <w:t xml:space="preserve">утверждение Правительством автономного округа правового акта о выделении бюджетных </w:t>
      </w:r>
      <w:r w:rsidR="00573A0B" w:rsidRPr="002550CD">
        <w:rPr>
          <w:rFonts w:ascii="Times New Roman" w:hAnsi="Times New Roman" w:cs="Times New Roman"/>
          <w:sz w:val="28"/>
          <w:szCs w:val="28"/>
        </w:rPr>
        <w:t xml:space="preserve">средств </w:t>
      </w:r>
      <w:r w:rsidR="00301944" w:rsidRPr="002550CD">
        <w:rPr>
          <w:rFonts w:ascii="Times New Roman" w:hAnsi="Times New Roman" w:cs="Times New Roman"/>
          <w:sz w:val="28"/>
          <w:szCs w:val="28"/>
        </w:rPr>
        <w:t xml:space="preserve">из резервного фонда Правительства </w:t>
      </w:r>
      <w:r w:rsidR="00301944" w:rsidRPr="002550CD">
        <w:rPr>
          <w:rFonts w:ascii="Times New Roman" w:hAnsi="Times New Roman" w:cs="Times New Roman"/>
          <w:sz w:val="28"/>
          <w:szCs w:val="28"/>
        </w:rPr>
        <w:lastRenderedPageBreak/>
        <w:t>автономного округа</w:t>
      </w:r>
      <w:r w:rsidRPr="002550CD">
        <w:rPr>
          <w:rFonts w:ascii="Times New Roman" w:hAnsi="Times New Roman" w:cs="Times New Roman"/>
          <w:sz w:val="28"/>
          <w:szCs w:val="28"/>
        </w:rPr>
        <w:t>.</w:t>
      </w:r>
    </w:p>
    <w:p w:rsidR="00AE40FB" w:rsidRPr="00550298" w:rsidRDefault="00AE40FB" w:rsidP="00143056">
      <w:pPr>
        <w:tabs>
          <w:tab w:val="left" w:pos="0"/>
        </w:tabs>
        <w:adjustRightInd w:val="0"/>
        <w:jc w:val="center"/>
        <w:rPr>
          <w:sz w:val="28"/>
          <w:szCs w:val="28"/>
        </w:rPr>
      </w:pPr>
    </w:p>
    <w:p w:rsidR="00AE40FB" w:rsidRPr="00550298" w:rsidRDefault="00AE40FB" w:rsidP="00143056">
      <w:pPr>
        <w:tabs>
          <w:tab w:val="left" w:pos="0"/>
        </w:tabs>
        <w:adjustRightInd w:val="0"/>
        <w:jc w:val="center"/>
        <w:rPr>
          <w:sz w:val="28"/>
          <w:szCs w:val="28"/>
        </w:rPr>
      </w:pPr>
      <w:r w:rsidRPr="00550298">
        <w:rPr>
          <w:sz w:val="28"/>
          <w:szCs w:val="28"/>
        </w:rPr>
        <w:t>Выплата (перечисление денежных средств) заявителю</w:t>
      </w:r>
    </w:p>
    <w:p w:rsidR="00AE40FB" w:rsidRPr="00550298" w:rsidRDefault="00AE40FB" w:rsidP="00143056">
      <w:pPr>
        <w:tabs>
          <w:tab w:val="left" w:pos="0"/>
        </w:tabs>
        <w:adjustRightInd w:val="0"/>
        <w:jc w:val="center"/>
        <w:rPr>
          <w:sz w:val="28"/>
          <w:szCs w:val="28"/>
        </w:rPr>
      </w:pPr>
    </w:p>
    <w:p w:rsidR="00AE40FB" w:rsidRPr="002550CD" w:rsidRDefault="00AE40FB" w:rsidP="007450B2">
      <w:pPr>
        <w:pStyle w:val="ConsPlusNormal"/>
        <w:numPr>
          <w:ilvl w:val="0"/>
          <w:numId w:val="8"/>
        </w:numPr>
        <w:ind w:left="0" w:firstLine="709"/>
        <w:jc w:val="both"/>
        <w:rPr>
          <w:rFonts w:ascii="Times New Roman" w:hAnsi="Times New Roman" w:cs="Times New Roman"/>
          <w:sz w:val="28"/>
          <w:szCs w:val="28"/>
        </w:rPr>
      </w:pPr>
      <w:r w:rsidRPr="002550CD">
        <w:rPr>
          <w:rFonts w:ascii="Times New Roman" w:hAnsi="Times New Roman" w:cs="Times New Roman"/>
          <w:sz w:val="28"/>
          <w:szCs w:val="28"/>
        </w:rPr>
        <w:t>Основание для начала административной процедуры</w:t>
      </w:r>
      <w:r w:rsidR="00CD6D50" w:rsidRPr="002550CD">
        <w:rPr>
          <w:rFonts w:ascii="Times New Roman" w:hAnsi="Times New Roman" w:cs="Times New Roman"/>
          <w:sz w:val="28"/>
          <w:szCs w:val="28"/>
        </w:rPr>
        <w:t>:</w:t>
      </w:r>
      <w:r w:rsidRPr="002550CD">
        <w:rPr>
          <w:rFonts w:ascii="Times New Roman" w:hAnsi="Times New Roman" w:cs="Times New Roman"/>
          <w:sz w:val="28"/>
          <w:szCs w:val="28"/>
        </w:rPr>
        <w:t xml:space="preserve"> получение специалистом Учреждения, ответственным за осуществление выплаты, приказа о предоставлении государственной услуги, правового акта о выделении бюджетных </w:t>
      </w:r>
      <w:r w:rsidR="00961B16" w:rsidRPr="002550CD">
        <w:rPr>
          <w:rFonts w:ascii="Times New Roman" w:hAnsi="Times New Roman" w:cs="Times New Roman"/>
          <w:sz w:val="28"/>
          <w:szCs w:val="28"/>
        </w:rPr>
        <w:t xml:space="preserve">средств </w:t>
      </w:r>
      <w:r w:rsidRPr="002550CD">
        <w:rPr>
          <w:rFonts w:ascii="Times New Roman" w:hAnsi="Times New Roman" w:cs="Times New Roman"/>
          <w:sz w:val="28"/>
          <w:szCs w:val="28"/>
        </w:rPr>
        <w:t xml:space="preserve"> из резервного фонда Правительства автономного округа.</w:t>
      </w:r>
    </w:p>
    <w:p w:rsidR="00AE40FB" w:rsidRPr="00550298" w:rsidRDefault="00AE40F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w:t>
      </w:r>
      <w:r w:rsidR="006178B7">
        <w:rPr>
          <w:rFonts w:ascii="Times New Roman" w:hAnsi="Times New Roman" w:cs="Times New Roman"/>
          <w:sz w:val="28"/>
          <w:szCs w:val="28"/>
        </w:rPr>
        <w:br/>
      </w:r>
      <w:r w:rsidRPr="00550298">
        <w:rPr>
          <w:rFonts w:ascii="Times New Roman" w:hAnsi="Times New Roman" w:cs="Times New Roman"/>
          <w:sz w:val="28"/>
          <w:szCs w:val="28"/>
        </w:rPr>
        <w:t>за осуществление выплаты денежных средств.</w:t>
      </w:r>
    </w:p>
    <w:p w:rsidR="00AE40FB" w:rsidRPr="00550298" w:rsidRDefault="00AE40F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заявителю (продолжительность и (или) максимальный срок их выполнения - в сроки, установленные пунктом 10 настоящего Административного регламента).</w:t>
      </w:r>
    </w:p>
    <w:p w:rsidR="00AE40FB" w:rsidRPr="00550298" w:rsidRDefault="00AE40F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Критерий принятия решения о выплате (перечислении) денежных средств: принятое решение о предоставлении государственной услуги.</w:t>
      </w:r>
    </w:p>
    <w:p w:rsidR="00AE40FB" w:rsidRPr="00550298" w:rsidRDefault="00AE40F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Результат выполнения административной процедуры: выплата (перечисление) денежных средств заявителю.</w:t>
      </w:r>
    </w:p>
    <w:p w:rsidR="00AE40FB" w:rsidRPr="00550298" w:rsidRDefault="00AE40FB"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AE40FB" w:rsidRPr="00550298" w:rsidRDefault="00AE40FB" w:rsidP="00143056">
      <w:pPr>
        <w:pStyle w:val="ConsPlusNormal"/>
        <w:jc w:val="center"/>
        <w:outlineLvl w:val="1"/>
        <w:rPr>
          <w:rFonts w:ascii="Times New Roman" w:hAnsi="Times New Roman" w:cs="Times New Roman"/>
          <w:sz w:val="28"/>
          <w:szCs w:val="28"/>
        </w:rPr>
      </w:pPr>
    </w:p>
    <w:p w:rsidR="00BD1FC3" w:rsidRPr="00550298" w:rsidRDefault="00BD1FC3" w:rsidP="00143056">
      <w:pPr>
        <w:pStyle w:val="ConsPlusNormal"/>
        <w:numPr>
          <w:ilvl w:val="0"/>
          <w:numId w:val="11"/>
        </w:numPr>
        <w:ind w:left="0" w:firstLine="0"/>
        <w:jc w:val="center"/>
        <w:outlineLvl w:val="1"/>
        <w:rPr>
          <w:rFonts w:ascii="Times New Roman" w:hAnsi="Times New Roman" w:cs="Times New Roman"/>
          <w:sz w:val="28"/>
          <w:szCs w:val="28"/>
        </w:rPr>
      </w:pPr>
      <w:r w:rsidRPr="00550298">
        <w:rPr>
          <w:rFonts w:ascii="Times New Roman" w:hAnsi="Times New Roman" w:cs="Times New Roman"/>
          <w:sz w:val="28"/>
          <w:szCs w:val="28"/>
        </w:rPr>
        <w:t xml:space="preserve">Формы </w:t>
      </w:r>
      <w:proofErr w:type="gramStart"/>
      <w:r w:rsidRPr="00550298">
        <w:rPr>
          <w:rFonts w:ascii="Times New Roman" w:hAnsi="Times New Roman" w:cs="Times New Roman"/>
          <w:sz w:val="28"/>
          <w:szCs w:val="28"/>
        </w:rPr>
        <w:t>контроля за</w:t>
      </w:r>
      <w:proofErr w:type="gramEnd"/>
      <w:r w:rsidRPr="00550298">
        <w:rPr>
          <w:rFonts w:ascii="Times New Roman" w:hAnsi="Times New Roman" w:cs="Times New Roman"/>
          <w:sz w:val="28"/>
          <w:szCs w:val="28"/>
        </w:rPr>
        <w:t xml:space="preserve"> исполнением административного регламента</w:t>
      </w:r>
    </w:p>
    <w:p w:rsidR="00BD1FC3" w:rsidRPr="00550298" w:rsidRDefault="00BD1FC3" w:rsidP="00143056">
      <w:pPr>
        <w:tabs>
          <w:tab w:val="left" w:pos="0"/>
        </w:tabs>
        <w:adjustRightInd w:val="0"/>
        <w:jc w:val="center"/>
        <w:rPr>
          <w:sz w:val="28"/>
          <w:szCs w:val="28"/>
        </w:rPr>
      </w:pPr>
    </w:p>
    <w:p w:rsidR="00BD1FC3" w:rsidRPr="00550298" w:rsidRDefault="00BD1FC3" w:rsidP="00143056">
      <w:pPr>
        <w:tabs>
          <w:tab w:val="left" w:pos="0"/>
        </w:tabs>
        <w:adjustRightInd w:val="0"/>
        <w:jc w:val="center"/>
        <w:rPr>
          <w:sz w:val="28"/>
          <w:szCs w:val="28"/>
        </w:rPr>
      </w:pPr>
      <w:r w:rsidRPr="00550298">
        <w:rPr>
          <w:sz w:val="28"/>
          <w:szCs w:val="28"/>
        </w:rPr>
        <w:t xml:space="preserve">Порядок осуществления текущего </w:t>
      </w:r>
      <w:proofErr w:type="gramStart"/>
      <w:r w:rsidRPr="00550298">
        <w:rPr>
          <w:sz w:val="28"/>
          <w:szCs w:val="28"/>
        </w:rPr>
        <w:t>контроля за</w:t>
      </w:r>
      <w:proofErr w:type="gramEnd"/>
      <w:r w:rsidRPr="0055029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D1FC3" w:rsidRPr="00550298" w:rsidRDefault="00BD1FC3" w:rsidP="00143056">
      <w:pPr>
        <w:tabs>
          <w:tab w:val="left" w:pos="0"/>
        </w:tabs>
        <w:adjustRightInd w:val="0"/>
        <w:jc w:val="center"/>
        <w:rPr>
          <w:sz w:val="28"/>
          <w:szCs w:val="28"/>
        </w:rPr>
      </w:pPr>
    </w:p>
    <w:p w:rsidR="00BD1FC3" w:rsidRPr="00550298" w:rsidRDefault="00BD1FC3" w:rsidP="007450B2">
      <w:pPr>
        <w:pStyle w:val="ConsPlusNormal"/>
        <w:numPr>
          <w:ilvl w:val="0"/>
          <w:numId w:val="10"/>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Текущий </w:t>
      </w:r>
      <w:proofErr w:type="gramStart"/>
      <w:r w:rsidRPr="00550298">
        <w:rPr>
          <w:rFonts w:ascii="Times New Roman" w:hAnsi="Times New Roman" w:cs="Times New Roman"/>
          <w:sz w:val="28"/>
          <w:szCs w:val="28"/>
        </w:rPr>
        <w:t>контроль за</w:t>
      </w:r>
      <w:proofErr w:type="gramEnd"/>
      <w:r w:rsidRPr="00550298">
        <w:rPr>
          <w:rFonts w:ascii="Times New Roman" w:hAnsi="Times New Roman" w:cs="Times New Roman"/>
          <w:sz w:val="28"/>
          <w:szCs w:val="28"/>
        </w:rPr>
        <w:t xml:space="preserve">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филиала Учреждения.</w:t>
      </w:r>
    </w:p>
    <w:p w:rsidR="00BD1FC3" w:rsidRPr="00550298" w:rsidRDefault="00BD1FC3" w:rsidP="00143056">
      <w:pPr>
        <w:tabs>
          <w:tab w:val="left" w:pos="0"/>
        </w:tabs>
        <w:adjustRightInd w:val="0"/>
        <w:jc w:val="center"/>
        <w:rPr>
          <w:sz w:val="28"/>
          <w:szCs w:val="28"/>
        </w:rPr>
      </w:pPr>
    </w:p>
    <w:p w:rsidR="00BD1FC3" w:rsidRPr="00550298" w:rsidRDefault="00BD1FC3" w:rsidP="00143056">
      <w:pPr>
        <w:tabs>
          <w:tab w:val="left" w:pos="0"/>
        </w:tabs>
        <w:adjustRightInd w:val="0"/>
        <w:jc w:val="center"/>
        <w:rPr>
          <w:sz w:val="28"/>
          <w:szCs w:val="28"/>
        </w:rPr>
      </w:pPr>
      <w:r w:rsidRPr="00550298">
        <w:rPr>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550298">
        <w:rPr>
          <w:sz w:val="28"/>
          <w:szCs w:val="28"/>
        </w:rPr>
        <w:lastRenderedPageBreak/>
        <w:t>порядок и формы контроля полноты и качества предоставления государственной услуги, в том числе со стороны граждан,</w:t>
      </w:r>
      <w:r w:rsidR="00143056">
        <w:rPr>
          <w:sz w:val="28"/>
          <w:szCs w:val="28"/>
        </w:rPr>
        <w:t xml:space="preserve"> </w:t>
      </w:r>
      <w:r w:rsidRPr="00550298">
        <w:rPr>
          <w:sz w:val="28"/>
          <w:szCs w:val="28"/>
        </w:rPr>
        <w:t>их объединений и организаций</w:t>
      </w:r>
    </w:p>
    <w:p w:rsidR="00BD1FC3" w:rsidRPr="00550298" w:rsidRDefault="00BD1FC3" w:rsidP="00143056">
      <w:pPr>
        <w:tabs>
          <w:tab w:val="left" w:pos="0"/>
        </w:tabs>
        <w:adjustRightInd w:val="0"/>
        <w:jc w:val="center"/>
        <w:rPr>
          <w:sz w:val="28"/>
          <w:szCs w:val="28"/>
        </w:rPr>
      </w:pPr>
    </w:p>
    <w:p w:rsidR="00BD1FC3" w:rsidRPr="00550298" w:rsidRDefault="00BD1FC3" w:rsidP="007450B2">
      <w:pPr>
        <w:pStyle w:val="ConsPlusNormal"/>
        <w:numPr>
          <w:ilvl w:val="0"/>
          <w:numId w:val="10"/>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Департамент организует и осуществляет </w:t>
      </w:r>
      <w:proofErr w:type="gramStart"/>
      <w:r w:rsidRPr="00550298">
        <w:rPr>
          <w:rFonts w:ascii="Times New Roman" w:hAnsi="Times New Roman" w:cs="Times New Roman"/>
          <w:sz w:val="28"/>
          <w:szCs w:val="28"/>
        </w:rPr>
        <w:t>контроль за</w:t>
      </w:r>
      <w:proofErr w:type="gramEnd"/>
      <w:r w:rsidRPr="00550298">
        <w:rPr>
          <w:rFonts w:ascii="Times New Roman" w:hAnsi="Times New Roman" w:cs="Times New Roman"/>
          <w:sz w:val="28"/>
          <w:szCs w:val="28"/>
        </w:rPr>
        <w:t xml:space="preserve"> предоставлением государственной услуги Учреждением.</w:t>
      </w:r>
    </w:p>
    <w:p w:rsidR="00BD1FC3" w:rsidRPr="00550298" w:rsidRDefault="00BD1FC3" w:rsidP="007450B2">
      <w:pPr>
        <w:pStyle w:val="ConsPlusNormal"/>
        <w:tabs>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BD1FC3" w:rsidRPr="00550298" w:rsidRDefault="00BD1FC3" w:rsidP="007450B2">
      <w:pPr>
        <w:pStyle w:val="ConsPlusNormal"/>
        <w:numPr>
          <w:ilvl w:val="0"/>
          <w:numId w:val="10"/>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BD1FC3" w:rsidRPr="002550CD" w:rsidRDefault="00BD1FC3" w:rsidP="007450B2">
      <w:pPr>
        <w:pStyle w:val="ConsPlusNormal"/>
        <w:numPr>
          <w:ilvl w:val="0"/>
          <w:numId w:val="10"/>
        </w:numPr>
        <w:tabs>
          <w:tab w:val="left" w:pos="0"/>
        </w:tabs>
        <w:ind w:left="0" w:firstLine="709"/>
        <w:jc w:val="both"/>
        <w:rPr>
          <w:rFonts w:ascii="Times New Roman" w:hAnsi="Times New Roman" w:cs="Times New Roman"/>
          <w:sz w:val="28"/>
          <w:szCs w:val="28"/>
        </w:rPr>
      </w:pPr>
      <w:r w:rsidRPr="002550CD">
        <w:rPr>
          <w:rFonts w:ascii="Times New Roman" w:hAnsi="Times New Roman" w:cs="Times New Roman"/>
          <w:sz w:val="28"/>
          <w:szCs w:val="28"/>
        </w:rPr>
        <w:t>Основанием для проведения внеплановой проверки является истечение срока исполнения Учреждением ранее выданного предписания об устранении выявленного нарушения; поступление обращений и заявлений граждан о нарушении прав и законных интересов; приказ (распоряжение) руководителя Департамента.</w:t>
      </w:r>
    </w:p>
    <w:p w:rsidR="00BD1FC3" w:rsidRPr="002550CD" w:rsidRDefault="00BD1FC3" w:rsidP="007450B2">
      <w:pPr>
        <w:pStyle w:val="ConsPlusNormal"/>
        <w:tabs>
          <w:tab w:val="left" w:pos="0"/>
        </w:tabs>
        <w:ind w:firstLine="709"/>
        <w:jc w:val="both"/>
        <w:rPr>
          <w:rFonts w:ascii="Times New Roman" w:hAnsi="Times New Roman" w:cs="Times New Roman"/>
          <w:sz w:val="28"/>
          <w:szCs w:val="28"/>
        </w:rPr>
      </w:pPr>
      <w:r w:rsidRPr="002550CD">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BD1FC3" w:rsidRPr="002550CD" w:rsidRDefault="00BD1FC3" w:rsidP="007450B2">
      <w:pPr>
        <w:pStyle w:val="ConsPlusNormal"/>
        <w:tabs>
          <w:tab w:val="left" w:pos="0"/>
        </w:tabs>
        <w:ind w:firstLine="709"/>
        <w:jc w:val="both"/>
        <w:rPr>
          <w:rFonts w:ascii="Times New Roman" w:hAnsi="Times New Roman" w:cs="Times New Roman"/>
          <w:sz w:val="28"/>
          <w:szCs w:val="28"/>
        </w:rPr>
      </w:pPr>
      <w:r w:rsidRPr="002550CD">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w:t>
      </w:r>
      <w:r w:rsidR="002550CD">
        <w:rPr>
          <w:rFonts w:ascii="Times New Roman" w:hAnsi="Times New Roman" w:cs="Times New Roman"/>
          <w:sz w:val="28"/>
          <w:szCs w:val="28"/>
        </w:rPr>
        <w:t xml:space="preserve"> автономного округа, замещающие</w:t>
      </w:r>
      <w:r w:rsidRPr="002550CD">
        <w:rPr>
          <w:rFonts w:ascii="Times New Roman" w:hAnsi="Times New Roman" w:cs="Times New Roman"/>
          <w:sz w:val="28"/>
          <w:szCs w:val="28"/>
        </w:rPr>
        <w:t xml:space="preserve"> должности </w:t>
      </w:r>
      <w:r w:rsidR="005E2D3A" w:rsidRPr="002550CD">
        <w:rPr>
          <w:rFonts w:ascii="Times New Roman" w:hAnsi="Times New Roman" w:cs="Times New Roman"/>
          <w:sz w:val="28"/>
          <w:szCs w:val="28"/>
        </w:rPr>
        <w:t xml:space="preserve">государственной </w:t>
      </w:r>
      <w:r w:rsidRPr="002550CD">
        <w:rPr>
          <w:rFonts w:ascii="Times New Roman" w:hAnsi="Times New Roman" w:cs="Times New Roman"/>
          <w:sz w:val="28"/>
          <w:szCs w:val="28"/>
        </w:rPr>
        <w:t>гражданской службы в Департаменте. Деятельность комиссии осуществляется в соответствии с правовыми актами Департамента.</w:t>
      </w:r>
    </w:p>
    <w:p w:rsidR="00BD1FC3" w:rsidRPr="00550298" w:rsidRDefault="00BD1FC3" w:rsidP="007450B2">
      <w:pPr>
        <w:pStyle w:val="ConsPlusNormal"/>
        <w:tabs>
          <w:tab w:val="left" w:pos="0"/>
        </w:tabs>
        <w:ind w:firstLine="709"/>
        <w:jc w:val="both"/>
        <w:rPr>
          <w:rFonts w:ascii="Times New Roman" w:hAnsi="Times New Roman" w:cs="Times New Roman"/>
          <w:sz w:val="28"/>
          <w:szCs w:val="28"/>
        </w:rPr>
      </w:pPr>
      <w:r w:rsidRPr="002550CD">
        <w:rPr>
          <w:rFonts w:ascii="Times New Roman" w:hAnsi="Times New Roman" w:cs="Times New Roman"/>
          <w:sz w:val="28"/>
          <w:szCs w:val="28"/>
        </w:rPr>
        <w:t>Результаты деятельности комиссии оформляются в виде</w:t>
      </w:r>
      <w:r w:rsidRPr="00550298">
        <w:rPr>
          <w:rFonts w:ascii="Times New Roman" w:hAnsi="Times New Roman" w:cs="Times New Roman"/>
          <w:sz w:val="28"/>
          <w:szCs w:val="28"/>
        </w:rPr>
        <w:t xml:space="preserve">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BD1FC3" w:rsidRPr="00550298" w:rsidRDefault="00BD1FC3" w:rsidP="007450B2">
      <w:pPr>
        <w:pStyle w:val="ConsPlusNormal"/>
        <w:tabs>
          <w:tab w:val="left" w:pos="0"/>
        </w:tabs>
        <w:ind w:firstLine="709"/>
        <w:jc w:val="both"/>
        <w:rPr>
          <w:rFonts w:ascii="Times New Roman" w:hAnsi="Times New Roman" w:cs="Times New Roman"/>
          <w:sz w:val="28"/>
          <w:szCs w:val="28"/>
        </w:rPr>
      </w:pPr>
      <w:r w:rsidRPr="00550298">
        <w:rPr>
          <w:rFonts w:ascii="Times New Roman" w:hAnsi="Times New Roman" w:cs="Times New Roman"/>
          <w:sz w:val="28"/>
          <w:szCs w:val="28"/>
        </w:rPr>
        <w:t>По результатам проверки, проведенной по обращению заявителя, ему направляется информация о результатах проверки.</w:t>
      </w:r>
    </w:p>
    <w:p w:rsidR="00BD1FC3" w:rsidRPr="00550298" w:rsidRDefault="00BD1FC3" w:rsidP="007450B2">
      <w:pPr>
        <w:pStyle w:val="ConsPlusNormal"/>
        <w:numPr>
          <w:ilvl w:val="0"/>
          <w:numId w:val="10"/>
        </w:numPr>
        <w:tabs>
          <w:tab w:val="left" w:pos="0"/>
        </w:tabs>
        <w:ind w:left="0" w:firstLine="709"/>
        <w:jc w:val="both"/>
        <w:rPr>
          <w:rFonts w:ascii="Times New Roman" w:hAnsi="Times New Roman" w:cs="Times New Roman"/>
          <w:sz w:val="28"/>
          <w:szCs w:val="28"/>
        </w:rPr>
      </w:pPr>
      <w:r w:rsidRPr="00550298">
        <w:rPr>
          <w:rFonts w:ascii="Times New Roman" w:hAnsi="Times New Roman" w:cs="Times New Roman"/>
          <w:sz w:val="28"/>
          <w:szCs w:val="28"/>
        </w:rP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BD1FC3" w:rsidRPr="00550298" w:rsidRDefault="00BD1FC3" w:rsidP="00143056">
      <w:pPr>
        <w:tabs>
          <w:tab w:val="left" w:pos="0"/>
        </w:tabs>
        <w:adjustRightInd w:val="0"/>
        <w:jc w:val="center"/>
        <w:rPr>
          <w:sz w:val="28"/>
          <w:szCs w:val="28"/>
        </w:rPr>
      </w:pPr>
    </w:p>
    <w:p w:rsidR="00BD1FC3" w:rsidRPr="00550298" w:rsidRDefault="00BD1FC3" w:rsidP="00143056">
      <w:pPr>
        <w:tabs>
          <w:tab w:val="left" w:pos="0"/>
        </w:tabs>
        <w:adjustRightInd w:val="0"/>
        <w:jc w:val="center"/>
        <w:rPr>
          <w:sz w:val="28"/>
          <w:szCs w:val="28"/>
        </w:rPr>
      </w:pPr>
      <w:r w:rsidRPr="00550298">
        <w:rPr>
          <w:sz w:val="28"/>
          <w:szCs w:val="28"/>
        </w:rPr>
        <w:t>Ответственность должностных лиц, государственных служащих органа, предоставляющего государственную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BD1FC3" w:rsidRPr="00550298" w:rsidRDefault="00BD1FC3" w:rsidP="00143056">
      <w:pPr>
        <w:tabs>
          <w:tab w:val="left" w:pos="0"/>
        </w:tabs>
        <w:adjustRightInd w:val="0"/>
        <w:jc w:val="center"/>
        <w:rPr>
          <w:sz w:val="28"/>
          <w:szCs w:val="28"/>
        </w:rPr>
      </w:pPr>
    </w:p>
    <w:p w:rsidR="00BD1FC3" w:rsidRPr="00550298" w:rsidRDefault="00BD1FC3" w:rsidP="007450B2">
      <w:pPr>
        <w:pStyle w:val="ad"/>
        <w:widowControl w:val="0"/>
        <w:numPr>
          <w:ilvl w:val="0"/>
          <w:numId w:val="10"/>
        </w:numPr>
        <w:autoSpaceDE w:val="0"/>
        <w:autoSpaceDN w:val="0"/>
        <w:ind w:left="0" w:firstLine="709"/>
        <w:jc w:val="both"/>
        <w:rPr>
          <w:sz w:val="28"/>
          <w:szCs w:val="28"/>
        </w:rPr>
      </w:pPr>
      <w:r w:rsidRPr="00550298">
        <w:rPr>
          <w:sz w:val="28"/>
          <w:szCs w:val="28"/>
        </w:rPr>
        <w:t>Работники МФЦ несут административную ответственность</w:t>
      </w:r>
      <w:r w:rsidRPr="00550298">
        <w:rPr>
          <w:sz w:val="28"/>
          <w:szCs w:val="28"/>
        </w:rPr>
        <w:br/>
        <w:t xml:space="preserve">за нарушение настоящего </w:t>
      </w:r>
      <w:r w:rsidRPr="002550CD">
        <w:rPr>
          <w:sz w:val="28"/>
          <w:szCs w:val="28"/>
        </w:rPr>
        <w:t xml:space="preserve">Административного регламента в </w:t>
      </w:r>
      <w:proofErr w:type="gramStart"/>
      <w:r w:rsidRPr="002550CD">
        <w:rPr>
          <w:sz w:val="28"/>
          <w:szCs w:val="28"/>
        </w:rPr>
        <w:t>соответствии</w:t>
      </w:r>
      <w:proofErr w:type="gramEnd"/>
      <w:r w:rsidRPr="002550CD">
        <w:rPr>
          <w:sz w:val="28"/>
          <w:szCs w:val="28"/>
        </w:rPr>
        <w:t xml:space="preserve"> со </w:t>
      </w:r>
      <w:hyperlink r:id="rId14" w:history="1">
        <w:r w:rsidRPr="002550CD">
          <w:rPr>
            <w:rStyle w:val="ae"/>
            <w:color w:val="auto"/>
            <w:sz w:val="28"/>
            <w:szCs w:val="28"/>
            <w:u w:val="none"/>
          </w:rPr>
          <w:t>статьей 9.6</w:t>
        </w:r>
      </w:hyperlink>
      <w:r w:rsidRPr="002550CD">
        <w:rPr>
          <w:sz w:val="28"/>
          <w:szCs w:val="28"/>
        </w:rPr>
        <w:t xml:space="preserve"> Закона автономного округа</w:t>
      </w:r>
      <w:r w:rsidRPr="00550298">
        <w:rPr>
          <w:sz w:val="28"/>
          <w:szCs w:val="28"/>
        </w:rPr>
        <w:t xml:space="preserve"> от 11 июня 2010 года № 102-оз «Об административных правонарушениях».</w:t>
      </w:r>
    </w:p>
    <w:p w:rsidR="00BD1FC3" w:rsidRPr="00550298" w:rsidRDefault="00BD1FC3" w:rsidP="007450B2">
      <w:pPr>
        <w:pStyle w:val="ad"/>
        <w:widowControl w:val="0"/>
        <w:numPr>
          <w:ilvl w:val="0"/>
          <w:numId w:val="10"/>
        </w:numPr>
        <w:autoSpaceDE w:val="0"/>
        <w:autoSpaceDN w:val="0"/>
        <w:ind w:left="0" w:firstLine="709"/>
        <w:jc w:val="both"/>
        <w:rPr>
          <w:sz w:val="28"/>
          <w:szCs w:val="28"/>
        </w:rPr>
      </w:pPr>
      <w:proofErr w:type="gramStart"/>
      <w:r w:rsidRPr="00550298">
        <w:rPr>
          <w:sz w:val="28"/>
          <w:szCs w:val="28"/>
        </w:rPr>
        <w:t>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roofErr w:type="gramEnd"/>
    </w:p>
    <w:p w:rsidR="00BD1FC3" w:rsidRPr="00550298" w:rsidRDefault="00BD1FC3" w:rsidP="007450B2">
      <w:pPr>
        <w:widowControl w:val="0"/>
        <w:autoSpaceDE w:val="0"/>
        <w:autoSpaceDN w:val="0"/>
        <w:ind w:firstLine="709"/>
        <w:jc w:val="both"/>
        <w:rPr>
          <w:sz w:val="28"/>
          <w:szCs w:val="28"/>
        </w:rPr>
      </w:pPr>
      <w:r w:rsidRPr="00550298">
        <w:rPr>
          <w:sz w:val="28"/>
          <w:szCs w:val="28"/>
        </w:rPr>
        <w:t xml:space="preserve">Персональная ответственность специалистов Учреждений за предоставление государственной услуги закрепляется в их должностных </w:t>
      </w:r>
      <w:proofErr w:type="gramStart"/>
      <w:r w:rsidRPr="00550298">
        <w:rPr>
          <w:sz w:val="28"/>
          <w:szCs w:val="28"/>
        </w:rPr>
        <w:t>инструкциях</w:t>
      </w:r>
      <w:proofErr w:type="gramEnd"/>
      <w:r w:rsidRPr="00550298">
        <w:rPr>
          <w:sz w:val="28"/>
          <w:szCs w:val="28"/>
        </w:rPr>
        <w:t xml:space="preserve"> в соответствии с требованиями законодательства Российской Федерации, законодательства автономного округа.</w:t>
      </w:r>
    </w:p>
    <w:p w:rsidR="00BD1FC3" w:rsidRPr="00550298" w:rsidRDefault="00BD1FC3" w:rsidP="00143056">
      <w:pPr>
        <w:pStyle w:val="ConsPlusNormal"/>
        <w:jc w:val="center"/>
        <w:rPr>
          <w:rFonts w:ascii="Times New Roman" w:hAnsi="Times New Roman" w:cs="Times New Roman"/>
          <w:sz w:val="28"/>
          <w:szCs w:val="28"/>
        </w:rPr>
      </w:pPr>
    </w:p>
    <w:p w:rsidR="00BD1FC3" w:rsidRPr="00550298" w:rsidRDefault="00BD1FC3" w:rsidP="00143056">
      <w:pPr>
        <w:pStyle w:val="ad"/>
        <w:widowControl w:val="0"/>
        <w:numPr>
          <w:ilvl w:val="0"/>
          <w:numId w:val="11"/>
        </w:numPr>
        <w:autoSpaceDE w:val="0"/>
        <w:autoSpaceDN w:val="0"/>
        <w:ind w:left="0" w:firstLine="0"/>
        <w:jc w:val="center"/>
        <w:rPr>
          <w:sz w:val="28"/>
          <w:szCs w:val="28"/>
        </w:rPr>
      </w:pPr>
      <w:r w:rsidRPr="00550298">
        <w:rPr>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услуг, а также их должностных лиц, государственных служащих, работников</w:t>
      </w:r>
    </w:p>
    <w:p w:rsidR="00BD1FC3" w:rsidRPr="00550298" w:rsidRDefault="00BD1FC3" w:rsidP="00143056">
      <w:pPr>
        <w:tabs>
          <w:tab w:val="left" w:pos="0"/>
        </w:tabs>
        <w:adjustRightInd w:val="0"/>
        <w:jc w:val="center"/>
        <w:rPr>
          <w:sz w:val="28"/>
          <w:szCs w:val="28"/>
        </w:rPr>
      </w:pPr>
    </w:p>
    <w:p w:rsidR="00BD1FC3" w:rsidRPr="00550298" w:rsidRDefault="00BD1FC3" w:rsidP="007450B2">
      <w:pPr>
        <w:pStyle w:val="ConsPlusNormal"/>
        <w:numPr>
          <w:ilvl w:val="0"/>
          <w:numId w:val="10"/>
        </w:numPr>
        <w:ind w:left="0"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Заявитель имеет право на досудебное (внесудебное) обжалование действий (бездействия) Учреждения и его должностных лиц, МФЦ и его работников, а также решений, принятых (осуществленных) ими в ходе предоставления государственной услуги (далее – жалоба).</w:t>
      </w:r>
      <w:proofErr w:type="gramEnd"/>
    </w:p>
    <w:p w:rsidR="00BD1FC3" w:rsidRPr="00550298" w:rsidRDefault="00BD1FC3" w:rsidP="007450B2">
      <w:pPr>
        <w:pStyle w:val="ConsPlusNormal"/>
        <w:numPr>
          <w:ilvl w:val="0"/>
          <w:numId w:val="10"/>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Жалоба подается для рассмотрения в Департамент в письменной форме, в том числе при личном приеме заявителя, по почте, через МФЦ или в электронном виде посредством официального сайта Департамента, Федерального и Регионального порталов, портала федеральной государственной информационной системы.</w:t>
      </w:r>
    </w:p>
    <w:p w:rsidR="00BD1FC3" w:rsidRPr="00550298" w:rsidRDefault="00BD1FC3" w:rsidP="007450B2">
      <w:pPr>
        <w:pStyle w:val="ConsPlusNormal"/>
        <w:ind w:firstLine="709"/>
        <w:jc w:val="both"/>
        <w:rPr>
          <w:rFonts w:ascii="Times New Roman" w:hAnsi="Times New Roman" w:cs="Times New Roman"/>
          <w:sz w:val="28"/>
          <w:szCs w:val="28"/>
        </w:rPr>
      </w:pPr>
      <w:r w:rsidRPr="00550298">
        <w:rPr>
          <w:rFonts w:ascii="Times New Roman" w:hAnsi="Times New Roman" w:cs="Times New Roman"/>
          <w:sz w:val="28"/>
          <w:szCs w:val="28"/>
        </w:rPr>
        <w:t xml:space="preserve">В случае если обжалуются решения директора </w:t>
      </w:r>
      <w:proofErr w:type="gramStart"/>
      <w:r w:rsidRPr="00550298">
        <w:rPr>
          <w:rFonts w:ascii="Times New Roman" w:hAnsi="Times New Roman" w:cs="Times New Roman"/>
          <w:sz w:val="28"/>
          <w:szCs w:val="28"/>
        </w:rPr>
        <w:t>Департамента</w:t>
      </w:r>
      <w:proofErr w:type="gramEnd"/>
      <w:r w:rsidRPr="00550298">
        <w:rPr>
          <w:rFonts w:ascii="Times New Roman" w:hAnsi="Times New Roman" w:cs="Times New Roman"/>
          <w:sz w:val="28"/>
          <w:szCs w:val="28"/>
        </w:rPr>
        <w:t xml:space="preserve"> жалоба направляется в адрес заместителя Губернатора автономного округа, в ведении которого находится Департамент.</w:t>
      </w:r>
    </w:p>
    <w:p w:rsidR="00BD1FC3" w:rsidRPr="00550298" w:rsidRDefault="000C7ED6" w:rsidP="007450B2">
      <w:pPr>
        <w:widowControl w:val="0"/>
        <w:autoSpaceDE w:val="0"/>
        <w:autoSpaceDN w:val="0"/>
        <w:ind w:firstLine="709"/>
        <w:jc w:val="both"/>
        <w:rPr>
          <w:sz w:val="28"/>
          <w:szCs w:val="28"/>
        </w:rPr>
      </w:pPr>
      <w:r w:rsidRPr="00E20463">
        <w:rPr>
          <w:sz w:val="28"/>
          <w:szCs w:val="28"/>
        </w:rPr>
        <w:t>При обжаловании решений, действий (бездействия) автономного учреждения автономного округа «Многофункциональный центр предоставления государственных и муниципальных услуг Югры»</w:t>
      </w:r>
      <w:r>
        <w:rPr>
          <w:sz w:val="28"/>
          <w:szCs w:val="28"/>
        </w:rPr>
        <w:br/>
      </w:r>
      <w:bookmarkStart w:id="4" w:name="_GoBack"/>
      <w:bookmarkEnd w:id="4"/>
      <w:r w:rsidRPr="00E20463">
        <w:rPr>
          <w:sz w:val="28"/>
          <w:szCs w:val="28"/>
        </w:rPr>
        <w:t xml:space="preserve">(далее – МФЦ Югры) жалоба подается для рассмотрения в </w:t>
      </w:r>
      <w:r w:rsidRPr="00E20463">
        <w:rPr>
          <w:rStyle w:val="pt-a0-000000"/>
        </w:rPr>
        <w:t xml:space="preserve">Департамент </w:t>
      </w:r>
      <w:r w:rsidRPr="00E20463">
        <w:rPr>
          <w:rStyle w:val="pt-a0-000000"/>
        </w:rPr>
        <w:lastRenderedPageBreak/>
        <w:t>экономического развития автономного округа. Жалоба на решения, действия (бездействие) работников МФЦ Югры подается для рассмотрения руководителю МФЦ Югры</w:t>
      </w:r>
      <w:r>
        <w:rPr>
          <w:rStyle w:val="pt-a0-000000"/>
        </w:rPr>
        <w:t>.</w:t>
      </w:r>
    </w:p>
    <w:p w:rsidR="00BD1FC3" w:rsidRPr="00550298" w:rsidRDefault="00BD1FC3" w:rsidP="007450B2">
      <w:pPr>
        <w:autoSpaceDE w:val="0"/>
        <w:autoSpaceDN w:val="0"/>
        <w:ind w:firstLine="709"/>
        <w:jc w:val="both"/>
        <w:rPr>
          <w:rFonts w:eastAsiaTheme="minorHAnsi"/>
          <w:sz w:val="28"/>
          <w:szCs w:val="28"/>
        </w:rPr>
      </w:pPr>
      <w:r w:rsidRPr="00550298">
        <w:rPr>
          <w:sz w:val="28"/>
          <w:szCs w:val="28"/>
        </w:rP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BD1FC3" w:rsidRPr="00550298" w:rsidRDefault="00BD1FC3" w:rsidP="007450B2">
      <w:pPr>
        <w:pStyle w:val="ConsPlusNormal"/>
        <w:numPr>
          <w:ilvl w:val="0"/>
          <w:numId w:val="10"/>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Информирование заявителя о прядке подачи и рассмотрения жалобы осуществляется в следующих формах:</w:t>
      </w:r>
    </w:p>
    <w:p w:rsidR="00BD1FC3" w:rsidRPr="00550298" w:rsidRDefault="00BD1FC3" w:rsidP="007450B2">
      <w:pPr>
        <w:autoSpaceDE w:val="0"/>
        <w:autoSpaceDN w:val="0"/>
        <w:ind w:firstLine="709"/>
        <w:jc w:val="both"/>
        <w:rPr>
          <w:sz w:val="28"/>
          <w:szCs w:val="28"/>
        </w:rPr>
      </w:pPr>
      <w:proofErr w:type="gramStart"/>
      <w:r w:rsidRPr="00550298">
        <w:rPr>
          <w:sz w:val="28"/>
          <w:szCs w:val="28"/>
        </w:rPr>
        <w:t>устной</w:t>
      </w:r>
      <w:proofErr w:type="gramEnd"/>
      <w:r w:rsidRPr="00550298">
        <w:rPr>
          <w:sz w:val="28"/>
          <w:szCs w:val="28"/>
        </w:rPr>
        <w:t xml:space="preserve"> (при личном обращении заявителя и/или по телефону);</w:t>
      </w:r>
    </w:p>
    <w:p w:rsidR="00BD1FC3" w:rsidRPr="00550298" w:rsidRDefault="00BD1FC3" w:rsidP="007450B2">
      <w:pPr>
        <w:autoSpaceDE w:val="0"/>
        <w:autoSpaceDN w:val="0"/>
        <w:ind w:firstLine="709"/>
        <w:jc w:val="both"/>
        <w:rPr>
          <w:sz w:val="28"/>
          <w:szCs w:val="28"/>
        </w:rPr>
      </w:pPr>
      <w:r w:rsidRPr="00550298">
        <w:rPr>
          <w:sz w:val="28"/>
          <w:szCs w:val="28"/>
        </w:rPr>
        <w:t>письменной (при письменном обращении заявителя по почте, электронной почте, факсу);</w:t>
      </w:r>
    </w:p>
    <w:p w:rsidR="00BD1FC3" w:rsidRPr="00550298" w:rsidRDefault="00BD1FC3" w:rsidP="007450B2">
      <w:pPr>
        <w:autoSpaceDE w:val="0"/>
        <w:autoSpaceDN w:val="0"/>
        <w:ind w:firstLine="709"/>
        <w:jc w:val="both"/>
        <w:rPr>
          <w:sz w:val="28"/>
          <w:szCs w:val="28"/>
        </w:rPr>
      </w:pPr>
      <w:r w:rsidRPr="00550298">
        <w:rPr>
          <w:sz w:val="28"/>
          <w:szCs w:val="28"/>
        </w:rPr>
        <w:t>в форме информационных (мультимедийных) материалов</w:t>
      </w:r>
      <w:r w:rsidRPr="00550298">
        <w:rPr>
          <w:sz w:val="28"/>
          <w:szCs w:val="28"/>
        </w:rPr>
        <w:br/>
        <w:t xml:space="preserve">и </w:t>
      </w:r>
      <w:r w:rsidRPr="002550CD">
        <w:rPr>
          <w:sz w:val="28"/>
          <w:szCs w:val="28"/>
        </w:rPr>
        <w:t>в сети Интернет</w:t>
      </w:r>
      <w:r w:rsidRPr="00550298">
        <w:rPr>
          <w:sz w:val="28"/>
          <w:szCs w:val="28"/>
        </w:rPr>
        <w:t xml:space="preserve"> (на официальном сайте Департамента, Учреждения) и на информационных стендах в местах предоставления государственной услуги.</w:t>
      </w:r>
    </w:p>
    <w:p w:rsidR="00BD1FC3" w:rsidRPr="00550298" w:rsidRDefault="00BD1FC3" w:rsidP="007450B2">
      <w:pPr>
        <w:pStyle w:val="ConsPlusNormal"/>
        <w:numPr>
          <w:ilvl w:val="0"/>
          <w:numId w:val="10"/>
        </w:numPr>
        <w:ind w:left="0" w:firstLine="709"/>
        <w:jc w:val="both"/>
        <w:rPr>
          <w:rFonts w:ascii="Times New Roman" w:hAnsi="Times New Roman" w:cs="Times New Roman"/>
          <w:sz w:val="28"/>
          <w:szCs w:val="28"/>
        </w:rPr>
      </w:pPr>
      <w:r w:rsidRPr="00550298">
        <w:rPr>
          <w:rFonts w:ascii="Times New Roman" w:hAnsi="Times New Roman" w:cs="Times New Roman"/>
          <w:sz w:val="28"/>
          <w:szCs w:val="28"/>
        </w:rPr>
        <w:t>Нормативные правовые акты, регулирующие порядок досудебного (внесудебного) обжалования действий (бездействий) Учреждения и его должностных лиц, МФЦ и его работников, а также решений, принятых (осуществленных) ими в ходе предоставления государственной услуги:</w:t>
      </w:r>
    </w:p>
    <w:p w:rsidR="00BD1FC3" w:rsidRPr="00550298" w:rsidRDefault="00BD1FC3" w:rsidP="007450B2">
      <w:pPr>
        <w:widowControl w:val="0"/>
        <w:autoSpaceDE w:val="0"/>
        <w:autoSpaceDN w:val="0"/>
        <w:ind w:firstLine="709"/>
        <w:jc w:val="both"/>
        <w:rPr>
          <w:sz w:val="28"/>
          <w:szCs w:val="28"/>
        </w:rPr>
      </w:pPr>
      <w:r w:rsidRPr="00550298">
        <w:rPr>
          <w:sz w:val="28"/>
          <w:szCs w:val="28"/>
        </w:rPr>
        <w:t xml:space="preserve">Федеральный </w:t>
      </w:r>
      <w:hyperlink r:id="rId15" w:tooltip="Федеральный закон от 27.07.2010 N 210-ФЗ (ред. от 04.06.2018) &quot;Об организации предоставления государственных и муниципальных услуг&quot;{КонсультантПлюс}" w:history="1">
        <w:r w:rsidRPr="00550298">
          <w:rPr>
            <w:rStyle w:val="ae"/>
            <w:color w:val="auto"/>
            <w:sz w:val="28"/>
            <w:szCs w:val="28"/>
            <w:u w:val="none"/>
          </w:rPr>
          <w:t>закон</w:t>
        </w:r>
      </w:hyperlink>
      <w:r w:rsidRPr="00550298">
        <w:rPr>
          <w:sz w:val="28"/>
          <w:szCs w:val="28"/>
        </w:rPr>
        <w:t xml:space="preserve"> </w:t>
      </w:r>
      <w:r w:rsidRPr="00550298">
        <w:rPr>
          <w:rFonts w:eastAsia="Calibri"/>
          <w:sz w:val="28"/>
          <w:szCs w:val="28"/>
        </w:rPr>
        <w:t xml:space="preserve">от 27 июля 2010 года </w:t>
      </w:r>
      <w:r w:rsidRPr="00550298">
        <w:rPr>
          <w:sz w:val="28"/>
          <w:szCs w:val="28"/>
        </w:rPr>
        <w:t>№ 210-ФЗ «Об организации предоставления государственных и муниципальных услуг»;</w:t>
      </w:r>
    </w:p>
    <w:p w:rsidR="00570A7C" w:rsidRPr="00550298" w:rsidRDefault="00BD1FC3" w:rsidP="00D81DFC">
      <w:pPr>
        <w:pStyle w:val="ConsPlusNormal"/>
        <w:ind w:firstLine="709"/>
        <w:jc w:val="both"/>
        <w:rPr>
          <w:rFonts w:ascii="Times New Roman" w:hAnsi="Times New Roman" w:cs="Times New Roman"/>
          <w:sz w:val="28"/>
          <w:szCs w:val="28"/>
        </w:rPr>
      </w:pPr>
      <w:proofErr w:type="gramStart"/>
      <w:r w:rsidRPr="00550298">
        <w:rPr>
          <w:rFonts w:ascii="Times New Roman" w:hAnsi="Times New Roman" w:cs="Times New Roman"/>
          <w:sz w:val="28"/>
          <w:szCs w:val="28"/>
        </w:rPr>
        <w:t>п</w:t>
      </w:r>
      <w:hyperlink r:id="rId16" w:tooltip="Постановление Правительства ХМАО - Югры от 02.11.2012 N 431-п (ред. от 30.03.2018)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 w:history="1">
        <w:r w:rsidRPr="00550298">
          <w:rPr>
            <w:rStyle w:val="ae"/>
            <w:rFonts w:ascii="Times New Roman" w:hAnsi="Times New Roman" w:cs="Times New Roman"/>
            <w:color w:val="auto"/>
            <w:sz w:val="28"/>
            <w:szCs w:val="28"/>
            <w:u w:val="none"/>
          </w:rPr>
          <w:t>остановление</w:t>
        </w:r>
        <w:proofErr w:type="gramEnd"/>
      </w:hyperlink>
      <w:r w:rsidRPr="00550298">
        <w:rPr>
          <w:rFonts w:ascii="Times New Roman" w:hAnsi="Times New Roman" w:cs="Times New Roman"/>
          <w:sz w:val="28"/>
          <w:szCs w:val="28"/>
        </w:rPr>
        <w:t xml:space="preserve"> Правительства автономного округа от 2 ноября</w:t>
      </w:r>
      <w:r w:rsidRPr="00550298">
        <w:rPr>
          <w:rFonts w:ascii="Times New Roman" w:hAnsi="Times New Roman" w:cs="Times New Roman"/>
          <w:sz w:val="28"/>
          <w:szCs w:val="28"/>
        </w:rPr>
        <w:br/>
        <w:t>2012 года № 431-п «О порядке подачи и рассмотрения жалоб на решения и действия (бездействие) исполнительных органов государственной</w:t>
      </w:r>
      <w:r w:rsidRPr="00550298">
        <w:rPr>
          <w:rFonts w:ascii="Times New Roman" w:hAnsi="Times New Roman" w:cs="Times New Roman"/>
          <w:sz w:val="28"/>
          <w:szCs w:val="28"/>
        </w:rPr>
        <w:br/>
      </w:r>
      <w:r w:rsidRPr="00514FC5">
        <w:rPr>
          <w:rFonts w:ascii="Times New Roman" w:hAnsi="Times New Roman" w:cs="Times New Roman"/>
          <w:sz w:val="28"/>
          <w:szCs w:val="28"/>
        </w:rPr>
        <w:t xml:space="preserve">власти </w:t>
      </w:r>
      <w:r w:rsidR="00514FC5" w:rsidRPr="00514FC5">
        <w:rPr>
          <w:rFonts w:ascii="Times New Roman" w:hAnsi="Times New Roman" w:cs="Times New Roman"/>
          <w:sz w:val="28"/>
          <w:szCs w:val="28"/>
        </w:rPr>
        <w:t xml:space="preserve">Ханты-Мансийского </w:t>
      </w:r>
      <w:r w:rsidRPr="00514FC5">
        <w:rPr>
          <w:rFonts w:ascii="Times New Roman" w:hAnsi="Times New Roman" w:cs="Times New Roman"/>
          <w:sz w:val="28"/>
          <w:szCs w:val="28"/>
        </w:rPr>
        <w:t>автономного округа</w:t>
      </w:r>
      <w:r w:rsidR="00514FC5" w:rsidRPr="00514FC5">
        <w:rPr>
          <w:rFonts w:ascii="Times New Roman" w:hAnsi="Times New Roman" w:cs="Times New Roman"/>
          <w:color w:val="FF0000"/>
          <w:sz w:val="24"/>
          <w:szCs w:val="24"/>
        </w:rPr>
        <w:t xml:space="preserve"> </w:t>
      </w:r>
      <w:r w:rsidR="00514FC5" w:rsidRPr="00514FC5">
        <w:rPr>
          <w:rFonts w:ascii="Times New Roman" w:hAnsi="Times New Roman" w:cs="Times New Roman"/>
          <w:sz w:val="28"/>
          <w:szCs w:val="28"/>
        </w:rPr>
        <w:t>– Югры</w:t>
      </w:r>
      <w:r w:rsidRPr="00514FC5">
        <w:rPr>
          <w:rFonts w:ascii="Times New Roman" w:hAnsi="Times New Roman" w:cs="Times New Roman"/>
          <w:sz w:val="28"/>
          <w:szCs w:val="28"/>
        </w:rPr>
        <w:t>,</w:t>
      </w:r>
      <w:r w:rsidRPr="00550298">
        <w:rPr>
          <w:rFonts w:ascii="Times New Roman" w:hAnsi="Times New Roman" w:cs="Times New Roman"/>
          <w:sz w:val="28"/>
          <w:szCs w:val="28"/>
        </w:rPr>
        <w:t xml:space="preserve"> предоставляющих государственные услуги, и их должностных лиц, государственных гражданских служащих автономного округа, автономного учреждения автономного округа «Многофункциональный центр предоставления государственных и муниципальных услуг Югры» и его работников».</w:t>
      </w:r>
    </w:p>
    <w:p w:rsidR="00C45E37" w:rsidRDefault="00C45E37" w:rsidP="007450B2">
      <w:pPr>
        <w:rPr>
          <w:sz w:val="24"/>
          <w:szCs w:val="24"/>
        </w:rPr>
      </w:pPr>
      <w:r>
        <w:rPr>
          <w:sz w:val="24"/>
          <w:szCs w:val="24"/>
        </w:rPr>
        <w:br w:type="page"/>
      </w:r>
    </w:p>
    <w:p w:rsidR="00A97D57" w:rsidRPr="006D6C15" w:rsidRDefault="00A97D57" w:rsidP="007450B2">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lastRenderedPageBreak/>
        <w:t>Приложение</w:t>
      </w:r>
    </w:p>
    <w:p w:rsidR="00CC5CEE" w:rsidRPr="006D6C15" w:rsidRDefault="00CC5CEE" w:rsidP="006D6C15">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t>к административному регламенту предоставления</w:t>
      </w:r>
    </w:p>
    <w:p w:rsidR="001E3017" w:rsidRPr="006D6C15" w:rsidRDefault="001E3017" w:rsidP="006D6C15">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t xml:space="preserve">государственной услуги </w:t>
      </w:r>
      <w:r w:rsidR="00CC5CEE" w:rsidRPr="006D6C15">
        <w:rPr>
          <w:rFonts w:ascii="Times New Roman" w:hAnsi="Times New Roman" w:cs="Times New Roman"/>
          <w:sz w:val="28"/>
          <w:szCs w:val="28"/>
        </w:rPr>
        <w:t>по предоставлению</w:t>
      </w:r>
    </w:p>
    <w:p w:rsidR="00CC5CEE" w:rsidRPr="006D6C15" w:rsidRDefault="00CC5CEE" w:rsidP="006D6C15">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t>отдельных видов выплат</w:t>
      </w:r>
    </w:p>
    <w:p w:rsidR="00CC5CEE" w:rsidRPr="006D6C15" w:rsidRDefault="00CC5CEE" w:rsidP="006D6C15">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t xml:space="preserve">работникам </w:t>
      </w:r>
      <w:proofErr w:type="gramStart"/>
      <w:r w:rsidRPr="006D6C15">
        <w:rPr>
          <w:rFonts w:ascii="Times New Roman" w:hAnsi="Times New Roman" w:cs="Times New Roman"/>
          <w:sz w:val="28"/>
          <w:szCs w:val="28"/>
        </w:rPr>
        <w:t>добровольной</w:t>
      </w:r>
      <w:proofErr w:type="gramEnd"/>
      <w:r w:rsidRPr="006D6C15">
        <w:rPr>
          <w:rFonts w:ascii="Times New Roman" w:hAnsi="Times New Roman" w:cs="Times New Roman"/>
          <w:sz w:val="28"/>
          <w:szCs w:val="28"/>
        </w:rPr>
        <w:t xml:space="preserve"> пожарной</w:t>
      </w:r>
    </w:p>
    <w:p w:rsidR="00CC5CEE" w:rsidRPr="006D6C15" w:rsidRDefault="00CC5CEE" w:rsidP="006D6C15">
      <w:pPr>
        <w:pStyle w:val="ConsPlusNormal"/>
        <w:jc w:val="right"/>
        <w:outlineLvl w:val="1"/>
        <w:rPr>
          <w:rFonts w:ascii="Times New Roman" w:hAnsi="Times New Roman" w:cs="Times New Roman"/>
          <w:sz w:val="28"/>
          <w:szCs w:val="28"/>
        </w:rPr>
      </w:pPr>
      <w:r w:rsidRPr="006D6C15">
        <w:rPr>
          <w:rFonts w:ascii="Times New Roman" w:hAnsi="Times New Roman" w:cs="Times New Roman"/>
          <w:sz w:val="28"/>
          <w:szCs w:val="28"/>
        </w:rPr>
        <w:t>охраны и членам их семей</w:t>
      </w:r>
    </w:p>
    <w:p w:rsidR="00AC101F" w:rsidRPr="00B241C4" w:rsidRDefault="00AC101F" w:rsidP="006D6C15">
      <w:pPr>
        <w:pStyle w:val="ConsPlusNonformat"/>
        <w:jc w:val="right"/>
        <w:rPr>
          <w:rFonts w:ascii="Times New Roman" w:hAnsi="Times New Roman" w:cs="Times New Roman"/>
          <w:sz w:val="24"/>
          <w:szCs w:val="24"/>
        </w:rPr>
      </w:pPr>
    </w:p>
    <w:p w:rsidR="00AC101F" w:rsidRPr="00B241C4" w:rsidRDefault="00AC101F" w:rsidP="006D6C15">
      <w:pPr>
        <w:pStyle w:val="ConsPlusNonformat"/>
        <w:jc w:val="right"/>
        <w:rPr>
          <w:rFonts w:ascii="Times New Roman" w:hAnsi="Times New Roman" w:cs="Times New Roman"/>
          <w:sz w:val="24"/>
          <w:szCs w:val="24"/>
        </w:rPr>
      </w:pPr>
    </w:p>
    <w:p w:rsidR="00A97D57" w:rsidRPr="00B241C4" w:rsidRDefault="00A97D57" w:rsidP="006D6C15">
      <w:pPr>
        <w:pStyle w:val="ConsPlusNonformat"/>
        <w:jc w:val="right"/>
        <w:rPr>
          <w:rFonts w:ascii="Times New Roman" w:hAnsi="Times New Roman" w:cs="Times New Roman"/>
          <w:sz w:val="24"/>
          <w:szCs w:val="24"/>
        </w:rPr>
      </w:pPr>
      <w:r w:rsidRPr="00B241C4">
        <w:rPr>
          <w:rFonts w:ascii="Times New Roman" w:hAnsi="Times New Roman" w:cs="Times New Roman"/>
          <w:sz w:val="24"/>
          <w:szCs w:val="24"/>
        </w:rPr>
        <w:t xml:space="preserve">Руководителю КУ </w:t>
      </w:r>
      <w:r w:rsidR="000A0014" w:rsidRPr="00B241C4">
        <w:rPr>
          <w:rFonts w:ascii="Times New Roman" w:hAnsi="Times New Roman" w:cs="Times New Roman"/>
          <w:sz w:val="24"/>
          <w:szCs w:val="24"/>
        </w:rPr>
        <w:t>«</w:t>
      </w:r>
      <w:r w:rsidRPr="00B241C4">
        <w:rPr>
          <w:rFonts w:ascii="Times New Roman" w:hAnsi="Times New Roman" w:cs="Times New Roman"/>
          <w:sz w:val="24"/>
          <w:szCs w:val="24"/>
        </w:rPr>
        <w:t>Центр социальных выплат Югры</w:t>
      </w:r>
      <w:r w:rsidR="000A0014" w:rsidRPr="00B241C4">
        <w:rPr>
          <w:rFonts w:ascii="Times New Roman" w:hAnsi="Times New Roman" w:cs="Times New Roman"/>
          <w:sz w:val="24"/>
          <w:szCs w:val="24"/>
        </w:rPr>
        <w:t>»</w:t>
      </w:r>
    </w:p>
    <w:p w:rsidR="00A97D57" w:rsidRPr="00B241C4" w:rsidRDefault="00A97D57" w:rsidP="006D6C15">
      <w:pPr>
        <w:pStyle w:val="ConsPlusNonformat"/>
        <w:jc w:val="right"/>
        <w:rPr>
          <w:rFonts w:ascii="Times New Roman" w:hAnsi="Times New Roman" w:cs="Times New Roman"/>
          <w:sz w:val="24"/>
          <w:szCs w:val="24"/>
        </w:rPr>
      </w:pPr>
      <w:r w:rsidRPr="00B241C4">
        <w:rPr>
          <w:rFonts w:ascii="Times New Roman" w:hAnsi="Times New Roman" w:cs="Times New Roman"/>
          <w:sz w:val="24"/>
          <w:szCs w:val="24"/>
        </w:rPr>
        <w:t>начальнику филиала в _________________________</w:t>
      </w:r>
    </w:p>
    <w:p w:rsidR="00A97D57" w:rsidRDefault="00A97D57" w:rsidP="006D6C15">
      <w:pPr>
        <w:pStyle w:val="ConsPlusNonformat"/>
        <w:jc w:val="right"/>
        <w:rPr>
          <w:rFonts w:ascii="Times New Roman" w:hAnsi="Times New Roman" w:cs="Times New Roman"/>
          <w:sz w:val="24"/>
          <w:szCs w:val="24"/>
        </w:rPr>
      </w:pPr>
    </w:p>
    <w:p w:rsidR="00CA4745" w:rsidRPr="00B241C4" w:rsidRDefault="00CA4745" w:rsidP="006D6C15">
      <w:pPr>
        <w:pStyle w:val="ConsPlusNonformat"/>
        <w:jc w:val="right"/>
        <w:rPr>
          <w:rFonts w:ascii="Times New Roman" w:hAnsi="Times New Roman" w:cs="Times New Roman"/>
          <w:sz w:val="24"/>
          <w:szCs w:val="24"/>
        </w:rPr>
      </w:pPr>
    </w:p>
    <w:p w:rsidR="00A97D57" w:rsidRPr="00B241C4" w:rsidRDefault="00A97D57" w:rsidP="007450B2">
      <w:pPr>
        <w:pStyle w:val="ConsPlusNonformat"/>
        <w:jc w:val="center"/>
        <w:rPr>
          <w:rFonts w:ascii="Times New Roman" w:hAnsi="Times New Roman" w:cs="Times New Roman"/>
          <w:sz w:val="24"/>
          <w:szCs w:val="24"/>
        </w:rPr>
      </w:pPr>
      <w:bookmarkStart w:id="5" w:name="P850"/>
      <w:bookmarkEnd w:id="5"/>
      <w:r w:rsidRPr="00B241C4">
        <w:rPr>
          <w:rFonts w:ascii="Times New Roman" w:hAnsi="Times New Roman" w:cs="Times New Roman"/>
          <w:sz w:val="24"/>
          <w:szCs w:val="24"/>
        </w:rPr>
        <w:t>ЗАЯВЛЕНИЕ</w:t>
      </w:r>
    </w:p>
    <w:p w:rsidR="00A97D57" w:rsidRPr="00514FC5"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на выплату</w:t>
      </w:r>
      <w:r w:rsidR="00D72A96" w:rsidRPr="00B241C4">
        <w:rPr>
          <w:rFonts w:ascii="Times New Roman" w:hAnsi="Times New Roman" w:cs="Times New Roman"/>
          <w:sz w:val="24"/>
          <w:szCs w:val="24"/>
        </w:rPr>
        <w:t xml:space="preserve"> </w:t>
      </w:r>
      <w:r w:rsidR="00AC101F" w:rsidRPr="00B241C4">
        <w:rPr>
          <w:rFonts w:ascii="Times New Roman" w:hAnsi="Times New Roman" w:cs="Times New Roman"/>
          <w:sz w:val="24"/>
          <w:szCs w:val="24"/>
        </w:rPr>
        <w:t>единовременн</w:t>
      </w:r>
      <w:r w:rsidR="00D72A96" w:rsidRPr="00B241C4">
        <w:rPr>
          <w:rFonts w:ascii="Times New Roman" w:hAnsi="Times New Roman" w:cs="Times New Roman"/>
          <w:sz w:val="24"/>
          <w:szCs w:val="24"/>
        </w:rPr>
        <w:t>ого</w:t>
      </w:r>
      <w:r w:rsidR="00AC101F" w:rsidRPr="00B241C4">
        <w:rPr>
          <w:rFonts w:ascii="Times New Roman" w:hAnsi="Times New Roman" w:cs="Times New Roman"/>
          <w:sz w:val="24"/>
          <w:szCs w:val="24"/>
        </w:rPr>
        <w:t xml:space="preserve"> пособи</w:t>
      </w:r>
      <w:r w:rsidR="00D72A96" w:rsidRPr="00B241C4">
        <w:rPr>
          <w:rFonts w:ascii="Times New Roman" w:hAnsi="Times New Roman" w:cs="Times New Roman"/>
          <w:sz w:val="24"/>
          <w:szCs w:val="24"/>
        </w:rPr>
        <w:t xml:space="preserve">я и (или) материальной </w:t>
      </w:r>
      <w:r w:rsidR="00D72A96" w:rsidRPr="00514FC5">
        <w:rPr>
          <w:rFonts w:ascii="Times New Roman" w:hAnsi="Times New Roman" w:cs="Times New Roman"/>
          <w:sz w:val="24"/>
          <w:szCs w:val="24"/>
        </w:rPr>
        <w:t>помощи</w:t>
      </w:r>
      <w:r w:rsidR="008E7148" w:rsidRPr="00514FC5">
        <w:rPr>
          <w:rFonts w:ascii="Times New Roman" w:hAnsi="Times New Roman" w:cs="Times New Roman"/>
          <w:sz w:val="24"/>
          <w:szCs w:val="24"/>
        </w:rPr>
        <w:t xml:space="preserve"> </w:t>
      </w:r>
      <w:r w:rsidR="00CA4745" w:rsidRPr="00514FC5">
        <w:rPr>
          <w:rFonts w:ascii="Times New Roman" w:hAnsi="Times New Roman" w:cs="Times New Roman"/>
          <w:sz w:val="24"/>
          <w:szCs w:val="24"/>
        </w:rPr>
        <w:t>на погребение</w:t>
      </w:r>
      <w:r w:rsidR="00CA4745" w:rsidRPr="00514FC5">
        <w:rPr>
          <w:rFonts w:ascii="Times New Roman" w:hAnsi="Times New Roman" w:cs="Times New Roman"/>
          <w:sz w:val="24"/>
          <w:szCs w:val="24"/>
        </w:rPr>
        <w:br/>
      </w:r>
      <w:r w:rsidR="007C31C4" w:rsidRPr="00514FC5">
        <w:rPr>
          <w:rFonts w:ascii="Times New Roman" w:hAnsi="Times New Roman" w:cs="Times New Roman"/>
          <w:sz w:val="24"/>
          <w:szCs w:val="24"/>
        </w:rPr>
        <w:t xml:space="preserve">в соответствии с </w:t>
      </w:r>
      <w:r w:rsidR="00CA4745" w:rsidRPr="00514FC5">
        <w:rPr>
          <w:rFonts w:ascii="Times New Roman" w:hAnsi="Times New Roman" w:cs="Times New Roman"/>
          <w:sz w:val="24"/>
          <w:szCs w:val="24"/>
        </w:rPr>
        <w:t>постановлением Правительства Ханты-Мансийского автономного округа – Югры от 29 июля 2016 года № 277-п «О гарантиях правовой и социальной защиты работников добровольной пожарной охраны, добровольных пожарных и членов их семей»</w:t>
      </w:r>
    </w:p>
    <w:p w:rsidR="00930318" w:rsidRPr="00514FC5" w:rsidRDefault="00930318" w:rsidP="007450B2">
      <w:pPr>
        <w:pStyle w:val="ConsPlusNonformat"/>
        <w:jc w:val="both"/>
        <w:rPr>
          <w:rFonts w:ascii="Times New Roman" w:hAnsi="Times New Roman" w:cs="Times New Roman"/>
          <w:sz w:val="24"/>
          <w:szCs w:val="24"/>
        </w:rPr>
      </w:pPr>
    </w:p>
    <w:p w:rsidR="00A97D57" w:rsidRPr="00514FC5" w:rsidRDefault="00A97D57" w:rsidP="007450B2">
      <w:pPr>
        <w:pStyle w:val="ConsPlusNonformat"/>
        <w:jc w:val="both"/>
        <w:rPr>
          <w:rFonts w:ascii="Times New Roman" w:hAnsi="Times New Roman" w:cs="Times New Roman"/>
          <w:sz w:val="24"/>
          <w:szCs w:val="24"/>
        </w:rPr>
      </w:pPr>
      <w:r w:rsidRPr="00514FC5">
        <w:rPr>
          <w:rFonts w:ascii="Times New Roman" w:hAnsi="Times New Roman" w:cs="Times New Roman"/>
          <w:sz w:val="24"/>
          <w:szCs w:val="24"/>
        </w:rPr>
        <w:t>1.</w:t>
      </w:r>
      <w:r w:rsidR="00B241C4" w:rsidRPr="00514FC5">
        <w:rPr>
          <w:rFonts w:ascii="Times New Roman" w:hAnsi="Times New Roman" w:cs="Times New Roman"/>
          <w:sz w:val="24"/>
          <w:szCs w:val="24"/>
        </w:rPr>
        <w:tab/>
      </w:r>
      <w:r w:rsidRPr="00514FC5">
        <w:rPr>
          <w:rFonts w:ascii="Times New Roman" w:hAnsi="Times New Roman" w:cs="Times New Roman"/>
          <w:sz w:val="24"/>
          <w:szCs w:val="24"/>
        </w:rPr>
        <w:t>Индивидуальные сведения о заявителе</w:t>
      </w:r>
    </w:p>
    <w:p w:rsidR="00A97D57" w:rsidRPr="00514FC5" w:rsidRDefault="00A97D57" w:rsidP="007450B2">
      <w:pPr>
        <w:pStyle w:val="ConsPlusNonformat"/>
        <w:jc w:val="both"/>
        <w:rPr>
          <w:rFonts w:ascii="Times New Roman" w:hAnsi="Times New Roman" w:cs="Times New Roman"/>
          <w:sz w:val="24"/>
          <w:szCs w:val="24"/>
        </w:rPr>
      </w:pPr>
    </w:p>
    <w:p w:rsidR="00A97D57" w:rsidRPr="00514FC5" w:rsidRDefault="00A97D57" w:rsidP="007450B2">
      <w:pPr>
        <w:pStyle w:val="ConsPlusNonformat"/>
        <w:jc w:val="both"/>
        <w:rPr>
          <w:rFonts w:ascii="Times New Roman" w:hAnsi="Times New Roman" w:cs="Times New Roman"/>
          <w:sz w:val="24"/>
          <w:szCs w:val="24"/>
        </w:rPr>
      </w:pPr>
      <w:r w:rsidRPr="00514FC5">
        <w:rPr>
          <w:rFonts w:ascii="Times New Roman" w:hAnsi="Times New Roman" w:cs="Times New Roman"/>
          <w:sz w:val="24"/>
          <w:szCs w:val="24"/>
        </w:rPr>
        <w:t>Ф.И.О. заявителя ______________________________________________</w:t>
      </w:r>
      <w:r w:rsidR="0050532F" w:rsidRPr="00514FC5">
        <w:rPr>
          <w:rFonts w:ascii="Times New Roman" w:hAnsi="Times New Roman" w:cs="Times New Roman"/>
          <w:sz w:val="24"/>
          <w:szCs w:val="24"/>
        </w:rPr>
        <w:t>_</w:t>
      </w:r>
      <w:r w:rsidRPr="00514FC5">
        <w:rPr>
          <w:rFonts w:ascii="Times New Roman" w:hAnsi="Times New Roman" w:cs="Times New Roman"/>
          <w:sz w:val="24"/>
          <w:szCs w:val="24"/>
        </w:rPr>
        <w:t>_______</w:t>
      </w:r>
    </w:p>
    <w:p w:rsidR="00A97D57" w:rsidRPr="00514FC5" w:rsidRDefault="00A97D57" w:rsidP="007450B2">
      <w:pPr>
        <w:pStyle w:val="ConsPlusNonformat"/>
        <w:jc w:val="both"/>
        <w:rPr>
          <w:rFonts w:ascii="Times New Roman" w:hAnsi="Times New Roman" w:cs="Times New Roman"/>
          <w:sz w:val="24"/>
          <w:szCs w:val="24"/>
        </w:rPr>
      </w:pPr>
      <w:r w:rsidRPr="00514FC5">
        <w:rPr>
          <w:rFonts w:ascii="Times New Roman" w:hAnsi="Times New Roman" w:cs="Times New Roman"/>
          <w:sz w:val="24"/>
          <w:szCs w:val="24"/>
        </w:rPr>
        <w:t>Адрес ____________________________________________ телефон ____________</w:t>
      </w:r>
    </w:p>
    <w:p w:rsidR="00A97D57" w:rsidRPr="00514FC5" w:rsidRDefault="00A97D57" w:rsidP="007450B2">
      <w:pPr>
        <w:pStyle w:val="ConsPlusNonformat"/>
        <w:jc w:val="both"/>
        <w:rPr>
          <w:rFonts w:ascii="Times New Roman" w:hAnsi="Times New Roman" w:cs="Times New Roman"/>
          <w:sz w:val="24"/>
          <w:szCs w:val="24"/>
        </w:rPr>
      </w:pPr>
      <w:r w:rsidRPr="00514FC5">
        <w:rPr>
          <w:rFonts w:ascii="Times New Roman" w:hAnsi="Times New Roman" w:cs="Times New Roman"/>
          <w:sz w:val="24"/>
          <w:szCs w:val="24"/>
        </w:rPr>
        <w:t>Документ, удостоверяющий личность заявителя ________________</w:t>
      </w:r>
      <w:r w:rsidR="0050532F" w:rsidRPr="00514FC5">
        <w:rPr>
          <w:rFonts w:ascii="Times New Roman" w:hAnsi="Times New Roman" w:cs="Times New Roman"/>
          <w:sz w:val="24"/>
          <w:szCs w:val="24"/>
        </w:rPr>
        <w:t>__</w:t>
      </w:r>
      <w:r w:rsidRPr="00514FC5">
        <w:rPr>
          <w:rFonts w:ascii="Times New Roman" w:hAnsi="Times New Roman" w:cs="Times New Roman"/>
          <w:sz w:val="24"/>
          <w:szCs w:val="24"/>
        </w:rPr>
        <w:t>___________</w:t>
      </w:r>
    </w:p>
    <w:p w:rsidR="00A97D57" w:rsidRPr="00514FC5" w:rsidRDefault="00A97D57" w:rsidP="007450B2">
      <w:pPr>
        <w:pStyle w:val="ConsPlusNormal"/>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80"/>
        <w:gridCol w:w="1077"/>
        <w:gridCol w:w="1440"/>
        <w:gridCol w:w="1658"/>
        <w:gridCol w:w="2944"/>
      </w:tblGrid>
      <w:tr w:rsidR="00A97D57" w:rsidRPr="00514FC5" w:rsidTr="00550DB7">
        <w:tc>
          <w:tcPr>
            <w:tcW w:w="1077" w:type="dxa"/>
          </w:tcPr>
          <w:p w:rsidR="00A97D57" w:rsidRPr="00514FC5" w:rsidRDefault="00A97D57" w:rsidP="007450B2">
            <w:pPr>
              <w:pStyle w:val="ConsPlusNormal"/>
              <w:rPr>
                <w:rFonts w:ascii="Times New Roman" w:hAnsi="Times New Roman" w:cs="Times New Roman"/>
                <w:sz w:val="24"/>
                <w:szCs w:val="24"/>
              </w:rPr>
            </w:pPr>
            <w:r w:rsidRPr="00514FC5">
              <w:rPr>
                <w:rFonts w:ascii="Times New Roman" w:hAnsi="Times New Roman" w:cs="Times New Roman"/>
                <w:sz w:val="24"/>
                <w:szCs w:val="24"/>
              </w:rPr>
              <w:t>Серия</w:t>
            </w:r>
          </w:p>
        </w:tc>
        <w:tc>
          <w:tcPr>
            <w:tcW w:w="1080" w:type="dxa"/>
          </w:tcPr>
          <w:p w:rsidR="00A97D57" w:rsidRPr="00514FC5" w:rsidRDefault="00A97D57" w:rsidP="007450B2">
            <w:pPr>
              <w:pStyle w:val="ConsPlusNormal"/>
              <w:rPr>
                <w:rFonts w:ascii="Times New Roman" w:hAnsi="Times New Roman" w:cs="Times New Roman"/>
                <w:sz w:val="24"/>
                <w:szCs w:val="24"/>
              </w:rPr>
            </w:pPr>
          </w:p>
        </w:tc>
        <w:tc>
          <w:tcPr>
            <w:tcW w:w="1077" w:type="dxa"/>
          </w:tcPr>
          <w:p w:rsidR="00A97D57" w:rsidRPr="00514FC5" w:rsidRDefault="00A97D57" w:rsidP="007450B2">
            <w:pPr>
              <w:pStyle w:val="ConsPlusNormal"/>
              <w:rPr>
                <w:rFonts w:ascii="Times New Roman" w:hAnsi="Times New Roman" w:cs="Times New Roman"/>
                <w:sz w:val="24"/>
                <w:szCs w:val="24"/>
              </w:rPr>
            </w:pPr>
            <w:r w:rsidRPr="00514FC5">
              <w:rPr>
                <w:rFonts w:ascii="Times New Roman" w:hAnsi="Times New Roman" w:cs="Times New Roman"/>
                <w:sz w:val="24"/>
                <w:szCs w:val="24"/>
              </w:rPr>
              <w:t>Номер</w:t>
            </w:r>
          </w:p>
        </w:tc>
        <w:tc>
          <w:tcPr>
            <w:tcW w:w="1440" w:type="dxa"/>
          </w:tcPr>
          <w:p w:rsidR="00A97D57" w:rsidRPr="00514FC5" w:rsidRDefault="00A97D57" w:rsidP="007450B2">
            <w:pPr>
              <w:pStyle w:val="ConsPlusNormal"/>
              <w:rPr>
                <w:rFonts w:ascii="Times New Roman" w:hAnsi="Times New Roman" w:cs="Times New Roman"/>
                <w:sz w:val="24"/>
                <w:szCs w:val="24"/>
              </w:rPr>
            </w:pPr>
          </w:p>
        </w:tc>
        <w:tc>
          <w:tcPr>
            <w:tcW w:w="1658" w:type="dxa"/>
          </w:tcPr>
          <w:p w:rsidR="00A97D57" w:rsidRPr="00514FC5" w:rsidRDefault="00A97D57" w:rsidP="007450B2">
            <w:pPr>
              <w:pStyle w:val="ConsPlusNormal"/>
              <w:rPr>
                <w:rFonts w:ascii="Times New Roman" w:hAnsi="Times New Roman" w:cs="Times New Roman"/>
                <w:sz w:val="24"/>
                <w:szCs w:val="24"/>
              </w:rPr>
            </w:pPr>
            <w:r w:rsidRPr="00514FC5">
              <w:rPr>
                <w:rFonts w:ascii="Times New Roman" w:hAnsi="Times New Roman" w:cs="Times New Roman"/>
                <w:sz w:val="24"/>
                <w:szCs w:val="24"/>
              </w:rPr>
              <w:t>Дата выдачи</w:t>
            </w:r>
          </w:p>
        </w:tc>
        <w:tc>
          <w:tcPr>
            <w:tcW w:w="2944" w:type="dxa"/>
          </w:tcPr>
          <w:p w:rsidR="00A97D57" w:rsidRPr="00514FC5" w:rsidRDefault="00A97D57" w:rsidP="007450B2">
            <w:pPr>
              <w:pStyle w:val="ConsPlusNormal"/>
              <w:rPr>
                <w:rFonts w:ascii="Times New Roman" w:hAnsi="Times New Roman" w:cs="Times New Roman"/>
                <w:sz w:val="24"/>
                <w:szCs w:val="24"/>
              </w:rPr>
            </w:pPr>
          </w:p>
        </w:tc>
      </w:tr>
      <w:tr w:rsidR="00A97D57" w:rsidRPr="00514FC5" w:rsidTr="00550DB7">
        <w:tc>
          <w:tcPr>
            <w:tcW w:w="9276" w:type="dxa"/>
            <w:gridSpan w:val="6"/>
          </w:tcPr>
          <w:p w:rsidR="00A97D57" w:rsidRPr="00514FC5" w:rsidRDefault="00A97D57" w:rsidP="007450B2">
            <w:pPr>
              <w:pStyle w:val="ConsPlusNormal"/>
              <w:rPr>
                <w:rFonts w:ascii="Times New Roman" w:hAnsi="Times New Roman" w:cs="Times New Roman"/>
                <w:sz w:val="24"/>
                <w:szCs w:val="24"/>
              </w:rPr>
            </w:pPr>
            <w:r w:rsidRPr="00514FC5">
              <w:rPr>
                <w:rFonts w:ascii="Times New Roman" w:hAnsi="Times New Roman" w:cs="Times New Roman"/>
                <w:sz w:val="24"/>
                <w:szCs w:val="24"/>
              </w:rPr>
              <w:t xml:space="preserve">Кем </w:t>
            </w:r>
            <w:proofErr w:type="gramStart"/>
            <w:r w:rsidRPr="00514FC5">
              <w:rPr>
                <w:rFonts w:ascii="Times New Roman" w:hAnsi="Times New Roman" w:cs="Times New Roman"/>
                <w:sz w:val="24"/>
                <w:szCs w:val="24"/>
              </w:rPr>
              <w:t>выдан</w:t>
            </w:r>
            <w:proofErr w:type="gramEnd"/>
            <w:r w:rsidRPr="00514FC5">
              <w:rPr>
                <w:rFonts w:ascii="Times New Roman" w:hAnsi="Times New Roman" w:cs="Times New Roman"/>
                <w:sz w:val="24"/>
                <w:szCs w:val="24"/>
              </w:rPr>
              <w:t>:</w:t>
            </w:r>
          </w:p>
        </w:tc>
      </w:tr>
    </w:tbl>
    <w:p w:rsidR="00A97D57" w:rsidRPr="00514FC5" w:rsidRDefault="00A97D57" w:rsidP="007450B2">
      <w:pPr>
        <w:pStyle w:val="ConsPlusNormal"/>
        <w:jc w:val="both"/>
        <w:rPr>
          <w:rFonts w:ascii="Times New Roman" w:hAnsi="Times New Roman" w:cs="Times New Roman"/>
          <w:sz w:val="24"/>
          <w:szCs w:val="24"/>
        </w:rPr>
      </w:pPr>
    </w:p>
    <w:p w:rsidR="00A97D57" w:rsidRPr="00514FC5" w:rsidRDefault="00A97D57" w:rsidP="00B241C4">
      <w:pPr>
        <w:pStyle w:val="ConsPlusNormal"/>
        <w:jc w:val="both"/>
        <w:rPr>
          <w:rFonts w:ascii="Times New Roman" w:hAnsi="Times New Roman" w:cs="Times New Roman"/>
          <w:sz w:val="24"/>
          <w:szCs w:val="24"/>
        </w:rPr>
      </w:pPr>
      <w:r w:rsidRPr="00514FC5">
        <w:rPr>
          <w:rFonts w:ascii="Times New Roman" w:hAnsi="Times New Roman" w:cs="Times New Roman"/>
          <w:sz w:val="24"/>
          <w:szCs w:val="24"/>
        </w:rPr>
        <w:t>2.</w:t>
      </w:r>
      <w:r w:rsidR="00B241C4" w:rsidRPr="00514FC5">
        <w:rPr>
          <w:rFonts w:ascii="Times New Roman" w:hAnsi="Times New Roman" w:cs="Times New Roman"/>
          <w:sz w:val="24"/>
          <w:szCs w:val="24"/>
        </w:rPr>
        <w:tab/>
      </w:r>
      <w:r w:rsidRPr="00514FC5">
        <w:rPr>
          <w:rFonts w:ascii="Times New Roman" w:hAnsi="Times New Roman" w:cs="Times New Roman"/>
          <w:sz w:val="24"/>
          <w:szCs w:val="24"/>
        </w:rPr>
        <w:t>К заявлению прилагаю:</w:t>
      </w:r>
    </w:p>
    <w:p w:rsidR="00A97D57" w:rsidRPr="00514FC5" w:rsidRDefault="00A97D57" w:rsidP="007450B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7239"/>
        <w:gridCol w:w="1457"/>
      </w:tblGrid>
      <w:tr w:rsidR="00A97D57" w:rsidRPr="00514FC5" w:rsidTr="00D8479D">
        <w:tc>
          <w:tcPr>
            <w:tcW w:w="0" w:type="auto"/>
          </w:tcPr>
          <w:p w:rsidR="00A97D57" w:rsidRPr="00514FC5" w:rsidRDefault="000A0014"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w:t>
            </w:r>
            <w:r w:rsidR="00A97D57" w:rsidRPr="00514FC5">
              <w:rPr>
                <w:rFonts w:ascii="Times New Roman" w:hAnsi="Times New Roman" w:cs="Times New Roman"/>
                <w:sz w:val="24"/>
                <w:szCs w:val="24"/>
              </w:rPr>
              <w:t xml:space="preserve"> </w:t>
            </w:r>
            <w:proofErr w:type="gramStart"/>
            <w:r w:rsidR="00A97D57" w:rsidRPr="00514FC5">
              <w:rPr>
                <w:rFonts w:ascii="Times New Roman" w:hAnsi="Times New Roman" w:cs="Times New Roman"/>
                <w:sz w:val="24"/>
                <w:szCs w:val="24"/>
              </w:rPr>
              <w:t>п</w:t>
            </w:r>
            <w:proofErr w:type="gramEnd"/>
            <w:r w:rsidR="00A97D57" w:rsidRPr="00514FC5">
              <w:rPr>
                <w:rFonts w:ascii="Times New Roman" w:hAnsi="Times New Roman" w:cs="Times New Roman"/>
                <w:sz w:val="24"/>
                <w:szCs w:val="24"/>
              </w:rPr>
              <w:t>/п</w:t>
            </w:r>
          </w:p>
        </w:tc>
        <w:tc>
          <w:tcPr>
            <w:tcW w:w="0" w:type="auto"/>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Перечень документов</w:t>
            </w:r>
          </w:p>
        </w:tc>
        <w:tc>
          <w:tcPr>
            <w:tcW w:w="0" w:type="auto"/>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Количество листов</w:t>
            </w:r>
          </w:p>
        </w:tc>
      </w:tr>
      <w:tr w:rsidR="00B95F79" w:rsidRPr="00514FC5" w:rsidTr="001435A7">
        <w:tc>
          <w:tcPr>
            <w:tcW w:w="0" w:type="auto"/>
            <w:gridSpan w:val="3"/>
          </w:tcPr>
          <w:p w:rsidR="00B95F79" w:rsidRPr="00514FC5" w:rsidRDefault="00B95F79"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Д</w:t>
            </w:r>
            <w:r w:rsidR="005F7669" w:rsidRPr="00514FC5">
              <w:rPr>
                <w:rFonts w:ascii="Times New Roman" w:hAnsi="Times New Roman" w:cs="Times New Roman"/>
                <w:sz w:val="24"/>
                <w:szCs w:val="24"/>
              </w:rPr>
              <w:t>окументы д</w:t>
            </w:r>
            <w:r w:rsidRPr="00514FC5">
              <w:rPr>
                <w:rFonts w:ascii="Times New Roman" w:hAnsi="Times New Roman" w:cs="Times New Roman"/>
                <w:sz w:val="24"/>
                <w:szCs w:val="24"/>
              </w:rPr>
              <w:t>ля выплаты единовременного пособия</w:t>
            </w:r>
          </w:p>
        </w:tc>
      </w:tr>
      <w:tr w:rsidR="00A97D57" w:rsidRPr="00514FC5" w:rsidTr="00D8479D">
        <w:tc>
          <w:tcPr>
            <w:tcW w:w="0" w:type="auto"/>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1</w:t>
            </w:r>
          </w:p>
        </w:tc>
        <w:tc>
          <w:tcPr>
            <w:tcW w:w="0" w:type="auto"/>
          </w:tcPr>
          <w:p w:rsidR="00A97D57" w:rsidRPr="00514FC5" w:rsidRDefault="00A97D57" w:rsidP="007450B2">
            <w:pPr>
              <w:pStyle w:val="ConsPlusNormal"/>
              <w:rPr>
                <w:rFonts w:ascii="Times New Roman" w:hAnsi="Times New Roman" w:cs="Times New Roman"/>
                <w:sz w:val="24"/>
                <w:szCs w:val="24"/>
              </w:rPr>
            </w:pPr>
            <w:r w:rsidRPr="00514FC5">
              <w:rPr>
                <w:rFonts w:ascii="Times New Roman" w:hAnsi="Times New Roman" w:cs="Times New Roman"/>
                <w:sz w:val="24"/>
                <w:szCs w:val="24"/>
              </w:rPr>
              <w:t>копия документа, удостоверяющего личность</w:t>
            </w:r>
            <w:r w:rsidR="0019440F" w:rsidRPr="00514FC5">
              <w:rPr>
                <w:rFonts w:ascii="Times New Roman" w:hAnsi="Times New Roman" w:cs="Times New Roman"/>
                <w:sz w:val="24"/>
                <w:szCs w:val="24"/>
              </w:rPr>
              <w:t xml:space="preserve"> заявителя или его законного представителя</w:t>
            </w:r>
          </w:p>
        </w:tc>
        <w:tc>
          <w:tcPr>
            <w:tcW w:w="0" w:type="auto"/>
          </w:tcPr>
          <w:p w:rsidR="00A97D57" w:rsidRPr="00514FC5" w:rsidRDefault="00A97D57" w:rsidP="007450B2">
            <w:pPr>
              <w:pStyle w:val="ConsPlusNormal"/>
              <w:rPr>
                <w:rFonts w:ascii="Times New Roman" w:hAnsi="Times New Roman" w:cs="Times New Roman"/>
                <w:sz w:val="24"/>
                <w:szCs w:val="24"/>
              </w:rPr>
            </w:pPr>
          </w:p>
        </w:tc>
      </w:tr>
      <w:tr w:rsidR="00A97D57" w:rsidRPr="00514FC5" w:rsidTr="00D8479D">
        <w:tc>
          <w:tcPr>
            <w:tcW w:w="0" w:type="auto"/>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2</w:t>
            </w:r>
          </w:p>
        </w:tc>
        <w:tc>
          <w:tcPr>
            <w:tcW w:w="0" w:type="auto"/>
          </w:tcPr>
          <w:p w:rsidR="00A97D57" w:rsidRPr="00514FC5" w:rsidRDefault="00214D95" w:rsidP="00F23235">
            <w:pPr>
              <w:pStyle w:val="ConsPlusNormal"/>
              <w:rPr>
                <w:rFonts w:ascii="Times New Roman" w:hAnsi="Times New Roman" w:cs="Times New Roman"/>
                <w:sz w:val="24"/>
                <w:szCs w:val="24"/>
              </w:rPr>
            </w:pPr>
            <w:r w:rsidRPr="00514FC5">
              <w:rPr>
                <w:rFonts w:ascii="Times New Roman" w:hAnsi="Times New Roman" w:cs="Times New Roman"/>
                <w:sz w:val="24"/>
                <w:szCs w:val="24"/>
              </w:rPr>
              <w:t>д</w:t>
            </w:r>
            <w:r w:rsidR="00763429" w:rsidRPr="00514FC5">
              <w:rPr>
                <w:rFonts w:ascii="Times New Roman" w:hAnsi="Times New Roman" w:cs="Times New Roman"/>
                <w:sz w:val="24"/>
                <w:szCs w:val="24"/>
              </w:rPr>
              <w:t>оверенность на представление интересов заявителя (для законного представителя)</w:t>
            </w:r>
          </w:p>
        </w:tc>
        <w:tc>
          <w:tcPr>
            <w:tcW w:w="0" w:type="auto"/>
          </w:tcPr>
          <w:p w:rsidR="00A97D57" w:rsidRPr="00514FC5" w:rsidRDefault="00A97D57" w:rsidP="007450B2">
            <w:pPr>
              <w:pStyle w:val="ConsPlusNormal"/>
              <w:rPr>
                <w:rFonts w:ascii="Times New Roman" w:hAnsi="Times New Roman" w:cs="Times New Roman"/>
                <w:sz w:val="24"/>
                <w:szCs w:val="24"/>
              </w:rPr>
            </w:pPr>
          </w:p>
        </w:tc>
      </w:tr>
      <w:tr w:rsidR="00A97D57" w:rsidRPr="00514FC5" w:rsidTr="00D8479D">
        <w:tc>
          <w:tcPr>
            <w:tcW w:w="0" w:type="auto"/>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3</w:t>
            </w:r>
          </w:p>
        </w:tc>
        <w:tc>
          <w:tcPr>
            <w:tcW w:w="0" w:type="auto"/>
          </w:tcPr>
          <w:p w:rsidR="00A97D57" w:rsidRPr="00514FC5" w:rsidRDefault="001E7D09" w:rsidP="00F53F7B">
            <w:pPr>
              <w:pStyle w:val="ConsPlusNormal"/>
              <w:rPr>
                <w:rFonts w:ascii="Times New Roman" w:hAnsi="Times New Roman" w:cs="Times New Roman"/>
                <w:sz w:val="24"/>
                <w:szCs w:val="24"/>
              </w:rPr>
            </w:pPr>
            <w:r w:rsidRPr="00514FC5">
              <w:rPr>
                <w:rFonts w:ascii="Times New Roman" w:hAnsi="Times New Roman" w:cs="Times New Roman"/>
                <w:sz w:val="24"/>
                <w:szCs w:val="24"/>
              </w:rPr>
              <w:t>заключение медицинской организации</w:t>
            </w:r>
            <w:r w:rsidR="00921B89" w:rsidRPr="00514FC5">
              <w:rPr>
                <w:rFonts w:ascii="Times New Roman" w:hAnsi="Times New Roman" w:cs="Times New Roman"/>
                <w:sz w:val="24"/>
                <w:szCs w:val="24"/>
              </w:rPr>
              <w:t>, осуществившей оказание медицинской помощи работнику</w:t>
            </w:r>
            <w:r w:rsidR="00F53F7B" w:rsidRPr="00514FC5">
              <w:rPr>
                <w:rFonts w:ascii="Times New Roman" w:hAnsi="Times New Roman" w:cs="Times New Roman"/>
                <w:sz w:val="24"/>
                <w:szCs w:val="24"/>
              </w:rPr>
              <w:t xml:space="preserve"> добровольной пожарной охраны</w:t>
            </w:r>
            <w:r w:rsidR="00921B89" w:rsidRPr="00514FC5">
              <w:rPr>
                <w:rFonts w:ascii="Times New Roman" w:hAnsi="Times New Roman" w:cs="Times New Roman"/>
                <w:sz w:val="24"/>
                <w:szCs w:val="24"/>
              </w:rPr>
              <w:t xml:space="preserve">, </w:t>
            </w:r>
            <w:r w:rsidR="00F53F7B" w:rsidRPr="00514FC5">
              <w:rPr>
                <w:rFonts w:ascii="Times New Roman" w:hAnsi="Times New Roman" w:cs="Times New Roman"/>
                <w:sz w:val="24"/>
                <w:szCs w:val="24"/>
              </w:rPr>
              <w:t xml:space="preserve">добровольному </w:t>
            </w:r>
            <w:r w:rsidR="00921B89" w:rsidRPr="00514FC5">
              <w:rPr>
                <w:rFonts w:ascii="Times New Roman" w:hAnsi="Times New Roman" w:cs="Times New Roman"/>
                <w:sz w:val="24"/>
                <w:szCs w:val="24"/>
              </w:rPr>
              <w:t>пожарному, о степени тяжести увечья (ранения, травмы, контузии)</w:t>
            </w:r>
          </w:p>
        </w:tc>
        <w:tc>
          <w:tcPr>
            <w:tcW w:w="0" w:type="auto"/>
          </w:tcPr>
          <w:p w:rsidR="00A97D57" w:rsidRPr="00514FC5" w:rsidRDefault="00A97D57" w:rsidP="007450B2">
            <w:pPr>
              <w:pStyle w:val="ConsPlusNormal"/>
              <w:rPr>
                <w:rFonts w:ascii="Times New Roman" w:hAnsi="Times New Roman" w:cs="Times New Roman"/>
                <w:sz w:val="24"/>
                <w:szCs w:val="24"/>
              </w:rPr>
            </w:pPr>
          </w:p>
        </w:tc>
      </w:tr>
      <w:tr w:rsidR="00A97D57" w:rsidRPr="00514FC5" w:rsidTr="00D8479D">
        <w:tc>
          <w:tcPr>
            <w:tcW w:w="0" w:type="auto"/>
            <w:gridSpan w:val="3"/>
          </w:tcPr>
          <w:p w:rsidR="00A97D57" w:rsidRPr="00514FC5" w:rsidRDefault="005F7669" w:rsidP="005F7669">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 xml:space="preserve">Документы для </w:t>
            </w:r>
            <w:r w:rsidR="00B95F79" w:rsidRPr="00514FC5">
              <w:rPr>
                <w:rFonts w:ascii="Times New Roman" w:hAnsi="Times New Roman" w:cs="Times New Roman"/>
                <w:sz w:val="24"/>
                <w:szCs w:val="24"/>
              </w:rPr>
              <w:t>выплаты единовременного пособия и материальной помощи</w:t>
            </w:r>
            <w:r w:rsidRPr="00514FC5">
              <w:rPr>
                <w:rFonts w:ascii="Times New Roman" w:hAnsi="Times New Roman" w:cs="Times New Roman"/>
                <w:sz w:val="24"/>
                <w:szCs w:val="24"/>
              </w:rPr>
              <w:br/>
            </w:r>
            <w:r w:rsidR="00B95F79" w:rsidRPr="00514FC5">
              <w:rPr>
                <w:rFonts w:ascii="Times New Roman" w:hAnsi="Times New Roman" w:cs="Times New Roman"/>
                <w:sz w:val="24"/>
                <w:szCs w:val="24"/>
              </w:rPr>
              <w:t>на погребение</w:t>
            </w:r>
          </w:p>
        </w:tc>
      </w:tr>
      <w:tr w:rsidR="00A97D57" w:rsidRPr="00514FC5" w:rsidTr="00D8479D">
        <w:tc>
          <w:tcPr>
            <w:tcW w:w="0" w:type="auto"/>
          </w:tcPr>
          <w:p w:rsidR="00A97D57" w:rsidRPr="00514FC5" w:rsidRDefault="00E93F58"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lastRenderedPageBreak/>
              <w:t>4</w:t>
            </w:r>
          </w:p>
        </w:tc>
        <w:tc>
          <w:tcPr>
            <w:tcW w:w="0" w:type="auto"/>
          </w:tcPr>
          <w:p w:rsidR="00A97D57" w:rsidRPr="00514FC5" w:rsidRDefault="00A7398C" w:rsidP="00F23235">
            <w:pPr>
              <w:pStyle w:val="ConsPlusNormal"/>
              <w:rPr>
                <w:rFonts w:ascii="Times New Roman" w:hAnsi="Times New Roman" w:cs="Times New Roman"/>
                <w:sz w:val="24"/>
                <w:szCs w:val="24"/>
              </w:rPr>
            </w:pPr>
            <w:r w:rsidRPr="00514FC5">
              <w:rPr>
                <w:rFonts w:ascii="Times New Roman" w:hAnsi="Times New Roman" w:cs="Times New Roman"/>
                <w:sz w:val="24"/>
                <w:szCs w:val="24"/>
              </w:rPr>
              <w:t>копия документа, удостоверяющего личность заявителя или его законного представителя</w:t>
            </w:r>
          </w:p>
        </w:tc>
        <w:tc>
          <w:tcPr>
            <w:tcW w:w="0" w:type="auto"/>
          </w:tcPr>
          <w:p w:rsidR="00A97D57" w:rsidRPr="00514FC5" w:rsidRDefault="00A97D57" w:rsidP="007450B2">
            <w:pPr>
              <w:pStyle w:val="ConsPlusNormal"/>
              <w:rPr>
                <w:rFonts w:ascii="Times New Roman" w:hAnsi="Times New Roman" w:cs="Times New Roman"/>
                <w:sz w:val="24"/>
                <w:szCs w:val="24"/>
              </w:rPr>
            </w:pPr>
          </w:p>
        </w:tc>
      </w:tr>
      <w:tr w:rsidR="00A97D57" w:rsidRPr="00514FC5" w:rsidTr="00D8479D">
        <w:tc>
          <w:tcPr>
            <w:tcW w:w="0" w:type="auto"/>
          </w:tcPr>
          <w:p w:rsidR="00A97D57" w:rsidRPr="00514FC5" w:rsidRDefault="00E93F58"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5</w:t>
            </w:r>
          </w:p>
        </w:tc>
        <w:tc>
          <w:tcPr>
            <w:tcW w:w="0" w:type="auto"/>
          </w:tcPr>
          <w:p w:rsidR="00A97D57" w:rsidRPr="00514FC5" w:rsidRDefault="00A97D57" w:rsidP="00A64886">
            <w:pPr>
              <w:pStyle w:val="ConsPlusNormal"/>
              <w:rPr>
                <w:rFonts w:ascii="Times New Roman" w:hAnsi="Times New Roman" w:cs="Times New Roman"/>
                <w:sz w:val="24"/>
                <w:szCs w:val="24"/>
              </w:rPr>
            </w:pPr>
            <w:r w:rsidRPr="00514FC5">
              <w:rPr>
                <w:rFonts w:ascii="Times New Roman" w:hAnsi="Times New Roman" w:cs="Times New Roman"/>
                <w:sz w:val="24"/>
                <w:szCs w:val="24"/>
              </w:rPr>
              <w:t xml:space="preserve">копия свидетельства о смерти </w:t>
            </w:r>
            <w:r w:rsidR="00A7398C" w:rsidRPr="00514FC5">
              <w:rPr>
                <w:rFonts w:ascii="Times New Roman" w:hAnsi="Times New Roman" w:cs="Times New Roman"/>
                <w:sz w:val="24"/>
                <w:szCs w:val="24"/>
              </w:rPr>
              <w:t>работника</w:t>
            </w:r>
            <w:r w:rsidR="00A64886" w:rsidRPr="00514FC5">
              <w:rPr>
                <w:rFonts w:ascii="Times New Roman" w:hAnsi="Times New Roman" w:cs="Times New Roman"/>
                <w:sz w:val="24"/>
                <w:szCs w:val="24"/>
              </w:rPr>
              <w:t xml:space="preserve"> добровольной пожарной охраны, добровольного</w:t>
            </w:r>
            <w:r w:rsidR="00A7398C" w:rsidRPr="00514FC5">
              <w:rPr>
                <w:rFonts w:ascii="Times New Roman" w:hAnsi="Times New Roman" w:cs="Times New Roman"/>
                <w:sz w:val="24"/>
                <w:szCs w:val="24"/>
              </w:rPr>
              <w:t xml:space="preserve"> пожарног</w:t>
            </w:r>
            <w:r w:rsidR="00F23235" w:rsidRPr="00514FC5">
              <w:rPr>
                <w:rFonts w:ascii="Times New Roman" w:hAnsi="Times New Roman" w:cs="Times New Roman"/>
                <w:sz w:val="24"/>
                <w:szCs w:val="24"/>
              </w:rPr>
              <w:t>о</w:t>
            </w:r>
          </w:p>
        </w:tc>
        <w:tc>
          <w:tcPr>
            <w:tcW w:w="0" w:type="auto"/>
          </w:tcPr>
          <w:p w:rsidR="00A97D57" w:rsidRPr="00514FC5" w:rsidRDefault="00A97D57" w:rsidP="007450B2">
            <w:pPr>
              <w:pStyle w:val="ConsPlusNormal"/>
              <w:rPr>
                <w:rFonts w:ascii="Times New Roman" w:hAnsi="Times New Roman" w:cs="Times New Roman"/>
                <w:sz w:val="24"/>
                <w:szCs w:val="24"/>
              </w:rPr>
            </w:pPr>
          </w:p>
        </w:tc>
      </w:tr>
      <w:tr w:rsidR="00A97D57" w:rsidRPr="00B241C4" w:rsidTr="00D8479D">
        <w:tc>
          <w:tcPr>
            <w:tcW w:w="0" w:type="auto"/>
          </w:tcPr>
          <w:p w:rsidR="00A97D57" w:rsidRPr="00514FC5" w:rsidRDefault="00E93F58"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6</w:t>
            </w:r>
          </w:p>
        </w:tc>
        <w:tc>
          <w:tcPr>
            <w:tcW w:w="0" w:type="auto"/>
          </w:tcPr>
          <w:p w:rsidR="0014490A" w:rsidRPr="00514FC5" w:rsidRDefault="00DD4394" w:rsidP="0014490A">
            <w:pPr>
              <w:pStyle w:val="ConsPlusNormal"/>
              <w:jc w:val="both"/>
              <w:rPr>
                <w:rFonts w:ascii="Times New Roman" w:hAnsi="Times New Roman" w:cs="Times New Roman"/>
                <w:sz w:val="24"/>
                <w:szCs w:val="24"/>
              </w:rPr>
            </w:pPr>
            <w:r w:rsidRPr="00514FC5">
              <w:rPr>
                <w:rFonts w:ascii="Times New Roman" w:hAnsi="Times New Roman" w:cs="Times New Roman"/>
                <w:b/>
                <w:sz w:val="24"/>
                <w:szCs w:val="24"/>
              </w:rPr>
              <w:t>копии</w:t>
            </w:r>
            <w:r w:rsidRPr="00514FC5">
              <w:rPr>
                <w:rFonts w:ascii="Times New Roman" w:hAnsi="Times New Roman" w:cs="Times New Roman"/>
                <w:sz w:val="24"/>
                <w:szCs w:val="24"/>
              </w:rPr>
              <w:t xml:space="preserve"> </w:t>
            </w:r>
            <w:r w:rsidR="0014490A" w:rsidRPr="00514FC5">
              <w:rPr>
                <w:rFonts w:ascii="Times New Roman" w:hAnsi="Times New Roman" w:cs="Times New Roman"/>
                <w:sz w:val="24"/>
                <w:szCs w:val="24"/>
              </w:rPr>
              <w:t>документ</w:t>
            </w:r>
            <w:r w:rsidRPr="00514FC5">
              <w:rPr>
                <w:rFonts w:ascii="Times New Roman" w:hAnsi="Times New Roman" w:cs="Times New Roman"/>
                <w:sz w:val="24"/>
                <w:szCs w:val="24"/>
              </w:rPr>
              <w:t>ов</w:t>
            </w:r>
            <w:r w:rsidR="0014490A" w:rsidRPr="00514FC5">
              <w:rPr>
                <w:rFonts w:ascii="Times New Roman" w:hAnsi="Times New Roman" w:cs="Times New Roman"/>
                <w:sz w:val="24"/>
                <w:szCs w:val="24"/>
              </w:rPr>
              <w:t>, подтверждающи</w:t>
            </w:r>
            <w:r w:rsidRPr="00514FC5">
              <w:rPr>
                <w:rFonts w:ascii="Times New Roman" w:hAnsi="Times New Roman" w:cs="Times New Roman"/>
                <w:sz w:val="24"/>
                <w:szCs w:val="24"/>
              </w:rPr>
              <w:t>х</w:t>
            </w:r>
            <w:r w:rsidR="0014490A" w:rsidRPr="00514FC5">
              <w:rPr>
                <w:rFonts w:ascii="Times New Roman" w:hAnsi="Times New Roman" w:cs="Times New Roman"/>
                <w:sz w:val="24"/>
                <w:szCs w:val="24"/>
              </w:rPr>
              <w:t xml:space="preserve"> родственную связь с погибшим (умершим) работником</w:t>
            </w:r>
            <w:r w:rsidR="0063573D" w:rsidRPr="00514FC5">
              <w:rPr>
                <w:rFonts w:ascii="Times New Roman" w:hAnsi="Times New Roman" w:cs="Times New Roman"/>
                <w:sz w:val="24"/>
                <w:szCs w:val="24"/>
              </w:rPr>
              <w:t xml:space="preserve"> добровольной пожарной охраны, добровольным</w:t>
            </w:r>
            <w:r w:rsidR="0014490A" w:rsidRPr="00514FC5">
              <w:rPr>
                <w:rFonts w:ascii="Times New Roman" w:hAnsi="Times New Roman" w:cs="Times New Roman"/>
                <w:sz w:val="24"/>
                <w:szCs w:val="24"/>
              </w:rPr>
              <w:t xml:space="preserve"> пожарным (свидетельство о браке, свидетельство о рождении, свидетельство об усыновлении (удочерении), документы, подтверждающие опекунство или попечение);</w:t>
            </w:r>
          </w:p>
          <w:p w:rsidR="0014490A" w:rsidRPr="00514FC5" w:rsidRDefault="0014490A" w:rsidP="0014490A">
            <w:pPr>
              <w:pStyle w:val="ConsPlusNormal"/>
              <w:jc w:val="both"/>
              <w:rPr>
                <w:rFonts w:ascii="Times New Roman" w:hAnsi="Times New Roman" w:cs="Times New Roman"/>
                <w:sz w:val="24"/>
                <w:szCs w:val="24"/>
              </w:rPr>
            </w:pPr>
            <w:r w:rsidRPr="00514FC5">
              <w:rPr>
                <w:rFonts w:ascii="Times New Roman" w:hAnsi="Times New Roman" w:cs="Times New Roman"/>
                <w:sz w:val="24"/>
                <w:szCs w:val="24"/>
              </w:rPr>
              <w:t>справк</w:t>
            </w:r>
            <w:r w:rsidR="0063573D" w:rsidRPr="00514FC5">
              <w:rPr>
                <w:rFonts w:ascii="Times New Roman" w:hAnsi="Times New Roman" w:cs="Times New Roman"/>
                <w:sz w:val="24"/>
                <w:szCs w:val="24"/>
              </w:rPr>
              <w:t>а</w:t>
            </w:r>
            <w:r w:rsidRPr="00514FC5">
              <w:rPr>
                <w:rFonts w:ascii="Times New Roman" w:hAnsi="Times New Roman" w:cs="Times New Roman"/>
                <w:sz w:val="24"/>
                <w:szCs w:val="24"/>
              </w:rPr>
              <w:t xml:space="preserve"> организации, осуществляющей образовательную деятельность, об обучении детей погибшего (умершего) работника</w:t>
            </w:r>
            <w:r w:rsidR="00BC2B4A" w:rsidRPr="00514FC5">
              <w:rPr>
                <w:rFonts w:ascii="Times New Roman" w:hAnsi="Times New Roman" w:cs="Times New Roman"/>
                <w:sz w:val="24"/>
                <w:szCs w:val="24"/>
              </w:rPr>
              <w:t xml:space="preserve"> добровольной пожарной охраны, добровольного</w:t>
            </w:r>
            <w:r w:rsidRPr="00514FC5">
              <w:rPr>
                <w:rFonts w:ascii="Times New Roman" w:hAnsi="Times New Roman" w:cs="Times New Roman"/>
                <w:sz w:val="24"/>
                <w:szCs w:val="24"/>
              </w:rPr>
              <w:t xml:space="preserve"> пожарного в возрасте от 18 до 23 лет;</w:t>
            </w:r>
          </w:p>
          <w:p w:rsidR="00A97D57" w:rsidRPr="00B241C4" w:rsidRDefault="0014490A" w:rsidP="00BC2B4A">
            <w:pPr>
              <w:pStyle w:val="ConsPlusNormal"/>
              <w:jc w:val="both"/>
              <w:rPr>
                <w:rFonts w:ascii="Times New Roman" w:hAnsi="Times New Roman" w:cs="Times New Roman"/>
                <w:sz w:val="24"/>
                <w:szCs w:val="24"/>
              </w:rPr>
            </w:pPr>
            <w:r w:rsidRPr="00514FC5">
              <w:rPr>
                <w:rFonts w:ascii="Times New Roman" w:hAnsi="Times New Roman" w:cs="Times New Roman"/>
                <w:sz w:val="24"/>
                <w:szCs w:val="24"/>
              </w:rPr>
              <w:t>справк</w:t>
            </w:r>
            <w:r w:rsidR="0063573D" w:rsidRPr="00514FC5">
              <w:rPr>
                <w:rFonts w:ascii="Times New Roman" w:hAnsi="Times New Roman" w:cs="Times New Roman"/>
                <w:sz w:val="24"/>
                <w:szCs w:val="24"/>
              </w:rPr>
              <w:t>а</w:t>
            </w:r>
            <w:r w:rsidRPr="00514FC5">
              <w:rPr>
                <w:rFonts w:ascii="Times New Roman" w:hAnsi="Times New Roman" w:cs="Times New Roman"/>
                <w:sz w:val="24"/>
                <w:szCs w:val="24"/>
              </w:rPr>
              <w:t>, подтверждающ</w:t>
            </w:r>
            <w:r w:rsidR="00BC2B4A" w:rsidRPr="00514FC5">
              <w:rPr>
                <w:rFonts w:ascii="Times New Roman" w:hAnsi="Times New Roman" w:cs="Times New Roman"/>
                <w:sz w:val="24"/>
                <w:szCs w:val="24"/>
              </w:rPr>
              <w:t>ая</w:t>
            </w:r>
            <w:r w:rsidRPr="00514FC5">
              <w:rPr>
                <w:rFonts w:ascii="Times New Roman" w:hAnsi="Times New Roman" w:cs="Times New Roman"/>
                <w:sz w:val="24"/>
                <w:szCs w:val="24"/>
              </w:rPr>
              <w:t xml:space="preserve"> факт установления инвалидности детям работника</w:t>
            </w:r>
            <w:r w:rsidR="00BC2B4A" w:rsidRPr="00514FC5">
              <w:rPr>
                <w:rFonts w:ascii="Times New Roman" w:hAnsi="Times New Roman" w:cs="Times New Roman"/>
                <w:sz w:val="24"/>
                <w:szCs w:val="24"/>
              </w:rPr>
              <w:t xml:space="preserve"> добровольной пожарной охраны, добровольного </w:t>
            </w:r>
            <w:r w:rsidRPr="00514FC5">
              <w:rPr>
                <w:rFonts w:ascii="Times New Roman" w:hAnsi="Times New Roman" w:cs="Times New Roman"/>
                <w:sz w:val="24"/>
                <w:szCs w:val="24"/>
              </w:rPr>
              <w:t>пожарного до достижения ими 18-летнего возраста, выданн</w:t>
            </w:r>
            <w:r w:rsidR="00BC2B4A" w:rsidRPr="00514FC5">
              <w:rPr>
                <w:rFonts w:ascii="Times New Roman" w:hAnsi="Times New Roman" w:cs="Times New Roman"/>
                <w:sz w:val="24"/>
                <w:szCs w:val="24"/>
              </w:rPr>
              <w:t>ая</w:t>
            </w:r>
            <w:r w:rsidRPr="00514FC5">
              <w:rPr>
                <w:rFonts w:ascii="Times New Roman" w:hAnsi="Times New Roman" w:cs="Times New Roman"/>
                <w:sz w:val="24"/>
                <w:szCs w:val="24"/>
              </w:rPr>
              <w:t xml:space="preserve"> федеральным казенным учреждением «Главное бюро </w:t>
            </w:r>
            <w:proofErr w:type="gramStart"/>
            <w:r w:rsidRPr="00514FC5">
              <w:rPr>
                <w:rFonts w:ascii="Times New Roman" w:hAnsi="Times New Roman" w:cs="Times New Roman"/>
                <w:sz w:val="24"/>
                <w:szCs w:val="24"/>
              </w:rPr>
              <w:t>медико-социальной</w:t>
            </w:r>
            <w:proofErr w:type="gramEnd"/>
            <w:r w:rsidRPr="00514FC5">
              <w:rPr>
                <w:rFonts w:ascii="Times New Roman" w:hAnsi="Times New Roman" w:cs="Times New Roman"/>
                <w:sz w:val="24"/>
                <w:szCs w:val="24"/>
              </w:rPr>
              <w:t xml:space="preserve"> экспертизы по Ханты-Мансийскому автономному округу – Югре»</w:t>
            </w:r>
          </w:p>
        </w:tc>
        <w:tc>
          <w:tcPr>
            <w:tcW w:w="0" w:type="auto"/>
          </w:tcPr>
          <w:p w:rsidR="00A97D57" w:rsidRPr="00B241C4" w:rsidRDefault="00A97D57" w:rsidP="007450B2">
            <w:pPr>
              <w:pStyle w:val="ConsPlusNormal"/>
              <w:rPr>
                <w:rFonts w:ascii="Times New Roman" w:hAnsi="Times New Roman" w:cs="Times New Roman"/>
                <w:sz w:val="24"/>
                <w:szCs w:val="24"/>
              </w:rPr>
            </w:pPr>
          </w:p>
        </w:tc>
      </w:tr>
      <w:tr w:rsidR="007D48DE" w:rsidRPr="00B241C4" w:rsidTr="00D8479D">
        <w:tc>
          <w:tcPr>
            <w:tcW w:w="0" w:type="auto"/>
          </w:tcPr>
          <w:p w:rsidR="007D48DE" w:rsidRPr="00514FC5" w:rsidRDefault="00E93F58"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7</w:t>
            </w:r>
          </w:p>
        </w:tc>
        <w:tc>
          <w:tcPr>
            <w:tcW w:w="0" w:type="auto"/>
          </w:tcPr>
          <w:p w:rsidR="007D48DE" w:rsidRPr="00514FC5" w:rsidRDefault="007D48DE" w:rsidP="00BC2AF0">
            <w:pPr>
              <w:pStyle w:val="ConsPlusNormal"/>
              <w:jc w:val="both"/>
              <w:rPr>
                <w:rFonts w:ascii="Times New Roman" w:hAnsi="Times New Roman" w:cs="Times New Roman"/>
                <w:sz w:val="24"/>
                <w:szCs w:val="24"/>
              </w:rPr>
            </w:pPr>
            <w:r w:rsidRPr="00514FC5">
              <w:rPr>
                <w:rFonts w:ascii="Times New Roman" w:hAnsi="Times New Roman" w:cs="Times New Roman"/>
                <w:sz w:val="24"/>
                <w:szCs w:val="24"/>
              </w:rPr>
              <w:t>доверенность на представление интересов заявителя (для законного представителя)</w:t>
            </w:r>
          </w:p>
        </w:tc>
        <w:tc>
          <w:tcPr>
            <w:tcW w:w="0" w:type="auto"/>
          </w:tcPr>
          <w:p w:rsidR="007D48DE" w:rsidRPr="00B241C4" w:rsidRDefault="007D48DE" w:rsidP="007450B2">
            <w:pPr>
              <w:pStyle w:val="ConsPlusNormal"/>
              <w:rPr>
                <w:rFonts w:ascii="Times New Roman" w:hAnsi="Times New Roman" w:cs="Times New Roman"/>
                <w:sz w:val="24"/>
                <w:szCs w:val="24"/>
              </w:rPr>
            </w:pPr>
          </w:p>
        </w:tc>
      </w:tr>
      <w:tr w:rsidR="00A97D57" w:rsidRPr="00B241C4" w:rsidTr="00D8479D">
        <w:tc>
          <w:tcPr>
            <w:tcW w:w="0" w:type="auto"/>
            <w:gridSpan w:val="3"/>
          </w:tcPr>
          <w:p w:rsidR="00A97D57" w:rsidRPr="00514FC5" w:rsidRDefault="00A97D57"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 xml:space="preserve">Документы, которые подлежат получению в </w:t>
            </w:r>
            <w:proofErr w:type="gramStart"/>
            <w:r w:rsidRPr="00514FC5">
              <w:rPr>
                <w:rFonts w:ascii="Times New Roman" w:hAnsi="Times New Roman" w:cs="Times New Roman"/>
                <w:sz w:val="24"/>
                <w:szCs w:val="24"/>
              </w:rPr>
              <w:t>порядке</w:t>
            </w:r>
            <w:proofErr w:type="gramEnd"/>
            <w:r w:rsidRPr="00514FC5">
              <w:rPr>
                <w:rFonts w:ascii="Times New Roman" w:hAnsi="Times New Roman" w:cs="Times New Roman"/>
                <w:sz w:val="24"/>
                <w:szCs w:val="24"/>
              </w:rPr>
              <w:t xml:space="preserve"> межведомственного информационного взаимодействия</w:t>
            </w:r>
            <w:r w:rsidR="00BC2AF0" w:rsidRPr="00514FC5">
              <w:rPr>
                <w:rFonts w:ascii="Times New Roman" w:hAnsi="Times New Roman" w:cs="Times New Roman"/>
                <w:sz w:val="24"/>
                <w:szCs w:val="24"/>
              </w:rPr>
              <w:t xml:space="preserve"> в Департаменте гражданской защиты населения</w:t>
            </w:r>
            <w:r w:rsidR="00BC2AF0" w:rsidRPr="00514FC5">
              <w:rPr>
                <w:rFonts w:ascii="Times New Roman" w:hAnsi="Times New Roman" w:cs="Times New Roman"/>
                <w:sz w:val="24"/>
                <w:szCs w:val="24"/>
              </w:rPr>
              <w:br/>
              <w:t>Ханты-Мансийского автономного округа – Югры</w:t>
            </w:r>
          </w:p>
        </w:tc>
      </w:tr>
      <w:tr w:rsidR="00A97D57" w:rsidRPr="00B241C4" w:rsidTr="00D8479D">
        <w:tc>
          <w:tcPr>
            <w:tcW w:w="0" w:type="auto"/>
          </w:tcPr>
          <w:p w:rsidR="00A97D57" w:rsidRPr="00514FC5" w:rsidRDefault="00E93F58" w:rsidP="007450B2">
            <w:pPr>
              <w:pStyle w:val="ConsPlusNormal"/>
              <w:jc w:val="center"/>
              <w:rPr>
                <w:rFonts w:ascii="Times New Roman" w:hAnsi="Times New Roman" w:cs="Times New Roman"/>
                <w:sz w:val="24"/>
                <w:szCs w:val="24"/>
              </w:rPr>
            </w:pPr>
            <w:r w:rsidRPr="00514FC5">
              <w:rPr>
                <w:rFonts w:ascii="Times New Roman" w:hAnsi="Times New Roman" w:cs="Times New Roman"/>
                <w:sz w:val="24"/>
                <w:szCs w:val="24"/>
              </w:rPr>
              <w:t>8</w:t>
            </w:r>
          </w:p>
        </w:tc>
        <w:tc>
          <w:tcPr>
            <w:tcW w:w="0" w:type="auto"/>
          </w:tcPr>
          <w:p w:rsidR="00996B66" w:rsidRPr="00514FC5" w:rsidRDefault="00635651" w:rsidP="00BC2AF0">
            <w:pPr>
              <w:pStyle w:val="ConsPlusNormal"/>
              <w:ind w:firstLine="211"/>
              <w:jc w:val="both"/>
              <w:rPr>
                <w:rFonts w:ascii="Times New Roman" w:hAnsi="Times New Roman" w:cs="Times New Roman"/>
                <w:sz w:val="24"/>
                <w:szCs w:val="24"/>
              </w:rPr>
            </w:pPr>
            <w:r w:rsidRPr="00514FC5">
              <w:rPr>
                <w:rFonts w:ascii="Times New Roman" w:hAnsi="Times New Roman" w:cs="Times New Roman"/>
                <w:sz w:val="24"/>
                <w:szCs w:val="24"/>
              </w:rPr>
              <w:t xml:space="preserve">выписка из реестра добровольных пожарных </w:t>
            </w:r>
            <w:r w:rsidR="00B43BB2" w:rsidRPr="00514FC5">
              <w:rPr>
                <w:rFonts w:ascii="Times New Roman" w:hAnsi="Times New Roman" w:cs="Times New Roman"/>
                <w:sz w:val="24"/>
                <w:szCs w:val="24"/>
              </w:rPr>
              <w:t>Ханты-Мансийского автономного округа – Югры</w:t>
            </w:r>
            <w:r w:rsidRPr="00514FC5">
              <w:rPr>
                <w:rFonts w:ascii="Times New Roman" w:hAnsi="Times New Roman" w:cs="Times New Roman"/>
                <w:sz w:val="24"/>
                <w:szCs w:val="24"/>
              </w:rPr>
              <w:t>;</w:t>
            </w:r>
          </w:p>
          <w:p w:rsidR="00F90C59" w:rsidRPr="00514FC5" w:rsidRDefault="0050532F" w:rsidP="00BC2AF0">
            <w:pPr>
              <w:pStyle w:val="ConsPlusNormal"/>
              <w:ind w:firstLine="211"/>
              <w:jc w:val="both"/>
              <w:rPr>
                <w:rFonts w:ascii="Times New Roman" w:hAnsi="Times New Roman" w:cs="Times New Roman"/>
                <w:sz w:val="24"/>
                <w:szCs w:val="24"/>
              </w:rPr>
            </w:pPr>
            <w:r w:rsidRPr="00514FC5">
              <w:rPr>
                <w:rFonts w:ascii="Times New Roman" w:hAnsi="Times New Roman" w:cs="Times New Roman"/>
                <w:sz w:val="24"/>
                <w:szCs w:val="24"/>
              </w:rPr>
              <w:t xml:space="preserve">документ, </w:t>
            </w:r>
            <w:r w:rsidR="00DE49EC" w:rsidRPr="00514FC5">
              <w:rPr>
                <w:rFonts w:ascii="Times New Roman" w:hAnsi="Times New Roman" w:cs="Times New Roman"/>
                <w:sz w:val="24"/>
                <w:szCs w:val="24"/>
              </w:rPr>
              <w:t>устанавливающий</w:t>
            </w:r>
            <w:r w:rsidR="00F90C59" w:rsidRPr="00514FC5">
              <w:rPr>
                <w:rFonts w:ascii="Times New Roman" w:hAnsi="Times New Roman" w:cs="Times New Roman"/>
                <w:sz w:val="24"/>
                <w:szCs w:val="24"/>
              </w:rPr>
              <w:t xml:space="preserve"> факт</w:t>
            </w:r>
            <w:r w:rsidR="00DE49EC" w:rsidRPr="00514FC5">
              <w:rPr>
                <w:rFonts w:ascii="Times New Roman" w:hAnsi="Times New Roman" w:cs="Times New Roman"/>
                <w:sz w:val="24"/>
                <w:szCs w:val="24"/>
              </w:rPr>
              <w:t>,</w:t>
            </w:r>
            <w:r w:rsidR="00F90C59" w:rsidRPr="00514FC5">
              <w:rPr>
                <w:rFonts w:ascii="Times New Roman" w:hAnsi="Times New Roman" w:cs="Times New Roman"/>
                <w:sz w:val="24"/>
                <w:szCs w:val="24"/>
              </w:rPr>
              <w:t xml:space="preserve"> о том, что:</w:t>
            </w:r>
          </w:p>
          <w:p w:rsidR="00F90C59" w:rsidRPr="00514FC5" w:rsidRDefault="00F90C59" w:rsidP="00BC2AF0">
            <w:pPr>
              <w:pStyle w:val="ConsPlusNormal"/>
              <w:ind w:firstLine="211"/>
              <w:jc w:val="both"/>
              <w:rPr>
                <w:rFonts w:ascii="Times New Roman" w:hAnsi="Times New Roman" w:cs="Times New Roman"/>
                <w:sz w:val="24"/>
                <w:szCs w:val="24"/>
              </w:rPr>
            </w:pPr>
            <w:r w:rsidRPr="00514FC5">
              <w:rPr>
                <w:rFonts w:ascii="Times New Roman" w:hAnsi="Times New Roman" w:cs="Times New Roman"/>
                <w:sz w:val="24"/>
                <w:szCs w:val="24"/>
              </w:rPr>
              <w:t>увечь</w:t>
            </w:r>
            <w:r w:rsidR="00DE49EC" w:rsidRPr="00514FC5">
              <w:rPr>
                <w:rFonts w:ascii="Times New Roman" w:hAnsi="Times New Roman" w:cs="Times New Roman"/>
                <w:sz w:val="24"/>
                <w:szCs w:val="24"/>
              </w:rPr>
              <w:t>е</w:t>
            </w:r>
            <w:r w:rsidRPr="00514FC5">
              <w:rPr>
                <w:rFonts w:ascii="Times New Roman" w:hAnsi="Times New Roman" w:cs="Times New Roman"/>
                <w:sz w:val="24"/>
                <w:szCs w:val="24"/>
              </w:rPr>
              <w:t xml:space="preserve"> (ранени</w:t>
            </w:r>
            <w:r w:rsidR="00DE49EC" w:rsidRPr="00514FC5">
              <w:rPr>
                <w:rFonts w:ascii="Times New Roman" w:hAnsi="Times New Roman" w:cs="Times New Roman"/>
                <w:sz w:val="24"/>
                <w:szCs w:val="24"/>
              </w:rPr>
              <w:t>е</w:t>
            </w:r>
            <w:r w:rsidRPr="00514FC5">
              <w:rPr>
                <w:rFonts w:ascii="Times New Roman" w:hAnsi="Times New Roman" w:cs="Times New Roman"/>
                <w:sz w:val="24"/>
                <w:szCs w:val="24"/>
              </w:rPr>
              <w:t>, травм</w:t>
            </w:r>
            <w:r w:rsidR="00DE49EC" w:rsidRPr="00514FC5">
              <w:rPr>
                <w:rFonts w:ascii="Times New Roman" w:hAnsi="Times New Roman" w:cs="Times New Roman"/>
                <w:sz w:val="24"/>
                <w:szCs w:val="24"/>
              </w:rPr>
              <w:t>а</w:t>
            </w:r>
            <w:r w:rsidRPr="00514FC5">
              <w:rPr>
                <w:rFonts w:ascii="Times New Roman" w:hAnsi="Times New Roman" w:cs="Times New Roman"/>
                <w:sz w:val="24"/>
                <w:szCs w:val="24"/>
              </w:rPr>
              <w:t>, контузи</w:t>
            </w:r>
            <w:r w:rsidR="00DE49EC" w:rsidRPr="00514FC5">
              <w:rPr>
                <w:rFonts w:ascii="Times New Roman" w:hAnsi="Times New Roman" w:cs="Times New Roman"/>
                <w:sz w:val="24"/>
                <w:szCs w:val="24"/>
              </w:rPr>
              <w:t>я</w:t>
            </w:r>
            <w:r w:rsidRPr="00514FC5">
              <w:rPr>
                <w:rFonts w:ascii="Times New Roman" w:hAnsi="Times New Roman" w:cs="Times New Roman"/>
                <w:sz w:val="24"/>
                <w:szCs w:val="24"/>
              </w:rPr>
              <w:t>) или заболевани</w:t>
            </w:r>
            <w:r w:rsidR="00DE49EC" w:rsidRPr="00514FC5">
              <w:rPr>
                <w:rFonts w:ascii="Times New Roman" w:hAnsi="Times New Roman" w:cs="Times New Roman"/>
                <w:sz w:val="24"/>
                <w:szCs w:val="24"/>
              </w:rPr>
              <w:t>е</w:t>
            </w:r>
            <w:r w:rsidRPr="00514FC5">
              <w:rPr>
                <w:rFonts w:ascii="Times New Roman" w:hAnsi="Times New Roman" w:cs="Times New Roman"/>
                <w:sz w:val="24"/>
                <w:szCs w:val="24"/>
              </w:rPr>
              <w:t>, причиненно</w:t>
            </w:r>
            <w:r w:rsidR="00DE49EC" w:rsidRPr="00514FC5">
              <w:rPr>
                <w:rFonts w:ascii="Times New Roman" w:hAnsi="Times New Roman" w:cs="Times New Roman"/>
                <w:sz w:val="24"/>
                <w:szCs w:val="24"/>
              </w:rPr>
              <w:t>е</w:t>
            </w:r>
            <w:r w:rsidRPr="00514FC5">
              <w:rPr>
                <w:rFonts w:ascii="Times New Roman" w:hAnsi="Times New Roman" w:cs="Times New Roman"/>
                <w:sz w:val="24"/>
                <w:szCs w:val="24"/>
              </w:rPr>
              <w:t xml:space="preserve"> </w:t>
            </w:r>
            <w:r w:rsidR="00D17C5C" w:rsidRPr="00514FC5">
              <w:rPr>
                <w:rFonts w:ascii="Times New Roman" w:hAnsi="Times New Roman" w:cs="Times New Roman"/>
                <w:sz w:val="24"/>
                <w:szCs w:val="24"/>
              </w:rPr>
              <w:t>работнику добровольной пожарной охраны, добровольному пожарному</w:t>
            </w:r>
            <w:r w:rsidRPr="00514FC5">
              <w:rPr>
                <w:rFonts w:ascii="Times New Roman" w:hAnsi="Times New Roman" w:cs="Times New Roman"/>
                <w:sz w:val="24"/>
                <w:szCs w:val="24"/>
              </w:rPr>
              <w:t>, исключающе</w:t>
            </w:r>
            <w:r w:rsidR="00DE49EC" w:rsidRPr="00514FC5">
              <w:rPr>
                <w:rFonts w:ascii="Times New Roman" w:hAnsi="Times New Roman" w:cs="Times New Roman"/>
                <w:sz w:val="24"/>
                <w:szCs w:val="24"/>
              </w:rPr>
              <w:t>е</w:t>
            </w:r>
            <w:r w:rsidRPr="00514FC5">
              <w:rPr>
                <w:rFonts w:ascii="Times New Roman" w:hAnsi="Times New Roman" w:cs="Times New Roman"/>
                <w:sz w:val="24"/>
                <w:szCs w:val="24"/>
              </w:rPr>
              <w:t xml:space="preserve"> для н</w:t>
            </w:r>
            <w:r w:rsidR="00DE49EC" w:rsidRPr="00514FC5">
              <w:rPr>
                <w:rFonts w:ascii="Times New Roman" w:hAnsi="Times New Roman" w:cs="Times New Roman"/>
                <w:sz w:val="24"/>
                <w:szCs w:val="24"/>
              </w:rPr>
              <w:t>его</w:t>
            </w:r>
            <w:r w:rsidRPr="00514FC5">
              <w:rPr>
                <w:rFonts w:ascii="Times New Roman" w:hAnsi="Times New Roman" w:cs="Times New Roman"/>
                <w:sz w:val="24"/>
                <w:szCs w:val="24"/>
              </w:rPr>
              <w:t xml:space="preserve"> возможность дальнейшей деятельности по профилактике и (или) тушению пожаров, проведению аварийно-спасательных работ в составе подразделения добровольной пожарной охраны, связано с его непосредственным участием в тушении пожара;</w:t>
            </w:r>
          </w:p>
          <w:p w:rsidR="007D48DE" w:rsidRPr="00514FC5" w:rsidRDefault="007D48DE" w:rsidP="00BC2AF0">
            <w:pPr>
              <w:pStyle w:val="ConsPlusNormal"/>
              <w:ind w:firstLine="211"/>
              <w:jc w:val="both"/>
              <w:rPr>
                <w:rFonts w:ascii="Times New Roman" w:hAnsi="Times New Roman" w:cs="Times New Roman"/>
                <w:sz w:val="24"/>
                <w:szCs w:val="24"/>
              </w:rPr>
            </w:pPr>
            <w:proofErr w:type="gramStart"/>
            <w:r w:rsidRPr="00514FC5">
              <w:rPr>
                <w:rFonts w:ascii="Times New Roman" w:hAnsi="Times New Roman" w:cs="Times New Roman"/>
                <w:sz w:val="24"/>
                <w:szCs w:val="24"/>
              </w:rPr>
              <w:t>гибел</w:t>
            </w:r>
            <w:r w:rsidR="00F90C59" w:rsidRPr="00514FC5">
              <w:rPr>
                <w:rFonts w:ascii="Times New Roman" w:hAnsi="Times New Roman" w:cs="Times New Roman"/>
                <w:sz w:val="24"/>
                <w:szCs w:val="24"/>
              </w:rPr>
              <w:t>ь</w:t>
            </w:r>
            <w:r w:rsidRPr="00514FC5">
              <w:rPr>
                <w:rFonts w:ascii="Times New Roman" w:hAnsi="Times New Roman" w:cs="Times New Roman"/>
                <w:sz w:val="24"/>
                <w:szCs w:val="24"/>
              </w:rPr>
              <w:t xml:space="preserve"> (смерт</w:t>
            </w:r>
            <w:r w:rsidR="00F90C59" w:rsidRPr="00514FC5">
              <w:rPr>
                <w:rFonts w:ascii="Times New Roman" w:hAnsi="Times New Roman" w:cs="Times New Roman"/>
                <w:sz w:val="24"/>
                <w:szCs w:val="24"/>
              </w:rPr>
              <w:t>ь</w:t>
            </w:r>
            <w:r w:rsidRPr="00514FC5">
              <w:rPr>
                <w:rFonts w:ascii="Times New Roman" w:hAnsi="Times New Roman" w:cs="Times New Roman"/>
                <w:sz w:val="24"/>
                <w:szCs w:val="24"/>
              </w:rPr>
              <w:t xml:space="preserve">) </w:t>
            </w:r>
            <w:r w:rsidR="00D17C5C" w:rsidRPr="00514FC5">
              <w:rPr>
                <w:rFonts w:ascii="Times New Roman" w:hAnsi="Times New Roman" w:cs="Times New Roman"/>
                <w:sz w:val="24"/>
                <w:szCs w:val="24"/>
              </w:rPr>
              <w:t xml:space="preserve">работника добровольной пожарной охраны, добровольного пожарного </w:t>
            </w:r>
            <w:r w:rsidRPr="00514FC5">
              <w:rPr>
                <w:rFonts w:ascii="Times New Roman" w:hAnsi="Times New Roman" w:cs="Times New Roman"/>
                <w:sz w:val="24"/>
                <w:szCs w:val="24"/>
              </w:rPr>
              <w:t xml:space="preserve">в период привлечения </w:t>
            </w:r>
            <w:r w:rsidR="00DE49EC" w:rsidRPr="00514FC5">
              <w:rPr>
                <w:rFonts w:ascii="Times New Roman" w:hAnsi="Times New Roman" w:cs="Times New Roman"/>
                <w:sz w:val="24"/>
                <w:szCs w:val="24"/>
              </w:rPr>
              <w:t>их</w:t>
            </w:r>
            <w:r w:rsidRPr="00514FC5">
              <w:rPr>
                <w:rFonts w:ascii="Times New Roman" w:hAnsi="Times New Roman" w:cs="Times New Roman"/>
                <w:sz w:val="24"/>
                <w:szCs w:val="24"/>
              </w:rPr>
              <w:t xml:space="preserve"> к участию в тушении пожаров, проведении аварийно-спасательных работ, спасения людей и имущества при пожарах и оказания первой помощи пострадавшим либо смерть вследствие увечья (ранения, травмы, контузии) или заболевания, по</w:t>
            </w:r>
            <w:r w:rsidR="00F90C59" w:rsidRPr="00514FC5">
              <w:rPr>
                <w:rFonts w:ascii="Times New Roman" w:hAnsi="Times New Roman" w:cs="Times New Roman"/>
                <w:sz w:val="24"/>
                <w:szCs w:val="24"/>
              </w:rPr>
              <w:t>лученного в указанный период,</w:t>
            </w:r>
            <w:r w:rsidRPr="00514FC5">
              <w:rPr>
                <w:rFonts w:ascii="Times New Roman" w:hAnsi="Times New Roman" w:cs="Times New Roman"/>
                <w:sz w:val="24"/>
                <w:szCs w:val="24"/>
              </w:rPr>
              <w:t xml:space="preserve"> связаны с непосредственным участием в тушении пожара;</w:t>
            </w:r>
            <w:proofErr w:type="gramEnd"/>
          </w:p>
          <w:p w:rsidR="00A97D57" w:rsidRPr="00514FC5" w:rsidRDefault="00D17C5C" w:rsidP="00D17C5C">
            <w:pPr>
              <w:pStyle w:val="ConsPlusNormal"/>
              <w:ind w:firstLine="211"/>
              <w:jc w:val="both"/>
              <w:rPr>
                <w:rFonts w:ascii="Times New Roman" w:hAnsi="Times New Roman" w:cs="Times New Roman"/>
                <w:sz w:val="24"/>
                <w:szCs w:val="24"/>
              </w:rPr>
            </w:pPr>
            <w:r w:rsidRPr="00514FC5">
              <w:rPr>
                <w:rFonts w:ascii="Times New Roman" w:hAnsi="Times New Roman" w:cs="Times New Roman"/>
                <w:sz w:val="24"/>
                <w:szCs w:val="24"/>
              </w:rPr>
              <w:t xml:space="preserve">работник добровольной пожарной охраны или добровольный пожарный </w:t>
            </w:r>
            <w:r w:rsidR="00F90C59" w:rsidRPr="00514FC5">
              <w:rPr>
                <w:rFonts w:ascii="Times New Roman" w:hAnsi="Times New Roman" w:cs="Times New Roman"/>
                <w:sz w:val="24"/>
                <w:szCs w:val="24"/>
              </w:rPr>
              <w:t xml:space="preserve">не </w:t>
            </w:r>
            <w:r w:rsidR="007D48DE" w:rsidRPr="00514FC5">
              <w:rPr>
                <w:rFonts w:ascii="Times New Roman" w:hAnsi="Times New Roman" w:cs="Times New Roman"/>
                <w:sz w:val="24"/>
                <w:szCs w:val="24"/>
              </w:rPr>
              <w:t xml:space="preserve">находился в </w:t>
            </w:r>
            <w:proofErr w:type="gramStart"/>
            <w:r w:rsidR="007D48DE" w:rsidRPr="00514FC5">
              <w:rPr>
                <w:rFonts w:ascii="Times New Roman" w:hAnsi="Times New Roman" w:cs="Times New Roman"/>
                <w:sz w:val="24"/>
                <w:szCs w:val="24"/>
              </w:rPr>
              <w:t>состоянии</w:t>
            </w:r>
            <w:proofErr w:type="gramEnd"/>
            <w:r w:rsidR="007D48DE" w:rsidRPr="00514FC5">
              <w:rPr>
                <w:rFonts w:ascii="Times New Roman" w:hAnsi="Times New Roman" w:cs="Times New Roman"/>
                <w:sz w:val="24"/>
                <w:szCs w:val="24"/>
              </w:rPr>
              <w:t xml:space="preserve"> алкогольного или наркотического опьянения</w:t>
            </w:r>
          </w:p>
        </w:tc>
        <w:tc>
          <w:tcPr>
            <w:tcW w:w="0" w:type="auto"/>
          </w:tcPr>
          <w:p w:rsidR="00A97D57" w:rsidRPr="00B241C4" w:rsidRDefault="00A97D57" w:rsidP="007450B2">
            <w:pPr>
              <w:pStyle w:val="ConsPlusNormal"/>
              <w:rPr>
                <w:rFonts w:ascii="Times New Roman" w:hAnsi="Times New Roman" w:cs="Times New Roman"/>
                <w:sz w:val="24"/>
                <w:szCs w:val="24"/>
              </w:rPr>
            </w:pPr>
          </w:p>
        </w:tc>
      </w:tr>
    </w:tbl>
    <w:p w:rsidR="00A97D57" w:rsidRPr="00B241C4" w:rsidRDefault="00A97D57" w:rsidP="007450B2">
      <w:pPr>
        <w:pStyle w:val="ConsPlusNormal"/>
        <w:jc w:val="both"/>
        <w:rPr>
          <w:rFonts w:ascii="Times New Roman" w:hAnsi="Times New Roman" w:cs="Times New Roman"/>
          <w:sz w:val="24"/>
          <w:szCs w:val="24"/>
        </w:rPr>
      </w:pP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 xml:space="preserve">Прошу перечислить причитающиеся мне суммы на </w:t>
      </w:r>
      <w:r w:rsidR="00CC5CEE" w:rsidRPr="00B241C4">
        <w:rPr>
          <w:rFonts w:ascii="Times New Roman" w:hAnsi="Times New Roman" w:cs="Times New Roman"/>
          <w:sz w:val="24"/>
          <w:szCs w:val="24"/>
        </w:rPr>
        <w:t>лицевой счет, открытый в</w:t>
      </w:r>
      <w:r w:rsidRPr="00B241C4">
        <w:rPr>
          <w:rFonts w:ascii="Times New Roman" w:hAnsi="Times New Roman" w:cs="Times New Roman"/>
          <w:sz w:val="24"/>
          <w:szCs w:val="24"/>
        </w:rPr>
        <w:t xml:space="preserve"> </w:t>
      </w:r>
      <w:r w:rsidR="00764E36" w:rsidRPr="00B241C4">
        <w:rPr>
          <w:rFonts w:ascii="Times New Roman" w:hAnsi="Times New Roman" w:cs="Times New Roman"/>
          <w:sz w:val="24"/>
          <w:szCs w:val="24"/>
        </w:rPr>
        <w:t>кредитно</w:t>
      </w:r>
      <w:r w:rsidR="00CC5CEE" w:rsidRPr="00B241C4">
        <w:rPr>
          <w:rFonts w:ascii="Times New Roman" w:hAnsi="Times New Roman" w:cs="Times New Roman"/>
          <w:sz w:val="24"/>
          <w:szCs w:val="24"/>
        </w:rPr>
        <w:t>м учреждении</w:t>
      </w:r>
      <w:r w:rsidRPr="00B241C4">
        <w:rPr>
          <w:rFonts w:ascii="Times New Roman" w:hAnsi="Times New Roman" w:cs="Times New Roman"/>
          <w:sz w:val="24"/>
          <w:szCs w:val="24"/>
        </w:rPr>
        <w:t>, или на почтовое отделение по месту</w:t>
      </w:r>
      <w:r w:rsidR="00D57E1E">
        <w:rPr>
          <w:rFonts w:ascii="Times New Roman" w:hAnsi="Times New Roman" w:cs="Times New Roman"/>
          <w:sz w:val="24"/>
          <w:szCs w:val="24"/>
        </w:rPr>
        <w:t xml:space="preserve"> </w:t>
      </w:r>
      <w:r w:rsidRPr="00B241C4">
        <w:rPr>
          <w:rFonts w:ascii="Times New Roman" w:hAnsi="Times New Roman" w:cs="Times New Roman"/>
          <w:sz w:val="24"/>
          <w:szCs w:val="24"/>
        </w:rPr>
        <w:t xml:space="preserve">жительства: </w:t>
      </w:r>
      <w:r w:rsidRPr="00B241C4">
        <w:rPr>
          <w:rFonts w:ascii="Times New Roman" w:hAnsi="Times New Roman" w:cs="Times New Roman"/>
          <w:sz w:val="24"/>
          <w:szCs w:val="24"/>
        </w:rPr>
        <w:lastRenderedPageBreak/>
        <w:t>_______________________________</w:t>
      </w:r>
      <w:r w:rsidR="00D57E1E">
        <w:rPr>
          <w:rFonts w:ascii="Times New Roman" w:hAnsi="Times New Roman" w:cs="Times New Roman"/>
          <w:sz w:val="24"/>
          <w:szCs w:val="24"/>
        </w:rPr>
        <w:t>____________________________</w:t>
      </w: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___________________________________________________________________________</w:t>
      </w: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___________________________________________________________________________</w:t>
      </w:r>
    </w:p>
    <w:p w:rsidR="00A97D57" w:rsidRPr="00B241C4" w:rsidRDefault="00A97D57" w:rsidP="00D57E1E">
      <w:pPr>
        <w:pStyle w:val="ConsPlusNonformat"/>
        <w:jc w:val="center"/>
        <w:rPr>
          <w:rFonts w:ascii="Times New Roman" w:hAnsi="Times New Roman" w:cs="Times New Roman"/>
          <w:sz w:val="24"/>
          <w:szCs w:val="24"/>
        </w:rPr>
      </w:pPr>
      <w:r w:rsidRPr="00B241C4">
        <w:rPr>
          <w:rFonts w:ascii="Times New Roman" w:hAnsi="Times New Roman" w:cs="Times New Roman"/>
          <w:sz w:val="24"/>
          <w:szCs w:val="24"/>
        </w:rPr>
        <w:t>номер счета</w:t>
      </w:r>
      <w:r w:rsidR="00764E36" w:rsidRPr="00B241C4">
        <w:rPr>
          <w:rFonts w:ascii="Times New Roman" w:hAnsi="Times New Roman" w:cs="Times New Roman"/>
          <w:sz w:val="24"/>
          <w:szCs w:val="24"/>
        </w:rPr>
        <w:t>,</w:t>
      </w:r>
      <w:r w:rsidRPr="00B241C4">
        <w:rPr>
          <w:rFonts w:ascii="Times New Roman" w:hAnsi="Times New Roman" w:cs="Times New Roman"/>
          <w:sz w:val="24"/>
          <w:szCs w:val="24"/>
        </w:rPr>
        <w:t xml:space="preserve"> наименование организации (филиала, структурного</w:t>
      </w:r>
      <w:r w:rsidR="00D57E1E">
        <w:rPr>
          <w:rFonts w:ascii="Times New Roman" w:hAnsi="Times New Roman" w:cs="Times New Roman"/>
          <w:sz w:val="24"/>
          <w:szCs w:val="24"/>
        </w:rPr>
        <w:t xml:space="preserve"> </w:t>
      </w:r>
      <w:r w:rsidRPr="00B241C4">
        <w:rPr>
          <w:rFonts w:ascii="Times New Roman" w:hAnsi="Times New Roman" w:cs="Times New Roman"/>
          <w:sz w:val="24"/>
          <w:szCs w:val="24"/>
        </w:rPr>
        <w:t>подразделения)</w:t>
      </w: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___________________________________________________________________________</w:t>
      </w:r>
    </w:p>
    <w:p w:rsidR="00A97D57" w:rsidRPr="00B241C4" w:rsidRDefault="00764E36" w:rsidP="00D57E1E">
      <w:pPr>
        <w:pStyle w:val="ConsPlusNonformat"/>
        <w:jc w:val="center"/>
        <w:rPr>
          <w:rFonts w:ascii="Times New Roman" w:hAnsi="Times New Roman" w:cs="Times New Roman"/>
          <w:sz w:val="24"/>
          <w:szCs w:val="24"/>
        </w:rPr>
      </w:pPr>
      <w:r w:rsidRPr="00B241C4">
        <w:rPr>
          <w:rFonts w:ascii="Times New Roman" w:hAnsi="Times New Roman" w:cs="Times New Roman"/>
          <w:sz w:val="24"/>
          <w:szCs w:val="24"/>
        </w:rPr>
        <w:t xml:space="preserve">кредитного учреждения, </w:t>
      </w:r>
      <w:r w:rsidR="00A97D57" w:rsidRPr="00B241C4">
        <w:rPr>
          <w:rFonts w:ascii="Times New Roman" w:hAnsi="Times New Roman" w:cs="Times New Roman"/>
          <w:sz w:val="24"/>
          <w:szCs w:val="24"/>
        </w:rPr>
        <w:t>федеральной почтовой связи</w:t>
      </w:r>
    </w:p>
    <w:p w:rsidR="00A97D57" w:rsidRPr="00B241C4" w:rsidRDefault="00A97D57" w:rsidP="007450B2">
      <w:pPr>
        <w:pStyle w:val="ConsPlusNonformat"/>
        <w:jc w:val="both"/>
        <w:rPr>
          <w:rFonts w:ascii="Times New Roman" w:hAnsi="Times New Roman" w:cs="Times New Roman"/>
          <w:sz w:val="24"/>
          <w:szCs w:val="24"/>
        </w:rPr>
      </w:pPr>
    </w:p>
    <w:p w:rsidR="00574356" w:rsidRPr="00763D61" w:rsidRDefault="00A97D57" w:rsidP="007450B2">
      <w:pPr>
        <w:pStyle w:val="ConsPlusNonformat"/>
        <w:jc w:val="both"/>
        <w:rPr>
          <w:rFonts w:ascii="Times New Roman" w:hAnsi="Times New Roman" w:cs="Times New Roman"/>
          <w:i/>
          <w:color w:val="FF0000"/>
          <w:sz w:val="24"/>
          <w:szCs w:val="24"/>
        </w:rPr>
      </w:pPr>
      <w:r w:rsidRPr="00B241C4">
        <w:rPr>
          <w:rFonts w:ascii="Times New Roman" w:hAnsi="Times New Roman" w:cs="Times New Roman"/>
          <w:sz w:val="24"/>
          <w:szCs w:val="24"/>
        </w:rPr>
        <w:t>3.</w:t>
      </w:r>
      <w:r w:rsidR="00D57E1E">
        <w:rPr>
          <w:rFonts w:ascii="Times New Roman" w:hAnsi="Times New Roman" w:cs="Times New Roman"/>
          <w:sz w:val="24"/>
          <w:szCs w:val="24"/>
        </w:rPr>
        <w:tab/>
      </w:r>
      <w:r w:rsidR="00763D61" w:rsidRPr="00514FC5">
        <w:rPr>
          <w:rFonts w:ascii="Times New Roman" w:hAnsi="Times New Roman" w:cs="Times New Roman"/>
          <w:sz w:val="24"/>
          <w:szCs w:val="24"/>
        </w:rPr>
        <w:t>П</w:t>
      </w:r>
      <w:r w:rsidRPr="00514FC5">
        <w:rPr>
          <w:rFonts w:ascii="Times New Roman" w:hAnsi="Times New Roman" w:cs="Times New Roman"/>
          <w:sz w:val="24"/>
          <w:szCs w:val="24"/>
        </w:rPr>
        <w:t xml:space="preserve">олучателями </w:t>
      </w:r>
      <w:r w:rsidR="000E78F6" w:rsidRPr="00514FC5">
        <w:rPr>
          <w:rFonts w:ascii="Times New Roman" w:hAnsi="Times New Roman" w:cs="Times New Roman"/>
          <w:sz w:val="24"/>
          <w:szCs w:val="24"/>
        </w:rPr>
        <w:t>единовременн</w:t>
      </w:r>
      <w:r w:rsidR="001E7D09" w:rsidRPr="00514FC5">
        <w:rPr>
          <w:rFonts w:ascii="Times New Roman" w:hAnsi="Times New Roman" w:cs="Times New Roman"/>
          <w:sz w:val="24"/>
          <w:szCs w:val="24"/>
        </w:rPr>
        <w:t>ого</w:t>
      </w:r>
      <w:r w:rsidR="000E78F6" w:rsidRPr="00514FC5">
        <w:rPr>
          <w:rFonts w:ascii="Times New Roman" w:hAnsi="Times New Roman" w:cs="Times New Roman"/>
          <w:sz w:val="24"/>
          <w:szCs w:val="24"/>
        </w:rPr>
        <w:t xml:space="preserve"> пособи</w:t>
      </w:r>
      <w:r w:rsidR="001E7D09" w:rsidRPr="00514FC5">
        <w:rPr>
          <w:rFonts w:ascii="Times New Roman" w:hAnsi="Times New Roman" w:cs="Times New Roman"/>
          <w:sz w:val="24"/>
          <w:szCs w:val="24"/>
        </w:rPr>
        <w:t>я, материальной помощи</w:t>
      </w:r>
      <w:r w:rsidR="00D57E1E" w:rsidRPr="00514FC5">
        <w:rPr>
          <w:rFonts w:ascii="Times New Roman" w:hAnsi="Times New Roman" w:cs="Times New Roman"/>
          <w:sz w:val="24"/>
          <w:szCs w:val="24"/>
        </w:rPr>
        <w:t xml:space="preserve"> </w:t>
      </w:r>
      <w:r w:rsidR="00B3676F" w:rsidRPr="00514FC5">
        <w:rPr>
          <w:rFonts w:ascii="Times New Roman" w:hAnsi="Times New Roman" w:cs="Times New Roman"/>
          <w:sz w:val="24"/>
          <w:szCs w:val="24"/>
        </w:rPr>
        <w:t>на погребение</w:t>
      </w:r>
      <w:r w:rsidR="00B3676F" w:rsidRPr="00B3676F">
        <w:rPr>
          <w:rFonts w:ascii="Times New Roman" w:hAnsi="Times New Roman" w:cs="Times New Roman"/>
          <w:sz w:val="24"/>
          <w:szCs w:val="24"/>
        </w:rPr>
        <w:t xml:space="preserve"> </w:t>
      </w:r>
      <w:r w:rsidRPr="00763D61">
        <w:rPr>
          <w:rFonts w:ascii="Times New Roman" w:hAnsi="Times New Roman" w:cs="Times New Roman"/>
          <w:sz w:val="24"/>
          <w:szCs w:val="24"/>
        </w:rPr>
        <w:t xml:space="preserve">являются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3"/>
        <w:gridCol w:w="4403"/>
        <w:gridCol w:w="1468"/>
      </w:tblGrid>
      <w:tr w:rsidR="00A97D57" w:rsidRPr="00B241C4" w:rsidTr="00514FC5">
        <w:tc>
          <w:tcPr>
            <w:tcW w:w="3323" w:type="dxa"/>
          </w:tcPr>
          <w:p w:rsidR="00A97D57" w:rsidRPr="00B241C4" w:rsidRDefault="00A97D57" w:rsidP="00514FC5">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 xml:space="preserve">Ф.И.О. </w:t>
            </w:r>
          </w:p>
        </w:tc>
        <w:tc>
          <w:tcPr>
            <w:tcW w:w="4403" w:type="dxa"/>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 xml:space="preserve">Степень родства по отношению к погибшему (умершему) </w:t>
            </w:r>
            <w:r w:rsidR="00764E36" w:rsidRPr="00B241C4">
              <w:rPr>
                <w:rFonts w:ascii="Times New Roman" w:hAnsi="Times New Roman" w:cs="Times New Roman"/>
                <w:sz w:val="24"/>
                <w:szCs w:val="24"/>
              </w:rPr>
              <w:t>работнику, пожарному</w:t>
            </w:r>
          </w:p>
        </w:tc>
        <w:tc>
          <w:tcPr>
            <w:tcW w:w="0" w:type="auto"/>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Год рождения</w:t>
            </w:r>
          </w:p>
        </w:tc>
      </w:tr>
      <w:tr w:rsidR="00A97D57" w:rsidRPr="00B241C4" w:rsidTr="00514FC5">
        <w:tc>
          <w:tcPr>
            <w:tcW w:w="3323" w:type="dxa"/>
          </w:tcPr>
          <w:p w:rsidR="00A97D57" w:rsidRPr="00B241C4" w:rsidRDefault="00A97D57" w:rsidP="007450B2">
            <w:pPr>
              <w:pStyle w:val="ConsPlusNormal"/>
              <w:jc w:val="center"/>
              <w:rPr>
                <w:rFonts w:ascii="Times New Roman" w:hAnsi="Times New Roman" w:cs="Times New Roman"/>
                <w:sz w:val="24"/>
                <w:szCs w:val="24"/>
              </w:rPr>
            </w:pPr>
          </w:p>
        </w:tc>
        <w:tc>
          <w:tcPr>
            <w:tcW w:w="4403" w:type="dxa"/>
          </w:tcPr>
          <w:p w:rsidR="00A97D57" w:rsidRPr="00B241C4" w:rsidRDefault="00A97D57" w:rsidP="007450B2">
            <w:pPr>
              <w:pStyle w:val="ConsPlusNormal"/>
              <w:jc w:val="center"/>
              <w:rPr>
                <w:rFonts w:ascii="Times New Roman" w:hAnsi="Times New Roman" w:cs="Times New Roman"/>
                <w:sz w:val="24"/>
                <w:szCs w:val="24"/>
              </w:rPr>
            </w:pPr>
          </w:p>
        </w:tc>
        <w:tc>
          <w:tcPr>
            <w:tcW w:w="0" w:type="auto"/>
          </w:tcPr>
          <w:p w:rsidR="00A97D57" w:rsidRPr="00B241C4" w:rsidRDefault="00A97D57" w:rsidP="007450B2">
            <w:pPr>
              <w:pStyle w:val="ConsPlusNormal"/>
              <w:jc w:val="center"/>
              <w:rPr>
                <w:rFonts w:ascii="Times New Roman" w:hAnsi="Times New Roman" w:cs="Times New Roman"/>
                <w:sz w:val="24"/>
                <w:szCs w:val="24"/>
              </w:rPr>
            </w:pPr>
          </w:p>
        </w:tc>
      </w:tr>
      <w:tr w:rsidR="00A97D57" w:rsidRPr="00B241C4" w:rsidTr="00514FC5">
        <w:tc>
          <w:tcPr>
            <w:tcW w:w="3323" w:type="dxa"/>
          </w:tcPr>
          <w:p w:rsidR="00A97D57" w:rsidRPr="00B241C4" w:rsidRDefault="00A97D57" w:rsidP="007450B2">
            <w:pPr>
              <w:pStyle w:val="ConsPlusNormal"/>
              <w:jc w:val="center"/>
              <w:rPr>
                <w:rFonts w:ascii="Times New Roman" w:hAnsi="Times New Roman" w:cs="Times New Roman"/>
                <w:sz w:val="24"/>
                <w:szCs w:val="24"/>
              </w:rPr>
            </w:pPr>
          </w:p>
        </w:tc>
        <w:tc>
          <w:tcPr>
            <w:tcW w:w="4403" w:type="dxa"/>
          </w:tcPr>
          <w:p w:rsidR="00A97D57" w:rsidRPr="00B241C4" w:rsidRDefault="00A97D57" w:rsidP="007450B2">
            <w:pPr>
              <w:pStyle w:val="ConsPlusNormal"/>
              <w:jc w:val="center"/>
              <w:rPr>
                <w:rFonts w:ascii="Times New Roman" w:hAnsi="Times New Roman" w:cs="Times New Roman"/>
                <w:sz w:val="24"/>
                <w:szCs w:val="24"/>
              </w:rPr>
            </w:pPr>
          </w:p>
        </w:tc>
        <w:tc>
          <w:tcPr>
            <w:tcW w:w="0" w:type="auto"/>
          </w:tcPr>
          <w:p w:rsidR="00A97D57" w:rsidRPr="00B241C4" w:rsidRDefault="00A97D57" w:rsidP="007450B2">
            <w:pPr>
              <w:pStyle w:val="ConsPlusNormal"/>
              <w:jc w:val="center"/>
              <w:rPr>
                <w:rFonts w:ascii="Times New Roman" w:hAnsi="Times New Roman" w:cs="Times New Roman"/>
                <w:sz w:val="24"/>
                <w:szCs w:val="24"/>
              </w:rPr>
            </w:pPr>
          </w:p>
        </w:tc>
      </w:tr>
      <w:tr w:rsidR="00A97D57" w:rsidRPr="00B241C4" w:rsidTr="00514FC5">
        <w:tc>
          <w:tcPr>
            <w:tcW w:w="3323" w:type="dxa"/>
          </w:tcPr>
          <w:p w:rsidR="00A97D57" w:rsidRPr="00B241C4" w:rsidRDefault="00A97D57" w:rsidP="007450B2">
            <w:pPr>
              <w:pStyle w:val="ConsPlusNormal"/>
              <w:jc w:val="center"/>
              <w:rPr>
                <w:rFonts w:ascii="Times New Roman" w:hAnsi="Times New Roman" w:cs="Times New Roman"/>
                <w:sz w:val="24"/>
                <w:szCs w:val="24"/>
              </w:rPr>
            </w:pPr>
          </w:p>
        </w:tc>
        <w:tc>
          <w:tcPr>
            <w:tcW w:w="4403" w:type="dxa"/>
          </w:tcPr>
          <w:p w:rsidR="00A97D57" w:rsidRPr="00B241C4" w:rsidRDefault="00A97D57" w:rsidP="007450B2">
            <w:pPr>
              <w:pStyle w:val="ConsPlusNormal"/>
              <w:jc w:val="center"/>
              <w:rPr>
                <w:rFonts w:ascii="Times New Roman" w:hAnsi="Times New Roman" w:cs="Times New Roman"/>
                <w:sz w:val="24"/>
                <w:szCs w:val="24"/>
              </w:rPr>
            </w:pPr>
          </w:p>
        </w:tc>
        <w:tc>
          <w:tcPr>
            <w:tcW w:w="0" w:type="auto"/>
          </w:tcPr>
          <w:p w:rsidR="00A97D57" w:rsidRPr="00B241C4" w:rsidRDefault="00A97D57" w:rsidP="007450B2">
            <w:pPr>
              <w:pStyle w:val="ConsPlusNormal"/>
              <w:jc w:val="center"/>
              <w:rPr>
                <w:rFonts w:ascii="Times New Roman" w:hAnsi="Times New Roman" w:cs="Times New Roman"/>
                <w:sz w:val="24"/>
                <w:szCs w:val="24"/>
              </w:rPr>
            </w:pPr>
          </w:p>
        </w:tc>
      </w:tr>
    </w:tbl>
    <w:p w:rsidR="00A97D57" w:rsidRPr="00B241C4" w:rsidRDefault="00A97D57" w:rsidP="00D57E1E">
      <w:pPr>
        <w:pStyle w:val="ConsPlusNormal"/>
        <w:jc w:val="both"/>
        <w:rPr>
          <w:rFonts w:ascii="Times New Roman" w:hAnsi="Times New Roman" w:cs="Times New Roman"/>
          <w:sz w:val="24"/>
          <w:szCs w:val="24"/>
        </w:rPr>
      </w:pP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D57E1E">
        <w:rPr>
          <w:rFonts w:ascii="Times New Roman" w:hAnsi="Times New Roman" w:cs="Times New Roman"/>
          <w:sz w:val="24"/>
          <w:szCs w:val="24"/>
        </w:rPr>
        <w:tab/>
      </w:r>
      <w:r w:rsidRPr="00B241C4">
        <w:rPr>
          <w:rFonts w:ascii="Times New Roman" w:hAnsi="Times New Roman" w:cs="Times New Roman"/>
          <w:sz w:val="24"/>
          <w:szCs w:val="24"/>
        </w:rPr>
        <w:t>Я, нижеподписавшийся ________________________________, подтверждаю,</w:t>
      </w:r>
      <w:r w:rsidR="00D57E1E">
        <w:rPr>
          <w:rFonts w:ascii="Times New Roman" w:hAnsi="Times New Roman" w:cs="Times New Roman"/>
          <w:sz w:val="24"/>
          <w:szCs w:val="24"/>
        </w:rPr>
        <w:t xml:space="preserve"> что </w:t>
      </w:r>
      <w:r w:rsidR="00F558E7" w:rsidRPr="00B241C4">
        <w:rPr>
          <w:rFonts w:ascii="Times New Roman" w:hAnsi="Times New Roman" w:cs="Times New Roman"/>
          <w:sz w:val="24"/>
          <w:szCs w:val="24"/>
        </w:rPr>
        <w:t>в</w:t>
      </w:r>
      <w:r w:rsidRPr="00B241C4">
        <w:rPr>
          <w:rFonts w:ascii="Times New Roman" w:hAnsi="Times New Roman" w:cs="Times New Roman"/>
          <w:sz w:val="24"/>
          <w:szCs w:val="24"/>
        </w:rPr>
        <w:t>ся представленная мною информация является достоверной и точной.</w:t>
      </w: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D57E1E">
        <w:rPr>
          <w:rFonts w:ascii="Times New Roman" w:hAnsi="Times New Roman" w:cs="Times New Roman"/>
          <w:sz w:val="24"/>
          <w:szCs w:val="24"/>
        </w:rPr>
        <w:tab/>
      </w:r>
      <w:r w:rsidRPr="00B241C4">
        <w:rPr>
          <w:rFonts w:ascii="Times New Roman" w:hAnsi="Times New Roman" w:cs="Times New Roman"/>
          <w:sz w:val="24"/>
          <w:szCs w:val="24"/>
        </w:rPr>
        <w:t xml:space="preserve">Я несу ответственность в </w:t>
      </w:r>
      <w:proofErr w:type="gramStart"/>
      <w:r w:rsidRPr="00B241C4">
        <w:rPr>
          <w:rFonts w:ascii="Times New Roman" w:hAnsi="Times New Roman" w:cs="Times New Roman"/>
          <w:sz w:val="24"/>
          <w:szCs w:val="24"/>
        </w:rPr>
        <w:t>соответствии</w:t>
      </w:r>
      <w:proofErr w:type="gramEnd"/>
      <w:r w:rsidRPr="00B241C4">
        <w:rPr>
          <w:rFonts w:ascii="Times New Roman" w:hAnsi="Times New Roman" w:cs="Times New Roman"/>
          <w:sz w:val="24"/>
          <w:szCs w:val="24"/>
        </w:rPr>
        <w:t xml:space="preserve"> с действующим законодательством</w:t>
      </w:r>
      <w:r w:rsidR="00D57E1E">
        <w:rPr>
          <w:rFonts w:ascii="Times New Roman" w:hAnsi="Times New Roman" w:cs="Times New Roman"/>
          <w:sz w:val="24"/>
          <w:szCs w:val="24"/>
        </w:rPr>
        <w:t xml:space="preserve"> </w:t>
      </w:r>
      <w:r w:rsidRPr="00B241C4">
        <w:rPr>
          <w:rFonts w:ascii="Times New Roman" w:hAnsi="Times New Roman" w:cs="Times New Roman"/>
          <w:sz w:val="24"/>
          <w:szCs w:val="24"/>
        </w:rPr>
        <w:t>Российской Федерации за предоставление  заведомо ложных или неполных</w:t>
      </w:r>
      <w:r w:rsidR="00D57E1E">
        <w:rPr>
          <w:rFonts w:ascii="Times New Roman" w:hAnsi="Times New Roman" w:cs="Times New Roman"/>
          <w:sz w:val="24"/>
          <w:szCs w:val="24"/>
        </w:rPr>
        <w:t xml:space="preserve"> </w:t>
      </w:r>
      <w:r w:rsidRPr="00B241C4">
        <w:rPr>
          <w:rFonts w:ascii="Times New Roman" w:hAnsi="Times New Roman" w:cs="Times New Roman"/>
          <w:sz w:val="24"/>
          <w:szCs w:val="24"/>
        </w:rPr>
        <w:t xml:space="preserve">сведений, которые могут послужить </w:t>
      </w:r>
      <w:r w:rsidR="00F558E7" w:rsidRPr="00B241C4">
        <w:rPr>
          <w:rFonts w:ascii="Times New Roman" w:hAnsi="Times New Roman" w:cs="Times New Roman"/>
          <w:sz w:val="24"/>
          <w:szCs w:val="24"/>
        </w:rPr>
        <w:t xml:space="preserve">препятствием </w:t>
      </w:r>
      <w:r w:rsidRPr="00B241C4">
        <w:rPr>
          <w:rFonts w:ascii="Times New Roman" w:hAnsi="Times New Roman" w:cs="Times New Roman"/>
          <w:sz w:val="24"/>
          <w:szCs w:val="24"/>
        </w:rPr>
        <w:t>для</w:t>
      </w:r>
      <w:r w:rsidR="00F558E7" w:rsidRPr="00B241C4">
        <w:rPr>
          <w:rFonts w:ascii="Times New Roman" w:hAnsi="Times New Roman" w:cs="Times New Roman"/>
          <w:sz w:val="24"/>
          <w:szCs w:val="24"/>
        </w:rPr>
        <w:t xml:space="preserve"> выплаты единовременных пособий</w:t>
      </w:r>
      <w:r w:rsidRPr="00B241C4">
        <w:rPr>
          <w:rFonts w:ascii="Times New Roman" w:hAnsi="Times New Roman" w:cs="Times New Roman"/>
          <w:sz w:val="24"/>
          <w:szCs w:val="24"/>
        </w:rPr>
        <w:t>.</w:t>
      </w:r>
    </w:p>
    <w:p w:rsidR="00A97D57" w:rsidRPr="00B241C4" w:rsidRDefault="00F558E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D57E1E">
        <w:rPr>
          <w:rFonts w:ascii="Times New Roman" w:hAnsi="Times New Roman" w:cs="Times New Roman"/>
          <w:sz w:val="24"/>
          <w:szCs w:val="24"/>
        </w:rPr>
        <w:tab/>
      </w:r>
      <w:r w:rsidR="00A97D57" w:rsidRPr="00B241C4">
        <w:rPr>
          <w:rFonts w:ascii="Times New Roman" w:hAnsi="Times New Roman" w:cs="Times New Roman"/>
          <w:sz w:val="24"/>
          <w:szCs w:val="24"/>
        </w:rPr>
        <w:t>Выражаю согласие на необходимое использование моих персональных</w:t>
      </w:r>
      <w:r w:rsidR="00D57E1E">
        <w:rPr>
          <w:rFonts w:ascii="Times New Roman" w:hAnsi="Times New Roman" w:cs="Times New Roman"/>
          <w:sz w:val="24"/>
          <w:szCs w:val="24"/>
        </w:rPr>
        <w:t xml:space="preserve"> </w:t>
      </w:r>
      <w:r w:rsidR="00A97D57" w:rsidRPr="00B241C4">
        <w:rPr>
          <w:rFonts w:ascii="Times New Roman" w:hAnsi="Times New Roman" w:cs="Times New Roman"/>
          <w:sz w:val="24"/>
          <w:szCs w:val="24"/>
        </w:rPr>
        <w:t>данных, в том числе в информационных системах.</w:t>
      </w:r>
    </w:p>
    <w:p w:rsidR="001E7D09" w:rsidRPr="00B241C4" w:rsidRDefault="001E7D09" w:rsidP="00D57E1E">
      <w:pPr>
        <w:pStyle w:val="ConsPlusNonformat"/>
        <w:jc w:val="both"/>
        <w:rPr>
          <w:rFonts w:ascii="Times New Roman" w:hAnsi="Times New Roman" w:cs="Times New Roman"/>
          <w:sz w:val="24"/>
          <w:szCs w:val="24"/>
        </w:rPr>
      </w:pPr>
    </w:p>
    <w:p w:rsidR="00A97D57" w:rsidRPr="00B241C4" w:rsidRDefault="001E7D09"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В случае отказа о</w:t>
      </w:r>
      <w:r w:rsidR="00A97D57" w:rsidRPr="00B241C4">
        <w:rPr>
          <w:rFonts w:ascii="Times New Roman" w:hAnsi="Times New Roman" w:cs="Times New Roman"/>
          <w:sz w:val="24"/>
          <w:szCs w:val="24"/>
        </w:rPr>
        <w:t xml:space="preserve"> принятом решении прошу уведомить:</w:t>
      </w: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 xml:space="preserve">└─┘ в письменном </w:t>
      </w:r>
      <w:proofErr w:type="gramStart"/>
      <w:r w:rsidRPr="00B241C4">
        <w:rPr>
          <w:rFonts w:ascii="Times New Roman" w:hAnsi="Times New Roman" w:cs="Times New Roman"/>
          <w:sz w:val="24"/>
          <w:szCs w:val="24"/>
        </w:rPr>
        <w:t>виде</w:t>
      </w:r>
      <w:proofErr w:type="gramEnd"/>
      <w:r w:rsidRPr="00B241C4">
        <w:rPr>
          <w:rFonts w:ascii="Times New Roman" w:hAnsi="Times New Roman" w:cs="Times New Roman"/>
          <w:sz w:val="24"/>
          <w:szCs w:val="24"/>
        </w:rPr>
        <w:t xml:space="preserve"> по адресу ______________________________________;</w:t>
      </w: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p>
    <w:p w:rsidR="00A97D57" w:rsidRPr="00B241C4" w:rsidRDefault="00A97D57"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 xml:space="preserve">└─┘ в электронном </w:t>
      </w:r>
      <w:proofErr w:type="gramStart"/>
      <w:r w:rsidRPr="00B241C4">
        <w:rPr>
          <w:rFonts w:ascii="Times New Roman" w:hAnsi="Times New Roman" w:cs="Times New Roman"/>
          <w:sz w:val="24"/>
          <w:szCs w:val="24"/>
        </w:rPr>
        <w:t>виде</w:t>
      </w:r>
      <w:proofErr w:type="gramEnd"/>
      <w:r w:rsidRPr="00B241C4">
        <w:rPr>
          <w:rFonts w:ascii="Times New Roman" w:hAnsi="Times New Roman" w:cs="Times New Roman"/>
          <w:sz w:val="24"/>
          <w:szCs w:val="24"/>
        </w:rPr>
        <w:t xml:space="preserve"> на адрес ______________________________________.</w:t>
      </w:r>
    </w:p>
    <w:p w:rsidR="00A97D57" w:rsidRPr="00B241C4" w:rsidRDefault="00A97D57" w:rsidP="00D57E1E">
      <w:pPr>
        <w:pStyle w:val="ConsPlusNonformat"/>
        <w:jc w:val="both"/>
        <w:rPr>
          <w:rFonts w:ascii="Times New Roman" w:hAnsi="Times New Roman" w:cs="Times New Roman"/>
          <w:sz w:val="24"/>
          <w:szCs w:val="24"/>
        </w:rPr>
      </w:pPr>
    </w:p>
    <w:p w:rsidR="00A97D57" w:rsidRPr="00B241C4" w:rsidRDefault="00764E36" w:rsidP="00D57E1E">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A97D57" w:rsidRPr="00B241C4">
        <w:rPr>
          <w:rFonts w:ascii="Times New Roman" w:hAnsi="Times New Roman" w:cs="Times New Roman"/>
          <w:sz w:val="24"/>
          <w:szCs w:val="24"/>
        </w:rPr>
        <w:t>_____</w:t>
      </w:r>
      <w:r w:rsidRPr="00B241C4">
        <w:rPr>
          <w:rFonts w:ascii="Times New Roman" w:hAnsi="Times New Roman" w:cs="Times New Roman"/>
          <w:sz w:val="24"/>
          <w:szCs w:val="24"/>
        </w:rPr>
        <w:t>»</w:t>
      </w:r>
      <w:r w:rsidR="00A97D57" w:rsidRPr="00B241C4">
        <w:rPr>
          <w:rFonts w:ascii="Times New Roman" w:hAnsi="Times New Roman" w:cs="Times New Roman"/>
          <w:sz w:val="24"/>
          <w:szCs w:val="24"/>
        </w:rPr>
        <w:t xml:space="preserve"> _________________ 20__ г.  </w:t>
      </w:r>
      <w:r w:rsidR="00D57E1E">
        <w:rPr>
          <w:rFonts w:ascii="Times New Roman" w:hAnsi="Times New Roman" w:cs="Times New Roman"/>
          <w:sz w:val="24"/>
          <w:szCs w:val="24"/>
        </w:rPr>
        <w:t xml:space="preserve">        </w:t>
      </w:r>
      <w:r w:rsidR="00A97D57" w:rsidRPr="00B241C4">
        <w:rPr>
          <w:rFonts w:ascii="Times New Roman" w:hAnsi="Times New Roman" w:cs="Times New Roman"/>
          <w:sz w:val="24"/>
          <w:szCs w:val="24"/>
        </w:rPr>
        <w:t xml:space="preserve">   Подпись заявителя: ______________</w:t>
      </w:r>
    </w:p>
    <w:p w:rsidR="00A97D57" w:rsidRPr="00B241C4" w:rsidRDefault="00A97D57" w:rsidP="00D57E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0"/>
        <w:gridCol w:w="1408"/>
        <w:gridCol w:w="2344"/>
        <w:gridCol w:w="2439"/>
      </w:tblGrid>
      <w:tr w:rsidR="00A97D57" w:rsidRPr="00B241C4" w:rsidTr="00550DB7">
        <w:tc>
          <w:tcPr>
            <w:tcW w:w="0" w:type="auto"/>
          </w:tcPr>
          <w:p w:rsidR="00A97D57" w:rsidRPr="00B241C4" w:rsidRDefault="00A97D57" w:rsidP="007450B2">
            <w:pPr>
              <w:pStyle w:val="ConsPlusNormal"/>
              <w:jc w:val="center"/>
              <w:rPr>
                <w:rFonts w:ascii="Times New Roman" w:hAnsi="Times New Roman" w:cs="Times New Roman"/>
                <w:sz w:val="24"/>
                <w:szCs w:val="24"/>
              </w:rPr>
            </w:pPr>
          </w:p>
        </w:tc>
        <w:tc>
          <w:tcPr>
            <w:tcW w:w="0" w:type="auto"/>
          </w:tcPr>
          <w:p w:rsidR="00A97D57" w:rsidRPr="00B241C4" w:rsidRDefault="00A97D57" w:rsidP="007450B2">
            <w:pPr>
              <w:pStyle w:val="ConsPlusNormal"/>
              <w:jc w:val="center"/>
              <w:rPr>
                <w:rFonts w:ascii="Times New Roman" w:hAnsi="Times New Roman" w:cs="Times New Roman"/>
                <w:sz w:val="24"/>
                <w:szCs w:val="24"/>
              </w:rPr>
            </w:pPr>
          </w:p>
        </w:tc>
        <w:tc>
          <w:tcPr>
            <w:tcW w:w="0" w:type="auto"/>
            <w:gridSpan w:val="2"/>
          </w:tcPr>
          <w:p w:rsidR="00A97D57" w:rsidRPr="00B241C4" w:rsidRDefault="00A97D57" w:rsidP="007450B2">
            <w:pPr>
              <w:pStyle w:val="ConsPlusNormal"/>
              <w:jc w:val="center"/>
              <w:rPr>
                <w:rFonts w:ascii="Times New Roman" w:hAnsi="Times New Roman" w:cs="Times New Roman"/>
                <w:sz w:val="24"/>
                <w:szCs w:val="24"/>
              </w:rPr>
            </w:pPr>
          </w:p>
        </w:tc>
      </w:tr>
      <w:tr w:rsidR="00A97D57" w:rsidRPr="00B241C4" w:rsidTr="00550DB7">
        <w:tc>
          <w:tcPr>
            <w:tcW w:w="0" w:type="auto"/>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Регистрационный номер</w:t>
            </w:r>
          </w:p>
        </w:tc>
        <w:tc>
          <w:tcPr>
            <w:tcW w:w="0" w:type="auto"/>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Дата приема</w:t>
            </w:r>
          </w:p>
        </w:tc>
        <w:tc>
          <w:tcPr>
            <w:tcW w:w="0" w:type="auto"/>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Подпись специалиста</w:t>
            </w:r>
          </w:p>
        </w:tc>
        <w:tc>
          <w:tcPr>
            <w:tcW w:w="0" w:type="auto"/>
          </w:tcPr>
          <w:p w:rsidR="00A97D57" w:rsidRPr="00B241C4" w:rsidRDefault="00A97D57" w:rsidP="007450B2">
            <w:pPr>
              <w:pStyle w:val="ConsPlusNormal"/>
              <w:jc w:val="center"/>
              <w:rPr>
                <w:rFonts w:ascii="Times New Roman" w:hAnsi="Times New Roman" w:cs="Times New Roman"/>
                <w:sz w:val="24"/>
                <w:szCs w:val="24"/>
              </w:rPr>
            </w:pPr>
            <w:r w:rsidRPr="00B241C4">
              <w:rPr>
                <w:rFonts w:ascii="Times New Roman" w:hAnsi="Times New Roman" w:cs="Times New Roman"/>
                <w:sz w:val="24"/>
                <w:szCs w:val="24"/>
              </w:rPr>
              <w:t>Расшифровка подписи</w:t>
            </w:r>
          </w:p>
        </w:tc>
      </w:tr>
    </w:tbl>
    <w:p w:rsidR="00A97D57" w:rsidRPr="00B241C4" w:rsidRDefault="00A97D57" w:rsidP="007450B2">
      <w:pPr>
        <w:pStyle w:val="ConsPlusNormal"/>
        <w:jc w:val="both"/>
        <w:rPr>
          <w:rFonts w:ascii="Times New Roman" w:hAnsi="Times New Roman" w:cs="Times New Roman"/>
          <w:sz w:val="24"/>
          <w:szCs w:val="24"/>
        </w:rPr>
      </w:pP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C8344A" w:rsidRPr="00B241C4">
        <w:rPr>
          <w:rFonts w:ascii="Times New Roman" w:hAnsi="Times New Roman" w:cs="Times New Roman"/>
          <w:sz w:val="24"/>
          <w:szCs w:val="24"/>
        </w:rPr>
        <w:t>--------------------</w:t>
      </w:r>
      <w:r w:rsidR="00C8344A">
        <w:rPr>
          <w:rFonts w:ascii="Times New Roman" w:hAnsi="Times New Roman" w:cs="Times New Roman"/>
          <w:sz w:val="24"/>
          <w:szCs w:val="24"/>
        </w:rPr>
        <w:t>--------</w:t>
      </w:r>
      <w:r w:rsidR="00550DB7">
        <w:rPr>
          <w:rFonts w:ascii="Times New Roman" w:hAnsi="Times New Roman" w:cs="Times New Roman"/>
          <w:sz w:val="24"/>
          <w:szCs w:val="24"/>
        </w:rPr>
        <w:t>----------------</w:t>
      </w:r>
    </w:p>
    <w:p w:rsidR="00A97D57" w:rsidRPr="00B241C4" w:rsidRDefault="00A97D57" w:rsidP="00D57E1E">
      <w:pPr>
        <w:pStyle w:val="ConsPlusNonformat"/>
        <w:jc w:val="center"/>
        <w:rPr>
          <w:rFonts w:ascii="Times New Roman" w:hAnsi="Times New Roman" w:cs="Times New Roman"/>
          <w:sz w:val="24"/>
          <w:szCs w:val="24"/>
        </w:rPr>
      </w:pPr>
    </w:p>
    <w:p w:rsidR="00A97D57" w:rsidRPr="00B241C4" w:rsidRDefault="00A97D57" w:rsidP="00D57E1E">
      <w:pPr>
        <w:pStyle w:val="ConsPlusNonformat"/>
        <w:jc w:val="center"/>
        <w:rPr>
          <w:rFonts w:ascii="Times New Roman" w:hAnsi="Times New Roman" w:cs="Times New Roman"/>
          <w:sz w:val="24"/>
          <w:szCs w:val="24"/>
        </w:rPr>
      </w:pPr>
      <w:r w:rsidRPr="00B241C4">
        <w:rPr>
          <w:rFonts w:ascii="Times New Roman" w:hAnsi="Times New Roman" w:cs="Times New Roman"/>
          <w:sz w:val="24"/>
          <w:szCs w:val="24"/>
        </w:rPr>
        <w:t>Расписка о принятии документов</w:t>
      </w:r>
    </w:p>
    <w:p w:rsidR="00A97D57" w:rsidRPr="00B241C4" w:rsidRDefault="00A97D57" w:rsidP="00D57E1E">
      <w:pPr>
        <w:pStyle w:val="ConsPlusNonformat"/>
        <w:jc w:val="center"/>
        <w:rPr>
          <w:rFonts w:ascii="Times New Roman" w:hAnsi="Times New Roman" w:cs="Times New Roman"/>
          <w:sz w:val="24"/>
          <w:szCs w:val="24"/>
        </w:rPr>
      </w:pPr>
      <w:r w:rsidRPr="00B241C4">
        <w:rPr>
          <w:rFonts w:ascii="Times New Roman" w:hAnsi="Times New Roman" w:cs="Times New Roman"/>
          <w:sz w:val="24"/>
          <w:szCs w:val="24"/>
        </w:rPr>
        <w:t>(выдается на руки заявителю)</w:t>
      </w:r>
    </w:p>
    <w:p w:rsidR="00A97D57" w:rsidRPr="00B241C4" w:rsidRDefault="00A97D57" w:rsidP="007450B2">
      <w:pPr>
        <w:pStyle w:val="ConsPlusNonformat"/>
        <w:jc w:val="both"/>
        <w:rPr>
          <w:rFonts w:ascii="Times New Roman" w:hAnsi="Times New Roman" w:cs="Times New Roman"/>
          <w:sz w:val="24"/>
          <w:szCs w:val="24"/>
        </w:rPr>
      </w:pPr>
    </w:p>
    <w:p w:rsidR="00A97D57" w:rsidRPr="00B241C4" w:rsidRDefault="00A97D57"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Документы на предоставление ежемесячной денежной компенсации приняты</w:t>
      </w:r>
    </w:p>
    <w:p w:rsidR="00A97D57" w:rsidRPr="00B241C4" w:rsidRDefault="00A97D57" w:rsidP="007450B2">
      <w:pPr>
        <w:pStyle w:val="ConsPlusNonformat"/>
        <w:jc w:val="both"/>
        <w:rPr>
          <w:rFonts w:ascii="Times New Roman" w:hAnsi="Times New Roman" w:cs="Times New Roman"/>
          <w:sz w:val="24"/>
          <w:szCs w:val="24"/>
        </w:rPr>
      </w:pPr>
    </w:p>
    <w:p w:rsidR="00A97D57" w:rsidRPr="00B241C4" w:rsidRDefault="00764E36" w:rsidP="007450B2">
      <w:pPr>
        <w:pStyle w:val="ConsPlusNonformat"/>
        <w:jc w:val="both"/>
        <w:rPr>
          <w:rFonts w:ascii="Times New Roman" w:hAnsi="Times New Roman" w:cs="Times New Roman"/>
          <w:sz w:val="24"/>
          <w:szCs w:val="24"/>
        </w:rPr>
      </w:pPr>
      <w:r w:rsidRPr="00B241C4">
        <w:rPr>
          <w:rFonts w:ascii="Times New Roman" w:hAnsi="Times New Roman" w:cs="Times New Roman"/>
          <w:sz w:val="24"/>
          <w:szCs w:val="24"/>
        </w:rPr>
        <w:t>«</w:t>
      </w:r>
      <w:r w:rsidR="00A97D57" w:rsidRPr="00B241C4">
        <w:rPr>
          <w:rFonts w:ascii="Times New Roman" w:hAnsi="Times New Roman" w:cs="Times New Roman"/>
          <w:sz w:val="24"/>
          <w:szCs w:val="24"/>
        </w:rPr>
        <w:t>___</w:t>
      </w:r>
      <w:r w:rsidRPr="00B241C4">
        <w:rPr>
          <w:rFonts w:ascii="Times New Roman" w:hAnsi="Times New Roman" w:cs="Times New Roman"/>
          <w:sz w:val="24"/>
          <w:szCs w:val="24"/>
        </w:rPr>
        <w:t>»</w:t>
      </w:r>
      <w:r w:rsidR="00A97D57" w:rsidRPr="00B241C4">
        <w:rPr>
          <w:rFonts w:ascii="Times New Roman" w:hAnsi="Times New Roman" w:cs="Times New Roman"/>
          <w:sz w:val="24"/>
          <w:szCs w:val="24"/>
        </w:rPr>
        <w:t xml:space="preserve"> _______________ 20___ г.        Подпись специалиста _____________</w:t>
      </w:r>
    </w:p>
    <w:sectPr w:rsidR="00A97D57" w:rsidRPr="00B241C4" w:rsidSect="00E35B9E">
      <w:headerReference w:type="default" r:id="rId17"/>
      <w:pgSz w:w="11905" w:h="16838"/>
      <w:pgMar w:top="1418" w:right="1276" w:bottom="1134" w:left="1559"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1E" w:rsidRDefault="0022761E" w:rsidP="002F67E3">
      <w:r>
        <w:separator/>
      </w:r>
    </w:p>
  </w:endnote>
  <w:endnote w:type="continuationSeparator" w:id="0">
    <w:p w:rsidR="0022761E" w:rsidRDefault="0022761E" w:rsidP="002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1E" w:rsidRDefault="0022761E" w:rsidP="002F67E3">
      <w:r>
        <w:separator/>
      </w:r>
    </w:p>
  </w:footnote>
  <w:footnote w:type="continuationSeparator" w:id="0">
    <w:p w:rsidR="0022761E" w:rsidRDefault="0022761E" w:rsidP="002F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2651"/>
      <w:docPartObj>
        <w:docPartGallery w:val="Page Numbers (Top of Page)"/>
        <w:docPartUnique/>
      </w:docPartObj>
    </w:sdtPr>
    <w:sdtEndPr/>
    <w:sdtContent>
      <w:p w:rsidR="001435A7" w:rsidRDefault="001435A7" w:rsidP="00265123">
        <w:pPr>
          <w:pStyle w:val="a7"/>
          <w:shd w:val="clear" w:color="auto" w:fill="FFFFFF" w:themeFill="background1"/>
          <w:jc w:val="center"/>
        </w:pPr>
        <w:r w:rsidRPr="007A3292">
          <w:fldChar w:fldCharType="begin"/>
        </w:r>
        <w:r w:rsidRPr="007A3292">
          <w:instrText>PAGE   \* MERGEFORMAT</w:instrText>
        </w:r>
        <w:r w:rsidRPr="007A3292">
          <w:fldChar w:fldCharType="separate"/>
        </w:r>
        <w:r w:rsidR="000C7ED6">
          <w:rPr>
            <w:noProof/>
          </w:rPr>
          <w:t>21</w:t>
        </w:r>
        <w:r w:rsidRPr="007A329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B30"/>
    <w:multiLevelType w:val="hybridMultilevel"/>
    <w:tmpl w:val="8892CA5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DE710FA"/>
    <w:multiLevelType w:val="hybridMultilevel"/>
    <w:tmpl w:val="99DC0C1A"/>
    <w:lvl w:ilvl="0" w:tplc="B82E6DD8">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E9E0828"/>
    <w:multiLevelType w:val="hybridMultilevel"/>
    <w:tmpl w:val="30E07196"/>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610C8B"/>
    <w:multiLevelType w:val="hybridMultilevel"/>
    <w:tmpl w:val="32C4E130"/>
    <w:lvl w:ilvl="0" w:tplc="8AF8C3E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AA54E9"/>
    <w:multiLevelType w:val="hybridMultilevel"/>
    <w:tmpl w:val="78EA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85F15"/>
    <w:multiLevelType w:val="hybridMultilevel"/>
    <w:tmpl w:val="16D42ED0"/>
    <w:lvl w:ilvl="0" w:tplc="3AE250C2">
      <w:start w:val="51"/>
      <w:numFmt w:val="decimal"/>
      <w:lvlText w:val="%1."/>
      <w:lvlJc w:val="left"/>
      <w:pPr>
        <w:ind w:left="1085" w:hanging="375"/>
      </w:pPr>
      <w:rPr>
        <w:rFonts w:ascii="Times New Roman" w:hAnsi="Times New Roman" w:cs="Times New Roman"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0E481B"/>
    <w:multiLevelType w:val="hybridMultilevel"/>
    <w:tmpl w:val="D9CC0CC4"/>
    <w:lvl w:ilvl="0" w:tplc="4282ECD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54564A"/>
    <w:multiLevelType w:val="hybridMultilevel"/>
    <w:tmpl w:val="AACCEEF4"/>
    <w:lvl w:ilvl="0" w:tplc="D09ECBEE">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A1D7A17"/>
    <w:multiLevelType w:val="hybridMultilevel"/>
    <w:tmpl w:val="222A2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81055"/>
    <w:multiLevelType w:val="hybridMultilevel"/>
    <w:tmpl w:val="CA0853D6"/>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EB4FAB"/>
    <w:multiLevelType w:val="hybridMultilevel"/>
    <w:tmpl w:val="4C54BCD6"/>
    <w:lvl w:ilvl="0" w:tplc="BBF65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033839"/>
    <w:multiLevelType w:val="hybridMultilevel"/>
    <w:tmpl w:val="513006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49D386B"/>
    <w:multiLevelType w:val="hybridMultilevel"/>
    <w:tmpl w:val="732AA0A4"/>
    <w:lvl w:ilvl="0" w:tplc="4CB2D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3"/>
  </w:num>
  <w:num w:numId="6">
    <w:abstractNumId w:val="6"/>
  </w:num>
  <w:num w:numId="7">
    <w:abstractNumId w:val="5"/>
  </w:num>
  <w:num w:numId="8">
    <w:abstractNumId w:val="7"/>
  </w:num>
  <w:num w:numId="9">
    <w:abstractNumId w:val="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57"/>
    <w:rsid w:val="00001C1D"/>
    <w:rsid w:val="00002DB7"/>
    <w:rsid w:val="0001074F"/>
    <w:rsid w:val="0001110E"/>
    <w:rsid w:val="000349B7"/>
    <w:rsid w:val="00037EC2"/>
    <w:rsid w:val="000415E8"/>
    <w:rsid w:val="0004314B"/>
    <w:rsid w:val="00045C01"/>
    <w:rsid w:val="000506E7"/>
    <w:rsid w:val="000511DF"/>
    <w:rsid w:val="00053A9F"/>
    <w:rsid w:val="00067B43"/>
    <w:rsid w:val="0007419F"/>
    <w:rsid w:val="00075705"/>
    <w:rsid w:val="00076089"/>
    <w:rsid w:val="00085718"/>
    <w:rsid w:val="000A0014"/>
    <w:rsid w:val="000A5739"/>
    <w:rsid w:val="000B2903"/>
    <w:rsid w:val="000B5419"/>
    <w:rsid w:val="000B5AB9"/>
    <w:rsid w:val="000C7254"/>
    <w:rsid w:val="000C7ED6"/>
    <w:rsid w:val="000D22A1"/>
    <w:rsid w:val="000E048D"/>
    <w:rsid w:val="000E432C"/>
    <w:rsid w:val="000E78F6"/>
    <w:rsid w:val="000F13FA"/>
    <w:rsid w:val="000F168A"/>
    <w:rsid w:val="000F48BD"/>
    <w:rsid w:val="00111A4F"/>
    <w:rsid w:val="001151AF"/>
    <w:rsid w:val="001302A3"/>
    <w:rsid w:val="00130EB8"/>
    <w:rsid w:val="00133CD5"/>
    <w:rsid w:val="0014060E"/>
    <w:rsid w:val="001422E5"/>
    <w:rsid w:val="00143056"/>
    <w:rsid w:val="001435A7"/>
    <w:rsid w:val="0014490A"/>
    <w:rsid w:val="0014518C"/>
    <w:rsid w:val="0014728C"/>
    <w:rsid w:val="001623D1"/>
    <w:rsid w:val="00173BE7"/>
    <w:rsid w:val="00174813"/>
    <w:rsid w:val="00182A79"/>
    <w:rsid w:val="001839C6"/>
    <w:rsid w:val="001853E2"/>
    <w:rsid w:val="0019440F"/>
    <w:rsid w:val="0019576C"/>
    <w:rsid w:val="001A5AC8"/>
    <w:rsid w:val="001C0A21"/>
    <w:rsid w:val="001C7E78"/>
    <w:rsid w:val="001D5BE8"/>
    <w:rsid w:val="001E3017"/>
    <w:rsid w:val="001E7D09"/>
    <w:rsid w:val="001F063A"/>
    <w:rsid w:val="002005A0"/>
    <w:rsid w:val="00200FAC"/>
    <w:rsid w:val="002051C2"/>
    <w:rsid w:val="002073B1"/>
    <w:rsid w:val="00210FAF"/>
    <w:rsid w:val="002111E7"/>
    <w:rsid w:val="00211BF6"/>
    <w:rsid w:val="00214D95"/>
    <w:rsid w:val="0022761E"/>
    <w:rsid w:val="002345B1"/>
    <w:rsid w:val="00235335"/>
    <w:rsid w:val="002362B0"/>
    <w:rsid w:val="002364A0"/>
    <w:rsid w:val="00236ED2"/>
    <w:rsid w:val="00237485"/>
    <w:rsid w:val="00240115"/>
    <w:rsid w:val="00240892"/>
    <w:rsid w:val="00244F50"/>
    <w:rsid w:val="00251735"/>
    <w:rsid w:val="002550CD"/>
    <w:rsid w:val="00265123"/>
    <w:rsid w:val="00270C7C"/>
    <w:rsid w:val="00275451"/>
    <w:rsid w:val="0028306A"/>
    <w:rsid w:val="002A2161"/>
    <w:rsid w:val="002A563A"/>
    <w:rsid w:val="002B0A43"/>
    <w:rsid w:val="002B50FD"/>
    <w:rsid w:val="002C1F5C"/>
    <w:rsid w:val="002C414C"/>
    <w:rsid w:val="002E4580"/>
    <w:rsid w:val="002E5B9C"/>
    <w:rsid w:val="002E7C75"/>
    <w:rsid w:val="002F187D"/>
    <w:rsid w:val="002F67E3"/>
    <w:rsid w:val="00301944"/>
    <w:rsid w:val="00302207"/>
    <w:rsid w:val="00302374"/>
    <w:rsid w:val="00305EE0"/>
    <w:rsid w:val="0031085D"/>
    <w:rsid w:val="003337FD"/>
    <w:rsid w:val="00343D7E"/>
    <w:rsid w:val="00345A76"/>
    <w:rsid w:val="00347CDF"/>
    <w:rsid w:val="00354465"/>
    <w:rsid w:val="0035659D"/>
    <w:rsid w:val="00374E15"/>
    <w:rsid w:val="0038427C"/>
    <w:rsid w:val="00390C9D"/>
    <w:rsid w:val="00396EB7"/>
    <w:rsid w:val="003A3A59"/>
    <w:rsid w:val="003B21E9"/>
    <w:rsid w:val="003B59DA"/>
    <w:rsid w:val="003C5BC1"/>
    <w:rsid w:val="003E73C1"/>
    <w:rsid w:val="004027FC"/>
    <w:rsid w:val="00412D08"/>
    <w:rsid w:val="004146FB"/>
    <w:rsid w:val="004150E5"/>
    <w:rsid w:val="0041512B"/>
    <w:rsid w:val="004302FE"/>
    <w:rsid w:val="00430465"/>
    <w:rsid w:val="00433B29"/>
    <w:rsid w:val="004404FB"/>
    <w:rsid w:val="0044285A"/>
    <w:rsid w:val="00442925"/>
    <w:rsid w:val="00452AC8"/>
    <w:rsid w:val="00457885"/>
    <w:rsid w:val="00464463"/>
    <w:rsid w:val="00473881"/>
    <w:rsid w:val="004767F0"/>
    <w:rsid w:val="00480702"/>
    <w:rsid w:val="00482CBF"/>
    <w:rsid w:val="0048467D"/>
    <w:rsid w:val="00486C95"/>
    <w:rsid w:val="00491F7A"/>
    <w:rsid w:val="00495931"/>
    <w:rsid w:val="004A43C5"/>
    <w:rsid w:val="004B1F8A"/>
    <w:rsid w:val="004B568D"/>
    <w:rsid w:val="004D1D00"/>
    <w:rsid w:val="004D3DDA"/>
    <w:rsid w:val="004D7306"/>
    <w:rsid w:val="004F0FAD"/>
    <w:rsid w:val="004F1E53"/>
    <w:rsid w:val="004F67DA"/>
    <w:rsid w:val="004F6C2D"/>
    <w:rsid w:val="004F7AB3"/>
    <w:rsid w:val="00500105"/>
    <w:rsid w:val="00502F28"/>
    <w:rsid w:val="005033AB"/>
    <w:rsid w:val="0050532F"/>
    <w:rsid w:val="00511927"/>
    <w:rsid w:val="00514FC5"/>
    <w:rsid w:val="00516187"/>
    <w:rsid w:val="005372E3"/>
    <w:rsid w:val="00541771"/>
    <w:rsid w:val="005422C7"/>
    <w:rsid w:val="00550069"/>
    <w:rsid w:val="00550298"/>
    <w:rsid w:val="00550DB7"/>
    <w:rsid w:val="0055110C"/>
    <w:rsid w:val="00551F83"/>
    <w:rsid w:val="00563EE4"/>
    <w:rsid w:val="00570A7C"/>
    <w:rsid w:val="0057128B"/>
    <w:rsid w:val="00573A0B"/>
    <w:rsid w:val="0057423F"/>
    <w:rsid w:val="005742A5"/>
    <w:rsid w:val="00574356"/>
    <w:rsid w:val="00574CE8"/>
    <w:rsid w:val="00582A8B"/>
    <w:rsid w:val="00595661"/>
    <w:rsid w:val="00596C87"/>
    <w:rsid w:val="005A46B1"/>
    <w:rsid w:val="005B4103"/>
    <w:rsid w:val="005B7330"/>
    <w:rsid w:val="005C090A"/>
    <w:rsid w:val="005C1242"/>
    <w:rsid w:val="005D5A5E"/>
    <w:rsid w:val="005D62E7"/>
    <w:rsid w:val="005E2978"/>
    <w:rsid w:val="005E2D3A"/>
    <w:rsid w:val="005E3499"/>
    <w:rsid w:val="005E55F7"/>
    <w:rsid w:val="005F1E1F"/>
    <w:rsid w:val="005F3C13"/>
    <w:rsid w:val="005F4A20"/>
    <w:rsid w:val="005F648B"/>
    <w:rsid w:val="005F7669"/>
    <w:rsid w:val="006114E1"/>
    <w:rsid w:val="006178B7"/>
    <w:rsid w:val="00624E84"/>
    <w:rsid w:val="00630024"/>
    <w:rsid w:val="00635651"/>
    <w:rsid w:val="0063573D"/>
    <w:rsid w:val="00643FD2"/>
    <w:rsid w:val="00646665"/>
    <w:rsid w:val="00651497"/>
    <w:rsid w:val="00654D31"/>
    <w:rsid w:val="006614FD"/>
    <w:rsid w:val="006641A0"/>
    <w:rsid w:val="0066564D"/>
    <w:rsid w:val="006826C2"/>
    <w:rsid w:val="00690D8D"/>
    <w:rsid w:val="00694B2F"/>
    <w:rsid w:val="006A2511"/>
    <w:rsid w:val="006A56E8"/>
    <w:rsid w:val="006B70D6"/>
    <w:rsid w:val="006C0285"/>
    <w:rsid w:val="006D6C15"/>
    <w:rsid w:val="00700F82"/>
    <w:rsid w:val="00704A1B"/>
    <w:rsid w:val="00707474"/>
    <w:rsid w:val="0071034C"/>
    <w:rsid w:val="0071266D"/>
    <w:rsid w:val="00726E1D"/>
    <w:rsid w:val="00736726"/>
    <w:rsid w:val="00741F82"/>
    <w:rsid w:val="007450B2"/>
    <w:rsid w:val="007503E8"/>
    <w:rsid w:val="00757B70"/>
    <w:rsid w:val="00763429"/>
    <w:rsid w:val="00763D61"/>
    <w:rsid w:val="00764E36"/>
    <w:rsid w:val="00773C8A"/>
    <w:rsid w:val="00782E92"/>
    <w:rsid w:val="007A3292"/>
    <w:rsid w:val="007A7181"/>
    <w:rsid w:val="007B71C7"/>
    <w:rsid w:val="007B7A0C"/>
    <w:rsid w:val="007C31C4"/>
    <w:rsid w:val="007D0433"/>
    <w:rsid w:val="007D48DE"/>
    <w:rsid w:val="007D6AE5"/>
    <w:rsid w:val="007E35A9"/>
    <w:rsid w:val="007E661E"/>
    <w:rsid w:val="00801290"/>
    <w:rsid w:val="00803789"/>
    <w:rsid w:val="00804BFA"/>
    <w:rsid w:val="00807EF4"/>
    <w:rsid w:val="00812322"/>
    <w:rsid w:val="00817372"/>
    <w:rsid w:val="0082748A"/>
    <w:rsid w:val="0085153C"/>
    <w:rsid w:val="00852531"/>
    <w:rsid w:val="00852CBA"/>
    <w:rsid w:val="0085356F"/>
    <w:rsid w:val="00863797"/>
    <w:rsid w:val="008765A0"/>
    <w:rsid w:val="008806B2"/>
    <w:rsid w:val="00882728"/>
    <w:rsid w:val="008828FF"/>
    <w:rsid w:val="0089275A"/>
    <w:rsid w:val="008A05CE"/>
    <w:rsid w:val="008B5246"/>
    <w:rsid w:val="008C5817"/>
    <w:rsid w:val="008C5999"/>
    <w:rsid w:val="008C75BE"/>
    <w:rsid w:val="008D09D9"/>
    <w:rsid w:val="008D0DC3"/>
    <w:rsid w:val="008D3982"/>
    <w:rsid w:val="008E6597"/>
    <w:rsid w:val="008E7148"/>
    <w:rsid w:val="008F050E"/>
    <w:rsid w:val="008F0AEA"/>
    <w:rsid w:val="009032CA"/>
    <w:rsid w:val="00913EE8"/>
    <w:rsid w:val="00914270"/>
    <w:rsid w:val="00914F20"/>
    <w:rsid w:val="00916F20"/>
    <w:rsid w:val="0092043F"/>
    <w:rsid w:val="00921B89"/>
    <w:rsid w:val="00922063"/>
    <w:rsid w:val="009229CD"/>
    <w:rsid w:val="00923D18"/>
    <w:rsid w:val="00926138"/>
    <w:rsid w:val="00930318"/>
    <w:rsid w:val="00943E14"/>
    <w:rsid w:val="00954D8C"/>
    <w:rsid w:val="00957A29"/>
    <w:rsid w:val="00961B16"/>
    <w:rsid w:val="0096629E"/>
    <w:rsid w:val="009701A4"/>
    <w:rsid w:val="00977A52"/>
    <w:rsid w:val="00980BC1"/>
    <w:rsid w:val="00980D0F"/>
    <w:rsid w:val="00983152"/>
    <w:rsid w:val="00996B66"/>
    <w:rsid w:val="009A37F7"/>
    <w:rsid w:val="009A4F64"/>
    <w:rsid w:val="009B3884"/>
    <w:rsid w:val="009C6357"/>
    <w:rsid w:val="009D102C"/>
    <w:rsid w:val="009D56E7"/>
    <w:rsid w:val="009D6C1A"/>
    <w:rsid w:val="009E0383"/>
    <w:rsid w:val="009F24D9"/>
    <w:rsid w:val="00A014CA"/>
    <w:rsid w:val="00A06ACD"/>
    <w:rsid w:val="00A1270C"/>
    <w:rsid w:val="00A17034"/>
    <w:rsid w:val="00A27C90"/>
    <w:rsid w:val="00A43363"/>
    <w:rsid w:val="00A51D59"/>
    <w:rsid w:val="00A56224"/>
    <w:rsid w:val="00A56B88"/>
    <w:rsid w:val="00A6230A"/>
    <w:rsid w:val="00A64886"/>
    <w:rsid w:val="00A65CF7"/>
    <w:rsid w:val="00A7398C"/>
    <w:rsid w:val="00A87A90"/>
    <w:rsid w:val="00A9786E"/>
    <w:rsid w:val="00A97D57"/>
    <w:rsid w:val="00AA1FCB"/>
    <w:rsid w:val="00AA3A2E"/>
    <w:rsid w:val="00AB135F"/>
    <w:rsid w:val="00AB332D"/>
    <w:rsid w:val="00AB6444"/>
    <w:rsid w:val="00AC101F"/>
    <w:rsid w:val="00AC2856"/>
    <w:rsid w:val="00AC51E3"/>
    <w:rsid w:val="00AC6AB0"/>
    <w:rsid w:val="00AD2DCA"/>
    <w:rsid w:val="00AE40FB"/>
    <w:rsid w:val="00AE6211"/>
    <w:rsid w:val="00AF0206"/>
    <w:rsid w:val="00B0349E"/>
    <w:rsid w:val="00B1487D"/>
    <w:rsid w:val="00B154C9"/>
    <w:rsid w:val="00B23463"/>
    <w:rsid w:val="00B241C4"/>
    <w:rsid w:val="00B31471"/>
    <w:rsid w:val="00B349A0"/>
    <w:rsid w:val="00B358B0"/>
    <w:rsid w:val="00B35B56"/>
    <w:rsid w:val="00B3676F"/>
    <w:rsid w:val="00B36CF6"/>
    <w:rsid w:val="00B37C25"/>
    <w:rsid w:val="00B4368F"/>
    <w:rsid w:val="00B43BAC"/>
    <w:rsid w:val="00B43BB2"/>
    <w:rsid w:val="00B4445D"/>
    <w:rsid w:val="00B540C4"/>
    <w:rsid w:val="00B6309D"/>
    <w:rsid w:val="00B657CB"/>
    <w:rsid w:val="00B67A45"/>
    <w:rsid w:val="00B71FC8"/>
    <w:rsid w:val="00B72E2D"/>
    <w:rsid w:val="00B77F9E"/>
    <w:rsid w:val="00B854D2"/>
    <w:rsid w:val="00B90971"/>
    <w:rsid w:val="00B954FF"/>
    <w:rsid w:val="00B95F79"/>
    <w:rsid w:val="00BA00C6"/>
    <w:rsid w:val="00BA2E7E"/>
    <w:rsid w:val="00BB36B6"/>
    <w:rsid w:val="00BB48ED"/>
    <w:rsid w:val="00BC2AF0"/>
    <w:rsid w:val="00BC2B4A"/>
    <w:rsid w:val="00BD1FC3"/>
    <w:rsid w:val="00BF0124"/>
    <w:rsid w:val="00BF042B"/>
    <w:rsid w:val="00C0103C"/>
    <w:rsid w:val="00C022C5"/>
    <w:rsid w:val="00C07CB9"/>
    <w:rsid w:val="00C25AF5"/>
    <w:rsid w:val="00C261C1"/>
    <w:rsid w:val="00C2798A"/>
    <w:rsid w:val="00C3021F"/>
    <w:rsid w:val="00C41450"/>
    <w:rsid w:val="00C45E37"/>
    <w:rsid w:val="00C55896"/>
    <w:rsid w:val="00C559DA"/>
    <w:rsid w:val="00C567A2"/>
    <w:rsid w:val="00C56CA6"/>
    <w:rsid w:val="00C655C0"/>
    <w:rsid w:val="00C8344A"/>
    <w:rsid w:val="00C949CB"/>
    <w:rsid w:val="00C95553"/>
    <w:rsid w:val="00CA058B"/>
    <w:rsid w:val="00CA26E5"/>
    <w:rsid w:val="00CA3554"/>
    <w:rsid w:val="00CA4745"/>
    <w:rsid w:val="00CB6118"/>
    <w:rsid w:val="00CB7C6B"/>
    <w:rsid w:val="00CC405F"/>
    <w:rsid w:val="00CC5184"/>
    <w:rsid w:val="00CC5CEE"/>
    <w:rsid w:val="00CD085E"/>
    <w:rsid w:val="00CD0F5E"/>
    <w:rsid w:val="00CD4006"/>
    <w:rsid w:val="00CD6217"/>
    <w:rsid w:val="00CD6D50"/>
    <w:rsid w:val="00CE1134"/>
    <w:rsid w:val="00CE49C1"/>
    <w:rsid w:val="00CE7B03"/>
    <w:rsid w:val="00CF0975"/>
    <w:rsid w:val="00D07928"/>
    <w:rsid w:val="00D143FB"/>
    <w:rsid w:val="00D17C5C"/>
    <w:rsid w:val="00D226FB"/>
    <w:rsid w:val="00D26161"/>
    <w:rsid w:val="00D37B8E"/>
    <w:rsid w:val="00D430FD"/>
    <w:rsid w:val="00D51DAA"/>
    <w:rsid w:val="00D53A57"/>
    <w:rsid w:val="00D57E1E"/>
    <w:rsid w:val="00D626A3"/>
    <w:rsid w:val="00D646E0"/>
    <w:rsid w:val="00D72A96"/>
    <w:rsid w:val="00D76919"/>
    <w:rsid w:val="00D81DFC"/>
    <w:rsid w:val="00D82163"/>
    <w:rsid w:val="00D8479D"/>
    <w:rsid w:val="00D927C0"/>
    <w:rsid w:val="00D97F4B"/>
    <w:rsid w:val="00DA2587"/>
    <w:rsid w:val="00DA5392"/>
    <w:rsid w:val="00DB4C78"/>
    <w:rsid w:val="00DB5041"/>
    <w:rsid w:val="00DB75C7"/>
    <w:rsid w:val="00DC2A89"/>
    <w:rsid w:val="00DD1FC4"/>
    <w:rsid w:val="00DD4394"/>
    <w:rsid w:val="00DE49EC"/>
    <w:rsid w:val="00DF4517"/>
    <w:rsid w:val="00DF5579"/>
    <w:rsid w:val="00E009A5"/>
    <w:rsid w:val="00E01386"/>
    <w:rsid w:val="00E07430"/>
    <w:rsid w:val="00E25C0D"/>
    <w:rsid w:val="00E33AE2"/>
    <w:rsid w:val="00E349A9"/>
    <w:rsid w:val="00E35B9E"/>
    <w:rsid w:val="00E419EB"/>
    <w:rsid w:val="00E5015F"/>
    <w:rsid w:val="00E576A7"/>
    <w:rsid w:val="00E57C5B"/>
    <w:rsid w:val="00E80FAD"/>
    <w:rsid w:val="00E83C93"/>
    <w:rsid w:val="00E907B8"/>
    <w:rsid w:val="00E93F58"/>
    <w:rsid w:val="00E949BB"/>
    <w:rsid w:val="00E94E72"/>
    <w:rsid w:val="00E9612B"/>
    <w:rsid w:val="00EA09C0"/>
    <w:rsid w:val="00EA108E"/>
    <w:rsid w:val="00EA357B"/>
    <w:rsid w:val="00EB405B"/>
    <w:rsid w:val="00EC1A83"/>
    <w:rsid w:val="00EC748B"/>
    <w:rsid w:val="00ED0BA4"/>
    <w:rsid w:val="00ED1099"/>
    <w:rsid w:val="00ED5516"/>
    <w:rsid w:val="00ED65FA"/>
    <w:rsid w:val="00ED755C"/>
    <w:rsid w:val="00EF3CC5"/>
    <w:rsid w:val="00F017B0"/>
    <w:rsid w:val="00F07314"/>
    <w:rsid w:val="00F07433"/>
    <w:rsid w:val="00F12836"/>
    <w:rsid w:val="00F14F65"/>
    <w:rsid w:val="00F171F6"/>
    <w:rsid w:val="00F23235"/>
    <w:rsid w:val="00F3085C"/>
    <w:rsid w:val="00F3284E"/>
    <w:rsid w:val="00F32A7D"/>
    <w:rsid w:val="00F37EC6"/>
    <w:rsid w:val="00F5257F"/>
    <w:rsid w:val="00F53F7B"/>
    <w:rsid w:val="00F558E7"/>
    <w:rsid w:val="00F577BE"/>
    <w:rsid w:val="00F6365E"/>
    <w:rsid w:val="00F643D2"/>
    <w:rsid w:val="00F70375"/>
    <w:rsid w:val="00F72C6C"/>
    <w:rsid w:val="00F739CA"/>
    <w:rsid w:val="00F81D27"/>
    <w:rsid w:val="00F90C59"/>
    <w:rsid w:val="00F93D50"/>
    <w:rsid w:val="00FA4852"/>
    <w:rsid w:val="00FB0036"/>
    <w:rsid w:val="00FC0593"/>
    <w:rsid w:val="00FC3D7A"/>
    <w:rsid w:val="00FC5545"/>
    <w:rsid w:val="00FD0381"/>
    <w:rsid w:val="00FD0E3C"/>
    <w:rsid w:val="00FD3943"/>
    <w:rsid w:val="00FD4D8E"/>
    <w:rsid w:val="00FD5878"/>
    <w:rsid w:val="00FD7C97"/>
    <w:rsid w:val="00FE312C"/>
    <w:rsid w:val="00FE5996"/>
    <w:rsid w:val="00FF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7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D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D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A2E7E"/>
    <w:pPr>
      <w:jc w:val="center"/>
    </w:pPr>
    <w:rPr>
      <w:sz w:val="28"/>
      <w:szCs w:val="24"/>
    </w:rPr>
  </w:style>
  <w:style w:type="character" w:customStyle="1" w:styleId="a4">
    <w:name w:val="Название Знак"/>
    <w:basedOn w:val="a0"/>
    <w:link w:val="a3"/>
    <w:rsid w:val="00BA2E7E"/>
    <w:rPr>
      <w:rFonts w:ascii="Times New Roman" w:eastAsia="Times New Roman" w:hAnsi="Times New Roman" w:cs="Times New Roman"/>
      <w:sz w:val="28"/>
      <w:szCs w:val="24"/>
      <w:lang w:eastAsia="ru-RU"/>
    </w:rPr>
  </w:style>
  <w:style w:type="paragraph" w:styleId="a5">
    <w:name w:val="Subtitle"/>
    <w:basedOn w:val="a"/>
    <w:link w:val="a6"/>
    <w:qFormat/>
    <w:rsid w:val="00BA2E7E"/>
    <w:pPr>
      <w:jc w:val="center"/>
    </w:pPr>
    <w:rPr>
      <w:b/>
      <w:sz w:val="32"/>
    </w:rPr>
  </w:style>
  <w:style w:type="character" w:customStyle="1" w:styleId="a6">
    <w:name w:val="Подзаголовок Знак"/>
    <w:basedOn w:val="a0"/>
    <w:link w:val="a5"/>
    <w:rsid w:val="00BA2E7E"/>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2F67E3"/>
    <w:pPr>
      <w:tabs>
        <w:tab w:val="center" w:pos="4677"/>
        <w:tab w:val="right" w:pos="9355"/>
      </w:tabs>
    </w:pPr>
  </w:style>
  <w:style w:type="character" w:customStyle="1" w:styleId="a8">
    <w:name w:val="Верхний колонтитул Знак"/>
    <w:basedOn w:val="a0"/>
    <w:link w:val="a7"/>
    <w:uiPriority w:val="99"/>
    <w:rsid w:val="002F67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67E3"/>
    <w:pPr>
      <w:tabs>
        <w:tab w:val="center" w:pos="4677"/>
        <w:tab w:val="right" w:pos="9355"/>
      </w:tabs>
    </w:pPr>
  </w:style>
  <w:style w:type="character" w:customStyle="1" w:styleId="aa">
    <w:name w:val="Нижний колонтитул Знак"/>
    <w:basedOn w:val="a0"/>
    <w:link w:val="a9"/>
    <w:uiPriority w:val="99"/>
    <w:rsid w:val="002F67E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80BC1"/>
    <w:rPr>
      <w:rFonts w:ascii="Tahoma" w:hAnsi="Tahoma" w:cs="Tahoma"/>
      <w:sz w:val="16"/>
      <w:szCs w:val="16"/>
    </w:rPr>
  </w:style>
  <w:style w:type="character" w:customStyle="1" w:styleId="ac">
    <w:name w:val="Текст выноски Знак"/>
    <w:basedOn w:val="a0"/>
    <w:link w:val="ab"/>
    <w:uiPriority w:val="99"/>
    <w:semiHidden/>
    <w:rsid w:val="00980BC1"/>
    <w:rPr>
      <w:rFonts w:ascii="Tahoma" w:eastAsia="Times New Roman" w:hAnsi="Tahoma" w:cs="Tahoma"/>
      <w:sz w:val="16"/>
      <w:szCs w:val="16"/>
      <w:lang w:eastAsia="ru-RU"/>
    </w:rPr>
  </w:style>
  <w:style w:type="paragraph" w:styleId="ad">
    <w:name w:val="List Paragraph"/>
    <w:basedOn w:val="a"/>
    <w:uiPriority w:val="34"/>
    <w:qFormat/>
    <w:rsid w:val="00C55896"/>
    <w:pPr>
      <w:ind w:left="720"/>
      <w:contextualSpacing/>
    </w:pPr>
  </w:style>
  <w:style w:type="character" w:styleId="ae">
    <w:name w:val="Hyperlink"/>
    <w:basedOn w:val="a0"/>
    <w:uiPriority w:val="99"/>
    <w:unhideWhenUsed/>
    <w:rsid w:val="00240115"/>
    <w:rPr>
      <w:color w:val="0000FF" w:themeColor="hyperlink"/>
      <w:u w:val="single"/>
    </w:rPr>
  </w:style>
  <w:style w:type="character" w:styleId="af">
    <w:name w:val="annotation reference"/>
    <w:basedOn w:val="a0"/>
    <w:uiPriority w:val="99"/>
    <w:semiHidden/>
    <w:unhideWhenUsed/>
    <w:rsid w:val="00595661"/>
    <w:rPr>
      <w:sz w:val="16"/>
      <w:szCs w:val="16"/>
    </w:rPr>
  </w:style>
  <w:style w:type="paragraph" w:styleId="af0">
    <w:name w:val="annotation text"/>
    <w:basedOn w:val="a"/>
    <w:link w:val="af1"/>
    <w:uiPriority w:val="99"/>
    <w:semiHidden/>
    <w:unhideWhenUsed/>
    <w:rsid w:val="00595661"/>
    <w:pPr>
      <w:jc w:val="both"/>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95661"/>
    <w:rPr>
      <w:sz w:val="20"/>
      <w:szCs w:val="20"/>
    </w:rPr>
  </w:style>
  <w:style w:type="paragraph" w:styleId="af2">
    <w:name w:val="annotation subject"/>
    <w:basedOn w:val="af0"/>
    <w:next w:val="af0"/>
    <w:link w:val="af3"/>
    <w:uiPriority w:val="99"/>
    <w:semiHidden/>
    <w:unhideWhenUsed/>
    <w:rsid w:val="00563EE4"/>
    <w:pPr>
      <w:jc w:val="left"/>
    </w:pPr>
    <w:rPr>
      <w:rFonts w:ascii="Times New Roman" w:eastAsia="Times New Roman" w:hAnsi="Times New Roman" w:cs="Times New Roman"/>
      <w:b/>
      <w:bCs/>
      <w:lang w:eastAsia="ru-RU"/>
    </w:rPr>
  </w:style>
  <w:style w:type="character" w:customStyle="1" w:styleId="af3">
    <w:name w:val="Тема примечания Знак"/>
    <w:basedOn w:val="af1"/>
    <w:link w:val="af2"/>
    <w:uiPriority w:val="99"/>
    <w:semiHidden/>
    <w:rsid w:val="00563EE4"/>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3A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A3A59"/>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B5041"/>
    <w:rPr>
      <w:rFonts w:ascii="Calibri" w:eastAsia="Times New Roman" w:hAnsi="Calibri" w:cs="Calibri"/>
      <w:szCs w:val="20"/>
      <w:lang w:eastAsia="ru-RU"/>
    </w:rPr>
  </w:style>
  <w:style w:type="character" w:customStyle="1" w:styleId="pt-a0-000000">
    <w:name w:val="pt-a0-000000"/>
    <w:rsid w:val="000C7ED6"/>
    <w:rPr>
      <w:rFonts w:ascii="Times New Roman" w:hAnsi="Times New Roman" w:cs="Times New Roman" w:hint="default"/>
      <w:b w:val="0"/>
      <w:b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7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D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D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A2E7E"/>
    <w:pPr>
      <w:jc w:val="center"/>
    </w:pPr>
    <w:rPr>
      <w:sz w:val="28"/>
      <w:szCs w:val="24"/>
    </w:rPr>
  </w:style>
  <w:style w:type="character" w:customStyle="1" w:styleId="a4">
    <w:name w:val="Название Знак"/>
    <w:basedOn w:val="a0"/>
    <w:link w:val="a3"/>
    <w:rsid w:val="00BA2E7E"/>
    <w:rPr>
      <w:rFonts w:ascii="Times New Roman" w:eastAsia="Times New Roman" w:hAnsi="Times New Roman" w:cs="Times New Roman"/>
      <w:sz w:val="28"/>
      <w:szCs w:val="24"/>
      <w:lang w:eastAsia="ru-RU"/>
    </w:rPr>
  </w:style>
  <w:style w:type="paragraph" w:styleId="a5">
    <w:name w:val="Subtitle"/>
    <w:basedOn w:val="a"/>
    <w:link w:val="a6"/>
    <w:qFormat/>
    <w:rsid w:val="00BA2E7E"/>
    <w:pPr>
      <w:jc w:val="center"/>
    </w:pPr>
    <w:rPr>
      <w:b/>
      <w:sz w:val="32"/>
    </w:rPr>
  </w:style>
  <w:style w:type="character" w:customStyle="1" w:styleId="a6">
    <w:name w:val="Подзаголовок Знак"/>
    <w:basedOn w:val="a0"/>
    <w:link w:val="a5"/>
    <w:rsid w:val="00BA2E7E"/>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2F67E3"/>
    <w:pPr>
      <w:tabs>
        <w:tab w:val="center" w:pos="4677"/>
        <w:tab w:val="right" w:pos="9355"/>
      </w:tabs>
    </w:pPr>
  </w:style>
  <w:style w:type="character" w:customStyle="1" w:styleId="a8">
    <w:name w:val="Верхний колонтитул Знак"/>
    <w:basedOn w:val="a0"/>
    <w:link w:val="a7"/>
    <w:uiPriority w:val="99"/>
    <w:rsid w:val="002F67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67E3"/>
    <w:pPr>
      <w:tabs>
        <w:tab w:val="center" w:pos="4677"/>
        <w:tab w:val="right" w:pos="9355"/>
      </w:tabs>
    </w:pPr>
  </w:style>
  <w:style w:type="character" w:customStyle="1" w:styleId="aa">
    <w:name w:val="Нижний колонтитул Знак"/>
    <w:basedOn w:val="a0"/>
    <w:link w:val="a9"/>
    <w:uiPriority w:val="99"/>
    <w:rsid w:val="002F67E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80BC1"/>
    <w:rPr>
      <w:rFonts w:ascii="Tahoma" w:hAnsi="Tahoma" w:cs="Tahoma"/>
      <w:sz w:val="16"/>
      <w:szCs w:val="16"/>
    </w:rPr>
  </w:style>
  <w:style w:type="character" w:customStyle="1" w:styleId="ac">
    <w:name w:val="Текст выноски Знак"/>
    <w:basedOn w:val="a0"/>
    <w:link w:val="ab"/>
    <w:uiPriority w:val="99"/>
    <w:semiHidden/>
    <w:rsid w:val="00980BC1"/>
    <w:rPr>
      <w:rFonts w:ascii="Tahoma" w:eastAsia="Times New Roman" w:hAnsi="Tahoma" w:cs="Tahoma"/>
      <w:sz w:val="16"/>
      <w:szCs w:val="16"/>
      <w:lang w:eastAsia="ru-RU"/>
    </w:rPr>
  </w:style>
  <w:style w:type="paragraph" w:styleId="ad">
    <w:name w:val="List Paragraph"/>
    <w:basedOn w:val="a"/>
    <w:uiPriority w:val="34"/>
    <w:qFormat/>
    <w:rsid w:val="00C55896"/>
    <w:pPr>
      <w:ind w:left="720"/>
      <w:contextualSpacing/>
    </w:pPr>
  </w:style>
  <w:style w:type="character" w:styleId="ae">
    <w:name w:val="Hyperlink"/>
    <w:basedOn w:val="a0"/>
    <w:uiPriority w:val="99"/>
    <w:unhideWhenUsed/>
    <w:rsid w:val="00240115"/>
    <w:rPr>
      <w:color w:val="0000FF" w:themeColor="hyperlink"/>
      <w:u w:val="single"/>
    </w:rPr>
  </w:style>
  <w:style w:type="character" w:styleId="af">
    <w:name w:val="annotation reference"/>
    <w:basedOn w:val="a0"/>
    <w:uiPriority w:val="99"/>
    <w:semiHidden/>
    <w:unhideWhenUsed/>
    <w:rsid w:val="00595661"/>
    <w:rPr>
      <w:sz w:val="16"/>
      <w:szCs w:val="16"/>
    </w:rPr>
  </w:style>
  <w:style w:type="paragraph" w:styleId="af0">
    <w:name w:val="annotation text"/>
    <w:basedOn w:val="a"/>
    <w:link w:val="af1"/>
    <w:uiPriority w:val="99"/>
    <w:semiHidden/>
    <w:unhideWhenUsed/>
    <w:rsid w:val="00595661"/>
    <w:pPr>
      <w:jc w:val="both"/>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95661"/>
    <w:rPr>
      <w:sz w:val="20"/>
      <w:szCs w:val="20"/>
    </w:rPr>
  </w:style>
  <w:style w:type="paragraph" w:styleId="af2">
    <w:name w:val="annotation subject"/>
    <w:basedOn w:val="af0"/>
    <w:next w:val="af0"/>
    <w:link w:val="af3"/>
    <w:uiPriority w:val="99"/>
    <w:semiHidden/>
    <w:unhideWhenUsed/>
    <w:rsid w:val="00563EE4"/>
    <w:pPr>
      <w:jc w:val="left"/>
    </w:pPr>
    <w:rPr>
      <w:rFonts w:ascii="Times New Roman" w:eastAsia="Times New Roman" w:hAnsi="Times New Roman" w:cs="Times New Roman"/>
      <w:b/>
      <w:bCs/>
      <w:lang w:eastAsia="ru-RU"/>
    </w:rPr>
  </w:style>
  <w:style w:type="character" w:customStyle="1" w:styleId="af3">
    <w:name w:val="Тема примечания Знак"/>
    <w:basedOn w:val="af1"/>
    <w:link w:val="af2"/>
    <w:uiPriority w:val="99"/>
    <w:semiHidden/>
    <w:rsid w:val="00563EE4"/>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3A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A3A59"/>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B5041"/>
    <w:rPr>
      <w:rFonts w:ascii="Calibri" w:eastAsia="Times New Roman" w:hAnsi="Calibri" w:cs="Calibri"/>
      <w:szCs w:val="20"/>
      <w:lang w:eastAsia="ru-RU"/>
    </w:rPr>
  </w:style>
  <w:style w:type="character" w:customStyle="1" w:styleId="pt-a0-000000">
    <w:name w:val="pt-a0-000000"/>
    <w:rsid w:val="000C7ED6"/>
    <w:rPr>
      <w:rFonts w:ascii="Times New Roman" w:hAnsi="Times New Roman" w:cs="Times New Roman" w:hint="default"/>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528">
      <w:bodyDiv w:val="1"/>
      <w:marLeft w:val="0"/>
      <w:marRight w:val="0"/>
      <w:marTop w:val="0"/>
      <w:marBottom w:val="0"/>
      <w:divBdr>
        <w:top w:val="none" w:sz="0" w:space="0" w:color="auto"/>
        <w:left w:val="none" w:sz="0" w:space="0" w:color="auto"/>
        <w:bottom w:val="none" w:sz="0" w:space="0" w:color="auto"/>
        <w:right w:val="none" w:sz="0" w:space="0" w:color="auto"/>
      </w:divBdr>
    </w:div>
    <w:div w:id="19087044">
      <w:bodyDiv w:val="1"/>
      <w:marLeft w:val="0"/>
      <w:marRight w:val="0"/>
      <w:marTop w:val="0"/>
      <w:marBottom w:val="0"/>
      <w:divBdr>
        <w:top w:val="none" w:sz="0" w:space="0" w:color="auto"/>
        <w:left w:val="none" w:sz="0" w:space="0" w:color="auto"/>
        <w:bottom w:val="none" w:sz="0" w:space="0" w:color="auto"/>
        <w:right w:val="none" w:sz="0" w:space="0" w:color="auto"/>
      </w:divBdr>
    </w:div>
    <w:div w:id="156575794">
      <w:bodyDiv w:val="1"/>
      <w:marLeft w:val="0"/>
      <w:marRight w:val="0"/>
      <w:marTop w:val="0"/>
      <w:marBottom w:val="0"/>
      <w:divBdr>
        <w:top w:val="none" w:sz="0" w:space="0" w:color="auto"/>
        <w:left w:val="none" w:sz="0" w:space="0" w:color="auto"/>
        <w:bottom w:val="none" w:sz="0" w:space="0" w:color="auto"/>
        <w:right w:val="none" w:sz="0" w:space="0" w:color="auto"/>
      </w:divBdr>
    </w:div>
    <w:div w:id="184826108">
      <w:bodyDiv w:val="1"/>
      <w:marLeft w:val="0"/>
      <w:marRight w:val="0"/>
      <w:marTop w:val="0"/>
      <w:marBottom w:val="0"/>
      <w:divBdr>
        <w:top w:val="none" w:sz="0" w:space="0" w:color="auto"/>
        <w:left w:val="none" w:sz="0" w:space="0" w:color="auto"/>
        <w:bottom w:val="none" w:sz="0" w:space="0" w:color="auto"/>
        <w:right w:val="none" w:sz="0" w:space="0" w:color="auto"/>
      </w:divBdr>
    </w:div>
    <w:div w:id="447504554">
      <w:bodyDiv w:val="1"/>
      <w:marLeft w:val="0"/>
      <w:marRight w:val="0"/>
      <w:marTop w:val="0"/>
      <w:marBottom w:val="0"/>
      <w:divBdr>
        <w:top w:val="none" w:sz="0" w:space="0" w:color="auto"/>
        <w:left w:val="none" w:sz="0" w:space="0" w:color="auto"/>
        <w:bottom w:val="none" w:sz="0" w:space="0" w:color="auto"/>
        <w:right w:val="none" w:sz="0" w:space="0" w:color="auto"/>
      </w:divBdr>
    </w:div>
    <w:div w:id="501703905">
      <w:bodyDiv w:val="1"/>
      <w:marLeft w:val="0"/>
      <w:marRight w:val="0"/>
      <w:marTop w:val="0"/>
      <w:marBottom w:val="0"/>
      <w:divBdr>
        <w:top w:val="none" w:sz="0" w:space="0" w:color="auto"/>
        <w:left w:val="none" w:sz="0" w:space="0" w:color="auto"/>
        <w:bottom w:val="none" w:sz="0" w:space="0" w:color="auto"/>
        <w:right w:val="none" w:sz="0" w:space="0" w:color="auto"/>
      </w:divBdr>
    </w:div>
    <w:div w:id="804589033">
      <w:bodyDiv w:val="1"/>
      <w:marLeft w:val="0"/>
      <w:marRight w:val="0"/>
      <w:marTop w:val="0"/>
      <w:marBottom w:val="0"/>
      <w:divBdr>
        <w:top w:val="none" w:sz="0" w:space="0" w:color="auto"/>
        <w:left w:val="none" w:sz="0" w:space="0" w:color="auto"/>
        <w:bottom w:val="none" w:sz="0" w:space="0" w:color="auto"/>
        <w:right w:val="none" w:sz="0" w:space="0" w:color="auto"/>
      </w:divBdr>
    </w:div>
    <w:div w:id="837698548">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310524565">
      <w:bodyDiv w:val="1"/>
      <w:marLeft w:val="0"/>
      <w:marRight w:val="0"/>
      <w:marTop w:val="0"/>
      <w:marBottom w:val="0"/>
      <w:divBdr>
        <w:top w:val="none" w:sz="0" w:space="0" w:color="auto"/>
        <w:left w:val="none" w:sz="0" w:space="0" w:color="auto"/>
        <w:bottom w:val="none" w:sz="0" w:space="0" w:color="auto"/>
        <w:right w:val="none" w:sz="0" w:space="0" w:color="auto"/>
      </w:divBdr>
    </w:div>
    <w:div w:id="1416629775">
      <w:bodyDiv w:val="1"/>
      <w:marLeft w:val="0"/>
      <w:marRight w:val="0"/>
      <w:marTop w:val="0"/>
      <w:marBottom w:val="0"/>
      <w:divBdr>
        <w:top w:val="none" w:sz="0" w:space="0" w:color="auto"/>
        <w:left w:val="none" w:sz="0" w:space="0" w:color="auto"/>
        <w:bottom w:val="none" w:sz="0" w:space="0" w:color="auto"/>
        <w:right w:val="none" w:sz="0" w:space="0" w:color="auto"/>
      </w:divBdr>
    </w:div>
    <w:div w:id="1459105875">
      <w:bodyDiv w:val="1"/>
      <w:marLeft w:val="0"/>
      <w:marRight w:val="0"/>
      <w:marTop w:val="0"/>
      <w:marBottom w:val="0"/>
      <w:divBdr>
        <w:top w:val="none" w:sz="0" w:space="0" w:color="auto"/>
        <w:left w:val="none" w:sz="0" w:space="0" w:color="auto"/>
        <w:bottom w:val="none" w:sz="0" w:space="0" w:color="auto"/>
        <w:right w:val="none" w:sz="0" w:space="0" w:color="auto"/>
      </w:divBdr>
    </w:div>
    <w:div w:id="1520781076">
      <w:bodyDiv w:val="1"/>
      <w:marLeft w:val="0"/>
      <w:marRight w:val="0"/>
      <w:marTop w:val="0"/>
      <w:marBottom w:val="0"/>
      <w:divBdr>
        <w:top w:val="none" w:sz="0" w:space="0" w:color="auto"/>
        <w:left w:val="none" w:sz="0" w:space="0" w:color="auto"/>
        <w:bottom w:val="none" w:sz="0" w:space="0" w:color="auto"/>
        <w:right w:val="none" w:sz="0" w:space="0" w:color="auto"/>
      </w:divBdr>
    </w:div>
    <w:div w:id="1718552220">
      <w:bodyDiv w:val="1"/>
      <w:marLeft w:val="0"/>
      <w:marRight w:val="0"/>
      <w:marTop w:val="0"/>
      <w:marBottom w:val="0"/>
      <w:divBdr>
        <w:top w:val="none" w:sz="0" w:space="0" w:color="auto"/>
        <w:left w:val="none" w:sz="0" w:space="0" w:color="auto"/>
        <w:bottom w:val="none" w:sz="0" w:space="0" w:color="auto"/>
        <w:right w:val="none" w:sz="0" w:space="0" w:color="auto"/>
      </w:divBdr>
    </w:div>
    <w:div w:id="1863128822">
      <w:bodyDiv w:val="1"/>
      <w:marLeft w:val="0"/>
      <w:marRight w:val="0"/>
      <w:marTop w:val="0"/>
      <w:marBottom w:val="0"/>
      <w:divBdr>
        <w:top w:val="none" w:sz="0" w:space="0" w:color="auto"/>
        <w:left w:val="none" w:sz="0" w:space="0" w:color="auto"/>
        <w:bottom w:val="none" w:sz="0" w:space="0" w:color="auto"/>
        <w:right w:val="none" w:sz="0" w:space="0" w:color="auto"/>
      </w:divBdr>
    </w:div>
    <w:div w:id="1916434702">
      <w:bodyDiv w:val="1"/>
      <w:marLeft w:val="0"/>
      <w:marRight w:val="0"/>
      <w:marTop w:val="0"/>
      <w:marBottom w:val="0"/>
      <w:divBdr>
        <w:top w:val="none" w:sz="0" w:space="0" w:color="auto"/>
        <w:left w:val="none" w:sz="0" w:space="0" w:color="auto"/>
        <w:bottom w:val="none" w:sz="0" w:space="0" w:color="auto"/>
        <w:right w:val="none" w:sz="0" w:space="0" w:color="auto"/>
      </w:divBdr>
    </w:div>
    <w:div w:id="21001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BAE6362C04ADB074B83C868AAE1D6C18&amp;req=doc&amp;base=RLAW926&amp;n=160148&amp;dst=100893&amp;fld=134&amp;date=13.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19CFB0057B072609623B86B8FE0A4FF2&amp;req=doc&amp;base=RLAW926&amp;n=165638&amp;dst=100043&amp;fld=134&amp;date=15.08.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523D3BF0D5947DF6ED57E83E5BB4CDB8E8CC081673AADA7109CD1B46306CE35FEx54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hyperlink" Target="consultantplus://offline/ref=1523D3BF0D5947DF6ED5608EF3D71BD48A8E9789623CA6F344C0D7E33C56C860BE1FD2357E5F99A1x440D"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AE781256471B401043AC4F0A58621EA4A02ED1080608D1210C733096D510D1EE06089FEF326BA62BEB2D12BC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5274-4844-463B-BBD0-37AA004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8075</Words>
  <Characters>46030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Н.Л.</dc:creator>
  <cp:lastModifiedBy>Мищенко Татьяна Анатольевна</cp:lastModifiedBy>
  <cp:revision>6</cp:revision>
  <cp:lastPrinted>2019-09-24T09:41:00Z</cp:lastPrinted>
  <dcterms:created xsi:type="dcterms:W3CDTF">2019-11-13T10:58:00Z</dcterms:created>
  <dcterms:modified xsi:type="dcterms:W3CDTF">2019-11-13T11:05:00Z</dcterms:modified>
</cp:coreProperties>
</file>