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787D" w14:textId="10E1F157" w:rsidR="001620C7" w:rsidRPr="004104F2" w:rsidRDefault="001620C7" w:rsidP="001620C7">
      <w:pPr>
        <w:jc w:val="right"/>
        <w:rPr>
          <w:spacing w:val="-14"/>
          <w:sz w:val="28"/>
          <w:szCs w:val="28"/>
        </w:rPr>
      </w:pPr>
      <w:r w:rsidRPr="004104F2">
        <w:rPr>
          <w:spacing w:val="-14"/>
          <w:sz w:val="28"/>
          <w:szCs w:val="28"/>
        </w:rPr>
        <w:t xml:space="preserve">Приложение </w:t>
      </w:r>
      <w:r w:rsidR="004104F2" w:rsidRPr="004104F2">
        <w:rPr>
          <w:spacing w:val="-14"/>
          <w:sz w:val="28"/>
          <w:szCs w:val="28"/>
        </w:rPr>
        <w:t>16</w:t>
      </w:r>
    </w:p>
    <w:p w14:paraId="3E4D787E" w14:textId="4897F318" w:rsidR="001620C7" w:rsidRPr="008000F8" w:rsidRDefault="001620C7" w:rsidP="001620C7">
      <w:pPr>
        <w:jc w:val="right"/>
        <w:rPr>
          <w:spacing w:val="-14"/>
          <w:sz w:val="28"/>
          <w:szCs w:val="28"/>
        </w:rPr>
      </w:pPr>
      <w:r w:rsidRPr="004104F2">
        <w:rPr>
          <w:spacing w:val="-14"/>
          <w:sz w:val="28"/>
          <w:szCs w:val="28"/>
        </w:rPr>
        <w:t xml:space="preserve">к </w:t>
      </w:r>
      <w:r w:rsidR="0059211C" w:rsidRPr="004104F2">
        <w:rPr>
          <w:spacing w:val="-14"/>
          <w:sz w:val="28"/>
          <w:szCs w:val="28"/>
        </w:rPr>
        <w:t>приказу</w:t>
      </w:r>
      <w:r w:rsidRPr="004104F2">
        <w:rPr>
          <w:spacing w:val="-14"/>
          <w:sz w:val="28"/>
          <w:szCs w:val="28"/>
        </w:rPr>
        <w:t xml:space="preserve"> </w:t>
      </w:r>
      <w:r w:rsidR="00C84ECF" w:rsidRPr="004104F2">
        <w:rPr>
          <w:spacing w:val="-14"/>
          <w:sz w:val="28"/>
          <w:szCs w:val="28"/>
        </w:rPr>
        <w:t>Департамента строительства</w:t>
      </w:r>
    </w:p>
    <w:p w14:paraId="3E4D787F" w14:textId="77777777" w:rsidR="001620C7" w:rsidRPr="008000F8" w:rsidRDefault="001620C7" w:rsidP="001620C7">
      <w:pPr>
        <w:jc w:val="right"/>
        <w:rPr>
          <w:spacing w:val="-14"/>
          <w:sz w:val="28"/>
          <w:szCs w:val="28"/>
        </w:rPr>
      </w:pPr>
      <w:r w:rsidRPr="008000F8">
        <w:rPr>
          <w:spacing w:val="-14"/>
          <w:sz w:val="28"/>
          <w:szCs w:val="28"/>
        </w:rPr>
        <w:t>Ханты-Мансийского</w:t>
      </w:r>
    </w:p>
    <w:p w14:paraId="3E4D7880" w14:textId="77777777" w:rsidR="001620C7" w:rsidRPr="008000F8" w:rsidRDefault="001620C7" w:rsidP="001620C7">
      <w:pPr>
        <w:jc w:val="right"/>
        <w:rPr>
          <w:spacing w:val="-14"/>
          <w:sz w:val="28"/>
          <w:szCs w:val="28"/>
        </w:rPr>
      </w:pPr>
      <w:r w:rsidRPr="008000F8">
        <w:rPr>
          <w:spacing w:val="-14"/>
          <w:sz w:val="28"/>
          <w:szCs w:val="28"/>
        </w:rPr>
        <w:t>автономного округа – Югры</w:t>
      </w:r>
    </w:p>
    <w:p w14:paraId="5EEC6B99" w14:textId="77777777" w:rsidR="00C945EB" w:rsidRPr="00C945EB" w:rsidRDefault="00C945EB" w:rsidP="00C945EB">
      <w:pPr>
        <w:jc w:val="right"/>
        <w:rPr>
          <w:spacing w:val="-8"/>
          <w:sz w:val="28"/>
          <w:szCs w:val="28"/>
        </w:rPr>
      </w:pPr>
      <w:r w:rsidRPr="00C945EB">
        <w:rPr>
          <w:spacing w:val="-8"/>
          <w:sz w:val="28"/>
          <w:szCs w:val="28"/>
        </w:rPr>
        <w:t>от 8 ноября 2018 года № 23-нп</w:t>
      </w:r>
    </w:p>
    <w:p w14:paraId="3E4D7882" w14:textId="77777777" w:rsidR="005011C1" w:rsidRPr="0042166A" w:rsidRDefault="005011C1" w:rsidP="005011C1">
      <w:pPr>
        <w:shd w:val="clear" w:color="auto" w:fill="FFFFFF"/>
        <w:ind w:firstLine="709"/>
        <w:jc w:val="right"/>
        <w:rPr>
          <w:sz w:val="28"/>
          <w:szCs w:val="28"/>
        </w:rPr>
      </w:pPr>
    </w:p>
    <w:p w14:paraId="0198EAD3" w14:textId="77777777" w:rsidR="004104F2" w:rsidRPr="00CA2920" w:rsidRDefault="004104F2" w:rsidP="006C6850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CA2920">
        <w:rPr>
          <w:b/>
          <w:bCs/>
          <w:sz w:val="28"/>
          <w:szCs w:val="28"/>
        </w:rPr>
        <w:t>Текстовая часть проекта межевания территории</w:t>
      </w:r>
    </w:p>
    <w:p w14:paraId="627553AE" w14:textId="77777777" w:rsidR="004104F2" w:rsidRPr="00CA2920" w:rsidRDefault="004104F2" w:rsidP="006C6850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CA2920">
        <w:rPr>
          <w:b/>
          <w:bCs/>
          <w:sz w:val="28"/>
          <w:szCs w:val="28"/>
        </w:rPr>
        <w:t>для размещения линейного объекта капитального строительства, расположенного на территории двух муниципальных образований Ханты-Мансийского автономного округа – Югры</w:t>
      </w:r>
      <w:r>
        <w:rPr>
          <w:b/>
          <w:bCs/>
          <w:sz w:val="28"/>
          <w:szCs w:val="28"/>
        </w:rPr>
        <w:t>,</w:t>
      </w:r>
    </w:p>
    <w:p w14:paraId="22CCC57F" w14:textId="396A9D5B" w:rsidR="00AF555A" w:rsidRPr="00C84ECF" w:rsidRDefault="001C0F33" w:rsidP="006C6850">
      <w:pPr>
        <w:pStyle w:val="S"/>
        <w:spacing w:line="240" w:lineRule="auto"/>
        <w:ind w:firstLine="0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56727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«</w:t>
      </w:r>
      <w:r w:rsidR="0056727F" w:rsidRPr="0056727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Обустройство </w:t>
      </w:r>
      <w:proofErr w:type="spellStart"/>
      <w:r w:rsidR="0056727F" w:rsidRPr="0056727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Ватинского</w:t>
      </w:r>
      <w:proofErr w:type="spellEnd"/>
      <w:r w:rsidR="0056727F" w:rsidRPr="0056727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месторождения нефти. </w:t>
      </w:r>
      <w:proofErr w:type="spellStart"/>
      <w:r w:rsidR="0056727F" w:rsidRPr="0056727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Нефтегазопроводы</w:t>
      </w:r>
      <w:proofErr w:type="spellEnd"/>
      <w:r w:rsidR="0056727F" w:rsidRPr="0056727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и водоводы</w:t>
      </w:r>
      <w:r w:rsidRPr="0056727F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»</w:t>
      </w:r>
    </w:p>
    <w:p w14:paraId="1E6DD298" w14:textId="77777777" w:rsidR="000E251D" w:rsidRPr="0056727F" w:rsidRDefault="000E251D" w:rsidP="006C6850">
      <w:pPr>
        <w:pStyle w:val="S"/>
        <w:spacing w:line="240" w:lineRule="auto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</w:p>
    <w:p w14:paraId="66EB1B25" w14:textId="37C92097" w:rsidR="000E251D" w:rsidRPr="000E251D" w:rsidRDefault="000E251D" w:rsidP="000E251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E251D">
        <w:rPr>
          <w:rFonts w:eastAsiaTheme="minorHAnsi"/>
          <w:b/>
          <w:sz w:val="28"/>
          <w:szCs w:val="28"/>
          <w:lang w:eastAsia="en-US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7E8D8649" w14:textId="77777777" w:rsidR="00DF07D3" w:rsidRDefault="00DF07D3" w:rsidP="00CE4582">
      <w:pPr>
        <w:pStyle w:val="S"/>
        <w:spacing w:line="240" w:lineRule="auto"/>
        <w:ind w:firstLine="0"/>
        <w:jc w:val="left"/>
        <w:rPr>
          <w:sz w:val="28"/>
          <w:szCs w:val="28"/>
          <w:highlight w:val="yellow"/>
        </w:rPr>
      </w:pPr>
    </w:p>
    <w:p w14:paraId="46795E9E" w14:textId="4A238346" w:rsidR="0056727F" w:rsidRPr="0056727F" w:rsidRDefault="0056727F" w:rsidP="0056727F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6727F">
        <w:rPr>
          <w:color w:val="000000"/>
          <w:spacing w:val="-2"/>
          <w:sz w:val="28"/>
          <w:szCs w:val="28"/>
        </w:rPr>
        <w:t>Общая площадь образуемых земельных участков, необходимых для строительства и ра</w:t>
      </w:r>
      <w:r>
        <w:rPr>
          <w:color w:val="000000"/>
          <w:spacing w:val="-2"/>
          <w:sz w:val="28"/>
          <w:szCs w:val="28"/>
        </w:rPr>
        <w:t xml:space="preserve">змещения </w:t>
      </w:r>
      <w:r w:rsidRPr="0056727F">
        <w:rPr>
          <w:color w:val="000000"/>
          <w:spacing w:val="-2"/>
          <w:sz w:val="28"/>
          <w:szCs w:val="28"/>
        </w:rPr>
        <w:t xml:space="preserve">«Обустройство </w:t>
      </w:r>
      <w:proofErr w:type="spellStart"/>
      <w:r w:rsidRPr="0056727F">
        <w:rPr>
          <w:color w:val="000000"/>
          <w:spacing w:val="-2"/>
          <w:sz w:val="28"/>
          <w:szCs w:val="28"/>
        </w:rPr>
        <w:t>Ватинского</w:t>
      </w:r>
      <w:proofErr w:type="spellEnd"/>
      <w:r w:rsidRPr="0056727F">
        <w:rPr>
          <w:color w:val="000000"/>
          <w:spacing w:val="-2"/>
          <w:sz w:val="28"/>
          <w:szCs w:val="28"/>
        </w:rPr>
        <w:t xml:space="preserve"> месторождения нефти. </w:t>
      </w:r>
      <w:proofErr w:type="spellStart"/>
      <w:r w:rsidRPr="0056727F">
        <w:rPr>
          <w:color w:val="000000"/>
          <w:spacing w:val="-2"/>
          <w:sz w:val="28"/>
          <w:szCs w:val="28"/>
        </w:rPr>
        <w:t>Нефтегазопроводы</w:t>
      </w:r>
      <w:proofErr w:type="spellEnd"/>
      <w:r w:rsidRPr="0056727F">
        <w:rPr>
          <w:color w:val="000000"/>
          <w:spacing w:val="-2"/>
          <w:sz w:val="28"/>
          <w:szCs w:val="28"/>
        </w:rPr>
        <w:t xml:space="preserve"> и </w:t>
      </w:r>
      <w:r w:rsidR="004104F2">
        <w:rPr>
          <w:color w:val="000000"/>
          <w:spacing w:val="-2"/>
          <w:sz w:val="28"/>
          <w:szCs w:val="28"/>
        </w:rPr>
        <w:t>в</w:t>
      </w:r>
      <w:r w:rsidRPr="0056727F">
        <w:rPr>
          <w:color w:val="000000"/>
          <w:spacing w:val="-2"/>
          <w:sz w:val="28"/>
          <w:szCs w:val="28"/>
        </w:rPr>
        <w:t>одоводы»</w:t>
      </w:r>
      <w:r>
        <w:rPr>
          <w:color w:val="000000"/>
          <w:spacing w:val="-2"/>
          <w:sz w:val="28"/>
          <w:szCs w:val="28"/>
        </w:rPr>
        <w:t xml:space="preserve"> </w:t>
      </w:r>
      <w:r w:rsidR="004104F2">
        <w:rPr>
          <w:color w:val="000000"/>
          <w:spacing w:val="-2"/>
          <w:sz w:val="28"/>
          <w:szCs w:val="28"/>
        </w:rPr>
        <w:t>(далее -</w:t>
      </w:r>
      <w:r w:rsidR="006F667A">
        <w:rPr>
          <w:color w:val="000000"/>
          <w:spacing w:val="-2"/>
          <w:sz w:val="28"/>
          <w:szCs w:val="28"/>
        </w:rPr>
        <w:t xml:space="preserve"> </w:t>
      </w:r>
      <w:r w:rsidR="004104F2">
        <w:rPr>
          <w:color w:val="000000"/>
          <w:spacing w:val="-2"/>
          <w:sz w:val="28"/>
          <w:szCs w:val="28"/>
        </w:rPr>
        <w:t>проектируемый объект)</w:t>
      </w:r>
      <w:r w:rsidR="006C6850">
        <w:rPr>
          <w:color w:val="000000"/>
          <w:spacing w:val="-2"/>
          <w:sz w:val="28"/>
          <w:szCs w:val="28"/>
        </w:rPr>
        <w:t>,</w:t>
      </w:r>
      <w:r w:rsidR="004104F2" w:rsidRPr="0056727F">
        <w:rPr>
          <w:color w:val="000000"/>
          <w:spacing w:val="-2"/>
          <w:sz w:val="28"/>
          <w:szCs w:val="28"/>
        </w:rPr>
        <w:t xml:space="preserve"> </w:t>
      </w:r>
      <w:r w:rsidRPr="0056727F">
        <w:rPr>
          <w:color w:val="000000"/>
          <w:spacing w:val="-2"/>
          <w:sz w:val="28"/>
          <w:szCs w:val="28"/>
        </w:rPr>
        <w:t>– 2570</w:t>
      </w:r>
      <w:r w:rsidR="004104F2">
        <w:rPr>
          <w:color w:val="000000"/>
          <w:spacing w:val="-2"/>
          <w:sz w:val="28"/>
          <w:szCs w:val="28"/>
        </w:rPr>
        <w:t xml:space="preserve"> </w:t>
      </w:r>
      <w:r w:rsidRPr="0056727F">
        <w:rPr>
          <w:color w:val="000000"/>
          <w:spacing w:val="-2"/>
          <w:sz w:val="28"/>
          <w:szCs w:val="28"/>
        </w:rPr>
        <w:t>м</w:t>
      </w:r>
      <w:proofErr w:type="gramStart"/>
      <w:r w:rsidRPr="004104F2">
        <w:rPr>
          <w:color w:val="000000"/>
          <w:spacing w:val="-2"/>
          <w:sz w:val="28"/>
          <w:szCs w:val="28"/>
          <w:vertAlign w:val="superscript"/>
        </w:rPr>
        <w:t>2</w:t>
      </w:r>
      <w:proofErr w:type="gramEnd"/>
      <w:r w:rsidRPr="0056727F">
        <w:rPr>
          <w:color w:val="000000"/>
          <w:spacing w:val="-2"/>
          <w:sz w:val="28"/>
          <w:szCs w:val="28"/>
        </w:rPr>
        <w:t>.</w:t>
      </w:r>
    </w:p>
    <w:p w14:paraId="392FA5D2" w14:textId="77777777" w:rsidR="0056727F" w:rsidRPr="0056727F" w:rsidRDefault="0056727F" w:rsidP="0056727F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56727F">
        <w:rPr>
          <w:color w:val="000000"/>
          <w:spacing w:val="-2"/>
          <w:sz w:val="28"/>
          <w:szCs w:val="28"/>
        </w:rPr>
        <w:t>Земельные участки образуются путем раздела земельного участка с кадастровыми номерами 86:04:0000001 с сохранением исходных в измененных границах.</w:t>
      </w:r>
      <w:proofErr w:type="gramEnd"/>
    </w:p>
    <w:p w14:paraId="73F93BA2" w14:textId="77777777" w:rsidR="0056727F" w:rsidRPr="0056727F" w:rsidRDefault="0056727F" w:rsidP="0056727F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56727F">
        <w:rPr>
          <w:color w:val="000000"/>
          <w:spacing w:val="-2"/>
          <w:sz w:val="28"/>
          <w:szCs w:val="28"/>
        </w:rPr>
        <w:t>Доступ к образуемым земельным участкам осуществляется за счет земель общего пользования кадастрового квартала 86:04:0000001.</w:t>
      </w:r>
    </w:p>
    <w:p w14:paraId="4E8B2A62" w14:textId="18ECAD36" w:rsidR="00DF07D3" w:rsidRPr="00C945EB" w:rsidRDefault="00DF07D3" w:rsidP="00DF07D3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7D3">
        <w:rPr>
          <w:rFonts w:eastAsia="Calibri"/>
          <w:sz w:val="28"/>
          <w:szCs w:val="28"/>
          <w:lang w:eastAsia="en-US"/>
        </w:rPr>
        <w:t xml:space="preserve">Границы территорий объектов культурного наследия, особо охраняемых природных территорий в районе </w:t>
      </w:r>
      <w:r w:rsidRPr="00C945EB">
        <w:rPr>
          <w:rFonts w:eastAsia="Calibri"/>
          <w:sz w:val="28"/>
          <w:szCs w:val="28"/>
          <w:lang w:eastAsia="en-US"/>
        </w:rPr>
        <w:t>работ отсутствуют</w:t>
      </w:r>
      <w:r w:rsidR="009D49F6" w:rsidRPr="00C945EB">
        <w:rPr>
          <w:rFonts w:eastAsia="Calibri"/>
          <w:sz w:val="28"/>
          <w:szCs w:val="28"/>
          <w:lang w:eastAsia="en-US"/>
        </w:rPr>
        <w:t>,</w:t>
      </w:r>
      <w:r w:rsidRPr="00C945EB">
        <w:rPr>
          <w:rFonts w:eastAsia="Calibri"/>
          <w:sz w:val="28"/>
          <w:szCs w:val="28"/>
          <w:lang w:eastAsia="en-US"/>
        </w:rPr>
        <w:t xml:space="preserve"> и их отображение на чертеже межевания не требуется.</w:t>
      </w:r>
    </w:p>
    <w:p w14:paraId="4BE5D87A" w14:textId="199E9F27" w:rsidR="00DF07D3" w:rsidRPr="00C945EB" w:rsidRDefault="00DF07D3" w:rsidP="00DF07D3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45EB">
        <w:rPr>
          <w:rFonts w:eastAsia="Calibri"/>
          <w:sz w:val="28"/>
          <w:szCs w:val="28"/>
          <w:lang w:eastAsia="en-US"/>
        </w:rPr>
        <w:t>Границы зон действия публичных сервитутов в районе работ отсутствуют</w:t>
      </w:r>
      <w:r w:rsidR="009D49F6" w:rsidRPr="00C945EB">
        <w:rPr>
          <w:rFonts w:eastAsia="Calibri"/>
          <w:sz w:val="28"/>
          <w:szCs w:val="28"/>
          <w:lang w:eastAsia="en-US"/>
        </w:rPr>
        <w:t>,</w:t>
      </w:r>
      <w:r w:rsidRPr="00C945EB">
        <w:rPr>
          <w:rFonts w:eastAsia="Calibri"/>
          <w:sz w:val="28"/>
          <w:szCs w:val="28"/>
          <w:lang w:eastAsia="en-US"/>
        </w:rPr>
        <w:t xml:space="preserve"> и их отображение на чертеже межевания не требуется.</w:t>
      </w:r>
    </w:p>
    <w:p w14:paraId="069EAE93" w14:textId="1524F619" w:rsidR="00DF07D3" w:rsidRPr="00C945EB" w:rsidRDefault="000E251D" w:rsidP="00DF07D3">
      <w:pPr>
        <w:ind w:firstLine="709"/>
        <w:jc w:val="both"/>
        <w:rPr>
          <w:sz w:val="28"/>
          <w:szCs w:val="28"/>
        </w:rPr>
      </w:pPr>
      <w:r w:rsidRPr="00C945EB">
        <w:rPr>
          <w:sz w:val="28"/>
          <w:szCs w:val="28"/>
        </w:rPr>
        <w:t>В связи с отсутствием в границах проекта межевания территорий, подлежащих застройке, линии отступа от красных линий в целях определения мест допустимого размещения зданий, строений, сооружений в проекте межевания не</w:t>
      </w:r>
      <w:r w:rsidR="00DF07D3" w:rsidRPr="00C945EB">
        <w:rPr>
          <w:sz w:val="28"/>
          <w:szCs w:val="28"/>
        </w:rPr>
        <w:t xml:space="preserve"> установлены.</w:t>
      </w:r>
    </w:p>
    <w:p w14:paraId="16659476" w14:textId="362FE9CC" w:rsidR="00DF07D3" w:rsidRPr="00C945EB" w:rsidRDefault="00DF07D3" w:rsidP="000E251D">
      <w:pPr>
        <w:pStyle w:val="S"/>
        <w:spacing w:line="240" w:lineRule="auto"/>
        <w:rPr>
          <w:sz w:val="28"/>
          <w:szCs w:val="28"/>
        </w:rPr>
      </w:pPr>
      <w:r w:rsidRPr="00C945EB">
        <w:rPr>
          <w:sz w:val="28"/>
          <w:szCs w:val="28"/>
        </w:rPr>
        <w:t>Проектом планировки территории определены красные линии</w:t>
      </w:r>
      <w:r w:rsidR="004104F2" w:rsidRPr="00C945EB">
        <w:rPr>
          <w:sz w:val="28"/>
          <w:szCs w:val="28"/>
        </w:rPr>
        <w:t>.</w:t>
      </w:r>
      <w:r w:rsidRPr="00C945EB">
        <w:rPr>
          <w:sz w:val="28"/>
          <w:szCs w:val="28"/>
        </w:rPr>
        <w:t xml:space="preserve"> </w:t>
      </w:r>
    </w:p>
    <w:p w14:paraId="333B9A47" w14:textId="06495865" w:rsidR="0056727F" w:rsidRPr="00C945EB" w:rsidRDefault="0056727F" w:rsidP="005672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45EB">
        <w:rPr>
          <w:rFonts w:eastAsia="Calibri"/>
          <w:sz w:val="28"/>
          <w:szCs w:val="28"/>
          <w:lang w:eastAsia="en-US"/>
        </w:rPr>
        <w:t xml:space="preserve">Координаты образуемых земельных участков, необходимых для размещения проектируемого объекта на территории Ханты-Мансийского автономного округа – </w:t>
      </w:r>
      <w:r w:rsidR="009D49F6" w:rsidRPr="00C945EB">
        <w:rPr>
          <w:rFonts w:eastAsia="Calibri"/>
          <w:sz w:val="28"/>
          <w:szCs w:val="28"/>
          <w:lang w:eastAsia="en-US"/>
        </w:rPr>
        <w:t>Югры,</w:t>
      </w:r>
      <w:r w:rsidRPr="00C945EB">
        <w:rPr>
          <w:rFonts w:eastAsia="Calibri"/>
          <w:sz w:val="28"/>
          <w:szCs w:val="28"/>
          <w:lang w:eastAsia="en-US"/>
        </w:rPr>
        <w:t xml:space="preserve"> в графических материалах определены в  МСК-86.</w:t>
      </w:r>
    </w:p>
    <w:p w14:paraId="11C3F397" w14:textId="5C46F6C6" w:rsidR="0056727F" w:rsidRDefault="0056727F" w:rsidP="0056727F">
      <w:pPr>
        <w:pStyle w:val="S"/>
        <w:spacing w:line="240" w:lineRule="auto"/>
        <w:ind w:firstLine="851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Таблица 1</w:t>
      </w:r>
    </w:p>
    <w:p w14:paraId="23BCC267" w14:textId="77777777" w:rsidR="006F667A" w:rsidRDefault="006F667A" w:rsidP="0056727F">
      <w:pPr>
        <w:pStyle w:val="S"/>
        <w:spacing w:line="240" w:lineRule="auto"/>
        <w:ind w:firstLine="851"/>
        <w:jc w:val="right"/>
        <w:rPr>
          <w:color w:val="000000"/>
          <w:spacing w:val="-2"/>
          <w:sz w:val="28"/>
          <w:szCs w:val="28"/>
        </w:rPr>
      </w:pPr>
    </w:p>
    <w:p w14:paraId="6EDEF549" w14:textId="2BD7E0EB" w:rsidR="0056727F" w:rsidRDefault="0056727F" w:rsidP="0056727F">
      <w:pPr>
        <w:pStyle w:val="S"/>
        <w:spacing w:line="240" w:lineRule="auto"/>
        <w:ind w:firstLine="0"/>
        <w:jc w:val="center"/>
        <w:rPr>
          <w:color w:val="000000"/>
          <w:spacing w:val="-2"/>
          <w:sz w:val="28"/>
          <w:szCs w:val="28"/>
        </w:rPr>
      </w:pPr>
      <w:r w:rsidRPr="00DF07D3">
        <w:rPr>
          <w:color w:val="000000"/>
          <w:spacing w:val="-2"/>
          <w:sz w:val="28"/>
          <w:szCs w:val="28"/>
        </w:rPr>
        <w:t>Экспликация образуемых земельных участков и их частей</w:t>
      </w:r>
    </w:p>
    <w:p w14:paraId="1B7A9C39" w14:textId="77777777" w:rsidR="006F667A" w:rsidRDefault="006F667A" w:rsidP="0056727F">
      <w:pPr>
        <w:pStyle w:val="S"/>
        <w:spacing w:line="240" w:lineRule="auto"/>
        <w:ind w:firstLine="0"/>
        <w:jc w:val="center"/>
        <w:rPr>
          <w:color w:val="000000"/>
          <w:spacing w:val="-2"/>
          <w:sz w:val="28"/>
          <w:szCs w:val="28"/>
        </w:rPr>
      </w:pPr>
    </w:p>
    <w:tbl>
      <w:tblPr>
        <w:tblW w:w="5019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541"/>
        <w:gridCol w:w="942"/>
        <w:gridCol w:w="808"/>
        <w:gridCol w:w="1600"/>
        <w:gridCol w:w="939"/>
        <w:gridCol w:w="1111"/>
        <w:gridCol w:w="704"/>
        <w:gridCol w:w="1268"/>
        <w:gridCol w:w="1409"/>
      </w:tblGrid>
      <w:tr w:rsidR="0056727F" w:rsidRPr="006B55C1" w14:paraId="142D0A34" w14:textId="77777777" w:rsidTr="006B284F">
        <w:trPr>
          <w:trHeight w:val="20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E07F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C93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Изменяемый земельный участок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57BB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кадаст-рового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кварта-ла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8316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Образуемый земельный участок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E140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Категория земель</w:t>
            </w:r>
          </w:p>
        </w:tc>
      </w:tr>
      <w:tr w:rsidR="0056727F" w:rsidRPr="006B55C1" w14:paraId="02181DD0" w14:textId="77777777" w:rsidTr="006B284F">
        <w:trPr>
          <w:trHeight w:val="20"/>
          <w:tblHeader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17FA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964F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Кадаст-ровый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номер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08EC" w14:textId="77777777" w:rsidR="0056727F" w:rsidRPr="00A52526" w:rsidRDefault="0056727F" w:rsidP="004104F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Пло-щадь</w:t>
            </w:r>
            <w:proofErr w:type="spellEnd"/>
            <w:r>
              <w:rPr>
                <w:color w:val="000000"/>
                <w:sz w:val="22"/>
                <w:szCs w:val="22"/>
              </w:rPr>
              <w:t>, м</w:t>
            </w:r>
            <w:proofErr w:type="gramStart"/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36BA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541C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AE81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Обозна-чение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8047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Пло-щадь</w:t>
            </w:r>
            <w:proofErr w:type="spellEnd"/>
            <w:r>
              <w:rPr>
                <w:color w:val="000000"/>
                <w:sz w:val="22"/>
                <w:szCs w:val="22"/>
              </w:rPr>
              <w:t>, м</w:t>
            </w:r>
            <w:proofErr w:type="gramStart"/>
            <w:r w:rsidRPr="0094158D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EF78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разре-шенного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использо-вания</w:t>
            </w:r>
            <w:proofErr w:type="spellEnd"/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B9F7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727F" w:rsidRPr="006B55C1" w14:paraId="60FC6EEC" w14:textId="77777777" w:rsidTr="006B284F">
        <w:trPr>
          <w:trHeight w:val="20"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694F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 w:rsidRPr="006B55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71D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55C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BDDF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 w:rsidRPr="006B55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F8A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55C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8E91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 w:rsidRPr="006B55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3DEB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55C1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A22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 w:rsidRPr="006B55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8445" w14:textId="77777777" w:rsidR="0056727F" w:rsidRPr="006B55C1" w:rsidRDefault="0056727F" w:rsidP="004104F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55C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3490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 w:rsidRPr="006B55C1">
              <w:rPr>
                <w:color w:val="000000"/>
                <w:sz w:val="22"/>
                <w:szCs w:val="22"/>
              </w:rPr>
              <w:t>9</w:t>
            </w:r>
          </w:p>
        </w:tc>
      </w:tr>
      <w:tr w:rsidR="0056727F" w:rsidRPr="006B55C1" w14:paraId="1B498432" w14:textId="77777777" w:rsidTr="006B284F">
        <w:trPr>
          <w:trHeight w:val="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422E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 w:rsidRPr="006B55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E83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9C39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1F3B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032F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86:04:0000001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F95F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5614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0952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недро-</w:t>
            </w:r>
            <w:r w:rsidRPr="006B55C1">
              <w:rPr>
                <w:color w:val="000000"/>
                <w:sz w:val="22"/>
                <w:szCs w:val="22"/>
              </w:rPr>
              <w:t>пользова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B55C1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046" w14:textId="77777777" w:rsidR="0056727F" w:rsidRPr="006B55C1" w:rsidRDefault="0056727F" w:rsidP="00410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земли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промышлен-ности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*</w:t>
            </w:r>
          </w:p>
        </w:tc>
      </w:tr>
      <w:tr w:rsidR="0056727F" w:rsidRPr="006B55C1" w14:paraId="7880801A" w14:textId="77777777" w:rsidTr="006B284F">
        <w:trPr>
          <w:trHeight w:val="20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CB8" w14:textId="2E5AE96E" w:rsidR="0056727F" w:rsidRPr="006B55C1" w:rsidRDefault="0056727F" w:rsidP="006B284F">
            <w:pPr>
              <w:rPr>
                <w:color w:val="000000"/>
                <w:sz w:val="22"/>
                <w:szCs w:val="22"/>
              </w:rPr>
            </w:pPr>
            <w:r w:rsidRPr="006B55C1">
              <w:rPr>
                <w:sz w:val="22"/>
                <w:szCs w:val="22"/>
                <w:lang w:eastAsia="x-none"/>
              </w:rPr>
              <w:t>Примечание:</w:t>
            </w:r>
            <w:r w:rsidR="006B284F">
              <w:rPr>
                <w:sz w:val="22"/>
                <w:szCs w:val="22"/>
                <w:lang w:eastAsia="x-none"/>
              </w:rPr>
              <w:t xml:space="preserve"> </w:t>
            </w:r>
            <w:r w:rsidRPr="006B55C1">
              <w:rPr>
                <w:sz w:val="22"/>
                <w:szCs w:val="22"/>
                <w:lang w:eastAsia="x-none"/>
              </w:rPr>
              <w:t xml:space="preserve">*- </w:t>
            </w:r>
            <w:proofErr w:type="gramStart"/>
            <w:r w:rsidRPr="006B55C1">
              <w:rPr>
                <w:color w:val="000000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</w:tbl>
    <w:p w14:paraId="3A8FFAAA" w14:textId="77777777" w:rsidR="00CE573D" w:rsidRDefault="00CE573D" w:rsidP="00DF07D3">
      <w:pPr>
        <w:pStyle w:val="S"/>
        <w:spacing w:line="240" w:lineRule="auto"/>
        <w:rPr>
          <w:sz w:val="28"/>
          <w:szCs w:val="28"/>
        </w:rPr>
      </w:pPr>
    </w:p>
    <w:p w14:paraId="043A6509" w14:textId="3C4A3C5D" w:rsidR="000E251D" w:rsidRPr="000E251D" w:rsidRDefault="000E251D" w:rsidP="009D49F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E251D">
        <w:rPr>
          <w:rFonts w:eastAsiaTheme="minorHAnsi"/>
          <w:b/>
          <w:sz w:val="28"/>
          <w:szCs w:val="28"/>
          <w:lang w:eastAsia="en-US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14:paraId="415AC537" w14:textId="77777777" w:rsidR="00DF07D3" w:rsidRDefault="00DF07D3" w:rsidP="00CE4582">
      <w:pPr>
        <w:pStyle w:val="S"/>
        <w:spacing w:line="240" w:lineRule="auto"/>
        <w:ind w:firstLine="0"/>
        <w:jc w:val="left"/>
        <w:rPr>
          <w:sz w:val="28"/>
          <w:szCs w:val="28"/>
          <w:highlight w:val="yellow"/>
        </w:rPr>
      </w:pPr>
    </w:p>
    <w:p w14:paraId="524CB1A9" w14:textId="17328877" w:rsidR="00DF07D3" w:rsidRPr="002F00EA" w:rsidRDefault="000E251D" w:rsidP="000E251D">
      <w:pPr>
        <w:pStyle w:val="S"/>
        <w:spacing w:line="240" w:lineRule="auto"/>
        <w:rPr>
          <w:sz w:val="28"/>
          <w:szCs w:val="28"/>
        </w:rPr>
      </w:pPr>
      <w:r w:rsidRPr="002F00EA">
        <w:rPr>
          <w:sz w:val="28"/>
          <w:szCs w:val="28"/>
        </w:rPr>
        <w:t>В проекте межевания территории отсутствуют образуемые земельные участки, которые после образования будут относиться к территориям общего пользования или имуществу общего пользования.</w:t>
      </w:r>
    </w:p>
    <w:p w14:paraId="634882B3" w14:textId="624823A8" w:rsidR="00DF07D3" w:rsidRDefault="00E072DD" w:rsidP="000E251D">
      <w:pPr>
        <w:pStyle w:val="S"/>
        <w:spacing w:line="240" w:lineRule="auto"/>
        <w:rPr>
          <w:sz w:val="28"/>
          <w:szCs w:val="28"/>
        </w:rPr>
      </w:pPr>
      <w:r w:rsidRPr="002F00EA">
        <w:rPr>
          <w:sz w:val="28"/>
          <w:szCs w:val="28"/>
        </w:rPr>
        <w:t>Изъятие земельных участков для государственных и муниципальных</w:t>
      </w:r>
      <w:r w:rsidRPr="006A70E2">
        <w:rPr>
          <w:sz w:val="28"/>
          <w:szCs w:val="28"/>
        </w:rPr>
        <w:t xml:space="preserve"> нужд для размещения проектируемого объекта не требуется.</w:t>
      </w:r>
    </w:p>
    <w:p w14:paraId="0645ED5A" w14:textId="77777777" w:rsidR="003E6249" w:rsidRDefault="003E6249" w:rsidP="000E251D">
      <w:pPr>
        <w:pStyle w:val="S"/>
        <w:spacing w:line="240" w:lineRule="auto"/>
        <w:rPr>
          <w:sz w:val="28"/>
          <w:szCs w:val="28"/>
        </w:rPr>
      </w:pPr>
    </w:p>
    <w:p w14:paraId="19D0B639" w14:textId="77777777" w:rsidR="006B284F" w:rsidRPr="00626E8E" w:rsidRDefault="006B284F" w:rsidP="006B284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6E8E">
        <w:rPr>
          <w:b/>
          <w:sz w:val="28"/>
          <w:szCs w:val="28"/>
        </w:rPr>
        <w:t xml:space="preserve">Вид разрешенного использования образуемых земельных участков в соответствии с проектом планировки территории </w:t>
      </w:r>
    </w:p>
    <w:p w14:paraId="43AF59F5" w14:textId="77777777" w:rsidR="003E6249" w:rsidRDefault="003E6249" w:rsidP="000E251D">
      <w:pPr>
        <w:pStyle w:val="S"/>
        <w:spacing w:line="240" w:lineRule="auto"/>
        <w:rPr>
          <w:sz w:val="28"/>
          <w:szCs w:val="28"/>
        </w:rPr>
      </w:pPr>
    </w:p>
    <w:p w14:paraId="1DFF488B" w14:textId="67D2745B" w:rsidR="00E54BBD" w:rsidRPr="00C945EB" w:rsidRDefault="00E54BBD" w:rsidP="00E54B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F9C">
        <w:rPr>
          <w:sz w:val="28"/>
          <w:szCs w:val="28"/>
        </w:rPr>
        <w:t>Виды разрешенного использования для земельных участков в</w:t>
      </w:r>
      <w:r w:rsidRPr="008A7F9C">
        <w:rPr>
          <w:bCs/>
          <w:sz w:val="28"/>
          <w:szCs w:val="28"/>
          <w:lang w:eastAsia="en-US"/>
        </w:rPr>
        <w:t xml:space="preserve"> соответствии с </w:t>
      </w:r>
      <w:hyperlink r:id="rId13" w:history="1">
        <w:r w:rsidRPr="008A7F9C">
          <w:rPr>
            <w:bCs/>
            <w:sz w:val="28"/>
            <w:szCs w:val="28"/>
            <w:lang w:eastAsia="en-US"/>
          </w:rPr>
          <w:t>пунктом 2 статьи 7</w:t>
        </w:r>
      </w:hyperlink>
      <w:r w:rsidRPr="008A7F9C">
        <w:rPr>
          <w:bCs/>
          <w:sz w:val="28"/>
          <w:szCs w:val="28"/>
          <w:lang w:eastAsia="en-US"/>
        </w:rPr>
        <w:t xml:space="preserve"> Земельного кодекса Российской Федерации</w:t>
      </w:r>
      <w:r w:rsidRPr="008A7F9C">
        <w:rPr>
          <w:sz w:val="28"/>
          <w:szCs w:val="28"/>
        </w:rPr>
        <w:t xml:space="preserve"> устанавливаются на основании </w:t>
      </w:r>
      <w:r w:rsidR="009D49F6" w:rsidRPr="00C945EB">
        <w:rPr>
          <w:sz w:val="28"/>
          <w:szCs w:val="28"/>
        </w:rPr>
        <w:t>к</w:t>
      </w:r>
      <w:r w:rsidRPr="00C945EB">
        <w:rPr>
          <w:sz w:val="28"/>
          <w:szCs w:val="28"/>
        </w:rPr>
        <w:t>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1 сентября 2014 года № 540 «</w:t>
      </w:r>
      <w:r w:rsidRPr="00C945EB">
        <w:rPr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участков»</w:t>
      </w:r>
      <w:r w:rsidRPr="00C945EB">
        <w:rPr>
          <w:sz w:val="28"/>
          <w:szCs w:val="28"/>
        </w:rPr>
        <w:t>.</w:t>
      </w:r>
    </w:p>
    <w:p w14:paraId="4EA65D81" w14:textId="4802190C" w:rsidR="00DF07D3" w:rsidRDefault="00E54BBD" w:rsidP="00E54BBD">
      <w:pPr>
        <w:pStyle w:val="S"/>
        <w:spacing w:line="240" w:lineRule="auto"/>
        <w:rPr>
          <w:color w:val="000000" w:themeColor="text1"/>
          <w:sz w:val="28"/>
          <w:szCs w:val="28"/>
        </w:rPr>
      </w:pPr>
      <w:r w:rsidRPr="00C945EB">
        <w:rPr>
          <w:color w:val="000000" w:themeColor="text1"/>
          <w:sz w:val="28"/>
          <w:szCs w:val="28"/>
        </w:rPr>
        <w:t xml:space="preserve">Вид разрешенного использования образуемых земельных участков – </w:t>
      </w:r>
      <w:r w:rsidR="009D49F6" w:rsidRPr="00C945EB">
        <w:rPr>
          <w:color w:val="000000" w:themeColor="text1"/>
          <w:sz w:val="28"/>
          <w:szCs w:val="28"/>
        </w:rPr>
        <w:t>«</w:t>
      </w:r>
      <w:r w:rsidRPr="00C945EB">
        <w:rPr>
          <w:color w:val="000000" w:themeColor="text1"/>
          <w:sz w:val="28"/>
          <w:szCs w:val="28"/>
        </w:rPr>
        <w:t>недропользовани</w:t>
      </w:r>
      <w:r w:rsidR="00390028" w:rsidRPr="00C945EB">
        <w:rPr>
          <w:color w:val="000000" w:themeColor="text1"/>
          <w:sz w:val="28"/>
          <w:szCs w:val="28"/>
        </w:rPr>
        <w:t>е</w:t>
      </w:r>
      <w:r w:rsidR="009D49F6" w:rsidRPr="00C945EB">
        <w:rPr>
          <w:color w:val="000000" w:themeColor="text1"/>
          <w:sz w:val="28"/>
          <w:szCs w:val="28"/>
        </w:rPr>
        <w:t>»</w:t>
      </w:r>
      <w:r w:rsidRPr="00C945EB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58E52831" w14:textId="77777777" w:rsidR="006B284F" w:rsidRPr="006B284F" w:rsidRDefault="006B284F" w:rsidP="006B284F">
      <w:pPr>
        <w:pStyle w:val="S"/>
        <w:spacing w:line="240" w:lineRule="auto"/>
        <w:rPr>
          <w:color w:val="000000" w:themeColor="text1"/>
          <w:sz w:val="28"/>
          <w:szCs w:val="28"/>
        </w:rPr>
      </w:pPr>
    </w:p>
    <w:p w14:paraId="436C37CB" w14:textId="725D2B69" w:rsidR="006B284F" w:rsidRPr="009D49F6" w:rsidRDefault="006B284F" w:rsidP="006B284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84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границ, образуемых и (и</w:t>
      </w:r>
      <w:r w:rsidR="009D49F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ли) изменяемых лесных участков)</w:t>
      </w:r>
    </w:p>
    <w:p w14:paraId="29A53E90" w14:textId="77777777" w:rsidR="006B284F" w:rsidRPr="006B284F" w:rsidRDefault="006B284F" w:rsidP="006B284F">
      <w:pPr>
        <w:rPr>
          <w:b/>
          <w:sz w:val="28"/>
          <w:szCs w:val="28"/>
        </w:rPr>
      </w:pPr>
    </w:p>
    <w:p w14:paraId="435DEFA8" w14:textId="77777777" w:rsidR="006B284F" w:rsidRPr="00664959" w:rsidRDefault="006B284F" w:rsidP="006B284F">
      <w:pPr>
        <w:ind w:firstLine="709"/>
        <w:jc w:val="both"/>
        <w:rPr>
          <w:sz w:val="28"/>
          <w:szCs w:val="28"/>
        </w:rPr>
      </w:pPr>
      <w:bookmarkStart w:id="1" w:name="_Toc526150553"/>
      <w:r w:rsidRPr="00664959">
        <w:rPr>
          <w:color w:val="333333"/>
          <w:sz w:val="28"/>
          <w:szCs w:val="28"/>
          <w:shd w:val="clear" w:color="auto" w:fill="FFFFFF"/>
        </w:rPr>
        <w:t>Проектируемые объекты не попадают на земли лесного фонда.</w:t>
      </w:r>
      <w:bookmarkEnd w:id="1"/>
    </w:p>
    <w:p w14:paraId="05BFD59A" w14:textId="77777777" w:rsidR="006B284F" w:rsidRPr="00664959" w:rsidRDefault="006B284F" w:rsidP="006B284F">
      <w:pPr>
        <w:ind w:firstLine="709"/>
        <w:jc w:val="both"/>
        <w:rPr>
          <w:sz w:val="28"/>
          <w:szCs w:val="28"/>
        </w:rPr>
      </w:pPr>
    </w:p>
    <w:p w14:paraId="2B72390F" w14:textId="5E5019FF" w:rsidR="006B284F" w:rsidRDefault="006B284F" w:rsidP="006B2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</w:t>
      </w:r>
      <w:r w:rsidR="009D49F6">
        <w:rPr>
          <w:b/>
          <w:sz w:val="28"/>
          <w:szCs w:val="28"/>
        </w:rPr>
        <w:t>рственного реестра недвижимости</w:t>
      </w:r>
    </w:p>
    <w:p w14:paraId="5803AC32" w14:textId="77777777" w:rsidR="006B284F" w:rsidRPr="00664959" w:rsidRDefault="006B284F" w:rsidP="006B284F">
      <w:pPr>
        <w:ind w:firstLine="709"/>
        <w:jc w:val="both"/>
        <w:rPr>
          <w:sz w:val="28"/>
          <w:szCs w:val="28"/>
        </w:rPr>
      </w:pPr>
    </w:p>
    <w:p w14:paraId="1FF1D966" w14:textId="77777777" w:rsidR="006B284F" w:rsidRPr="00664959" w:rsidRDefault="006B284F" w:rsidP="006B284F">
      <w:pPr>
        <w:tabs>
          <w:tab w:val="left" w:pos="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Образуемые земельные участки под </w:t>
      </w:r>
      <w:r w:rsidRPr="00664959">
        <w:rPr>
          <w:sz w:val="28"/>
          <w:szCs w:val="28"/>
        </w:rPr>
        <w:t xml:space="preserve">проектируемый объект не пересекают границ территории, в отношении которой был ранее утвержден проект межевания. </w:t>
      </w:r>
    </w:p>
    <w:p w14:paraId="1C2DF2BA" w14:textId="77777777" w:rsidR="006B284F" w:rsidRDefault="006B284F" w:rsidP="006B284F">
      <w:pPr>
        <w:tabs>
          <w:tab w:val="left" w:pos="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данных границ не приводится в связи с их отсутствием.</w:t>
      </w:r>
    </w:p>
    <w:p w14:paraId="6A43BB10" w14:textId="77777777" w:rsidR="006B284F" w:rsidRPr="002F00EA" w:rsidRDefault="006B284F" w:rsidP="00E54BBD">
      <w:pPr>
        <w:pStyle w:val="S"/>
        <w:spacing w:line="240" w:lineRule="auto"/>
        <w:rPr>
          <w:color w:val="000000" w:themeColor="text1"/>
          <w:sz w:val="28"/>
          <w:szCs w:val="28"/>
        </w:rPr>
      </w:pPr>
    </w:p>
    <w:sectPr w:rsidR="006B284F" w:rsidRPr="002F00EA" w:rsidSect="00C945EB">
      <w:headerReference w:type="even" r:id="rId14"/>
      <w:headerReference w:type="default" r:id="rId15"/>
      <w:footerReference w:type="even" r:id="rId16"/>
      <w:headerReference w:type="first" r:id="rId17"/>
      <w:pgSz w:w="11906" w:h="16838" w:code="9"/>
      <w:pgMar w:top="1418" w:right="1276" w:bottom="1134" w:left="1559" w:header="709" w:footer="709" w:gutter="0"/>
      <w:pgNumType w:start="8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244B" w14:textId="77777777" w:rsidR="004104F2" w:rsidRDefault="004104F2">
      <w:r>
        <w:separator/>
      </w:r>
    </w:p>
  </w:endnote>
  <w:endnote w:type="continuationSeparator" w:id="0">
    <w:p w14:paraId="28F231FE" w14:textId="77777777" w:rsidR="004104F2" w:rsidRDefault="0041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799C" w14:textId="77777777" w:rsidR="004104F2" w:rsidRPr="00B1541E" w:rsidRDefault="004104F2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6CBF" w14:textId="77777777" w:rsidR="004104F2" w:rsidRDefault="004104F2">
      <w:r>
        <w:separator/>
      </w:r>
    </w:p>
  </w:footnote>
  <w:footnote w:type="continuationSeparator" w:id="0">
    <w:p w14:paraId="02BF0EDE" w14:textId="77777777" w:rsidR="004104F2" w:rsidRDefault="0041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799A" w14:textId="77777777" w:rsidR="004104F2" w:rsidRPr="00B1541E" w:rsidRDefault="004104F2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799B" w14:textId="77777777" w:rsidR="004104F2" w:rsidRPr="008A4894" w:rsidRDefault="004104F2">
    <w:pPr>
      <w:pStyle w:val="a3"/>
      <w:jc w:val="center"/>
    </w:pPr>
    <w:r w:rsidRPr="008A4894">
      <w:fldChar w:fldCharType="begin"/>
    </w:r>
    <w:r w:rsidRPr="008A4894">
      <w:instrText>PAGE   \* MERGEFORMAT</w:instrText>
    </w:r>
    <w:r w:rsidRPr="008A4894">
      <w:fldChar w:fldCharType="separate"/>
    </w:r>
    <w:r w:rsidR="00C945EB">
      <w:rPr>
        <w:noProof/>
      </w:rPr>
      <w:t>870</w:t>
    </w:r>
    <w:r w:rsidRPr="008A489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27697"/>
      <w:docPartObj>
        <w:docPartGallery w:val="Page Numbers (Top of Page)"/>
        <w:docPartUnique/>
      </w:docPartObj>
    </w:sdtPr>
    <w:sdtContent>
      <w:p w14:paraId="702B26CB" w14:textId="3282F421" w:rsidR="00C945EB" w:rsidRDefault="00C945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868</w:t>
        </w:r>
        <w:r>
          <w:fldChar w:fldCharType="end"/>
        </w:r>
      </w:p>
    </w:sdtContent>
  </w:sdt>
  <w:p w14:paraId="79E3D270" w14:textId="77777777" w:rsidR="004104F2" w:rsidRDefault="00410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9E"/>
    <w:multiLevelType w:val="hybridMultilevel"/>
    <w:tmpl w:val="D7F221C4"/>
    <w:lvl w:ilvl="0" w:tplc="E2B4C870">
      <w:start w:val="1"/>
      <w:numFmt w:val="bullet"/>
      <w:lvlText w:val=""/>
      <w:lvlJc w:val="left"/>
      <w:pPr>
        <w:ind w:left="489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16A39"/>
    <w:multiLevelType w:val="hybridMultilevel"/>
    <w:tmpl w:val="DA04794E"/>
    <w:lvl w:ilvl="0" w:tplc="5EFEC9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0649D9"/>
    <w:multiLevelType w:val="hybridMultilevel"/>
    <w:tmpl w:val="C0EEF996"/>
    <w:lvl w:ilvl="0" w:tplc="42FE9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63331"/>
    <w:multiLevelType w:val="hybridMultilevel"/>
    <w:tmpl w:val="A83EE15C"/>
    <w:lvl w:ilvl="0" w:tplc="7D84D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34DF"/>
    <w:multiLevelType w:val="hybridMultilevel"/>
    <w:tmpl w:val="00146C16"/>
    <w:lvl w:ilvl="0" w:tplc="4B661B6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C160A3C" w:tentative="1">
      <w:start w:val="1"/>
      <w:numFmt w:val="lowerLetter"/>
      <w:lvlText w:val="%2."/>
      <w:lvlJc w:val="left"/>
      <w:pPr>
        <w:ind w:left="2149" w:hanging="360"/>
      </w:pPr>
    </w:lvl>
    <w:lvl w:ilvl="2" w:tplc="249E4370" w:tentative="1">
      <w:start w:val="1"/>
      <w:numFmt w:val="lowerRoman"/>
      <w:lvlText w:val="%3."/>
      <w:lvlJc w:val="right"/>
      <w:pPr>
        <w:ind w:left="2869" w:hanging="180"/>
      </w:pPr>
    </w:lvl>
    <w:lvl w:ilvl="3" w:tplc="6AF22914" w:tentative="1">
      <w:start w:val="1"/>
      <w:numFmt w:val="decimal"/>
      <w:lvlText w:val="%4."/>
      <w:lvlJc w:val="left"/>
      <w:pPr>
        <w:ind w:left="3589" w:hanging="360"/>
      </w:pPr>
    </w:lvl>
    <w:lvl w:ilvl="4" w:tplc="5BDEAE10" w:tentative="1">
      <w:start w:val="1"/>
      <w:numFmt w:val="lowerLetter"/>
      <w:lvlText w:val="%5."/>
      <w:lvlJc w:val="left"/>
      <w:pPr>
        <w:ind w:left="4309" w:hanging="360"/>
      </w:pPr>
    </w:lvl>
    <w:lvl w:ilvl="5" w:tplc="228E2436" w:tentative="1">
      <w:start w:val="1"/>
      <w:numFmt w:val="lowerRoman"/>
      <w:lvlText w:val="%6."/>
      <w:lvlJc w:val="right"/>
      <w:pPr>
        <w:ind w:left="5029" w:hanging="180"/>
      </w:pPr>
    </w:lvl>
    <w:lvl w:ilvl="6" w:tplc="A81E1F32" w:tentative="1">
      <w:start w:val="1"/>
      <w:numFmt w:val="decimal"/>
      <w:lvlText w:val="%7."/>
      <w:lvlJc w:val="left"/>
      <w:pPr>
        <w:ind w:left="5749" w:hanging="360"/>
      </w:pPr>
    </w:lvl>
    <w:lvl w:ilvl="7" w:tplc="40EAD758" w:tentative="1">
      <w:start w:val="1"/>
      <w:numFmt w:val="lowerLetter"/>
      <w:lvlText w:val="%8."/>
      <w:lvlJc w:val="left"/>
      <w:pPr>
        <w:ind w:left="6469" w:hanging="360"/>
      </w:pPr>
    </w:lvl>
    <w:lvl w:ilvl="8" w:tplc="D574755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E33D5"/>
    <w:multiLevelType w:val="hybridMultilevel"/>
    <w:tmpl w:val="673A784E"/>
    <w:lvl w:ilvl="0" w:tplc="674C6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F3A32D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E2CE1A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938C6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112C14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580ED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CA8F4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A7662D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8EE629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9178BA"/>
    <w:multiLevelType w:val="hybridMultilevel"/>
    <w:tmpl w:val="9FB0B9E0"/>
    <w:lvl w:ilvl="0" w:tplc="5F3E5B62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B1854"/>
    <w:multiLevelType w:val="hybridMultilevel"/>
    <w:tmpl w:val="95323BB4"/>
    <w:lvl w:ilvl="0" w:tplc="478636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S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CE273A"/>
    <w:multiLevelType w:val="hybridMultilevel"/>
    <w:tmpl w:val="B3623D40"/>
    <w:lvl w:ilvl="0" w:tplc="E2B4C87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DA93140"/>
    <w:multiLevelType w:val="hybridMultilevel"/>
    <w:tmpl w:val="45F06716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0F45F5"/>
    <w:multiLevelType w:val="hybridMultilevel"/>
    <w:tmpl w:val="386CD0D4"/>
    <w:styleLink w:val="1111118"/>
    <w:lvl w:ilvl="0" w:tplc="2E189FE8">
      <w:start w:val="1"/>
      <w:numFmt w:val="bullet"/>
      <w:pStyle w:val="1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27A0A3E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DCBEE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5FA5BC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E4CE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C8246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AC044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52EE48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28ADD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E"/>
    <w:rsid w:val="00025647"/>
    <w:rsid w:val="000320BD"/>
    <w:rsid w:val="00044949"/>
    <w:rsid w:val="000842BE"/>
    <w:rsid w:val="00095055"/>
    <w:rsid w:val="000A6516"/>
    <w:rsid w:val="000C0F9D"/>
    <w:rsid w:val="000C4AB7"/>
    <w:rsid w:val="000E251D"/>
    <w:rsid w:val="000E3BE6"/>
    <w:rsid w:val="000F1E10"/>
    <w:rsid w:val="000F701E"/>
    <w:rsid w:val="00123E3B"/>
    <w:rsid w:val="001375C2"/>
    <w:rsid w:val="00146916"/>
    <w:rsid w:val="001500F7"/>
    <w:rsid w:val="001620C7"/>
    <w:rsid w:val="0018488C"/>
    <w:rsid w:val="0019139E"/>
    <w:rsid w:val="00191870"/>
    <w:rsid w:val="001A4272"/>
    <w:rsid w:val="001A535B"/>
    <w:rsid w:val="001C0F33"/>
    <w:rsid w:val="001C605F"/>
    <w:rsid w:val="001F238A"/>
    <w:rsid w:val="001F521F"/>
    <w:rsid w:val="001F683F"/>
    <w:rsid w:val="00224960"/>
    <w:rsid w:val="00234D89"/>
    <w:rsid w:val="0024637D"/>
    <w:rsid w:val="00276186"/>
    <w:rsid w:val="002D7166"/>
    <w:rsid w:val="002E5B36"/>
    <w:rsid w:val="002F00EA"/>
    <w:rsid w:val="00301262"/>
    <w:rsid w:val="00313D74"/>
    <w:rsid w:val="003235BF"/>
    <w:rsid w:val="00334191"/>
    <w:rsid w:val="00386B5E"/>
    <w:rsid w:val="00390028"/>
    <w:rsid w:val="003940C6"/>
    <w:rsid w:val="003A6211"/>
    <w:rsid w:val="003C4B59"/>
    <w:rsid w:val="003C6D81"/>
    <w:rsid w:val="003E56D4"/>
    <w:rsid w:val="003E6249"/>
    <w:rsid w:val="003F01D6"/>
    <w:rsid w:val="003F42FD"/>
    <w:rsid w:val="004104F2"/>
    <w:rsid w:val="00415B9E"/>
    <w:rsid w:val="004265E9"/>
    <w:rsid w:val="00487E49"/>
    <w:rsid w:val="004A3BD7"/>
    <w:rsid w:val="004C54D4"/>
    <w:rsid w:val="004C67EF"/>
    <w:rsid w:val="005011C1"/>
    <w:rsid w:val="0054446C"/>
    <w:rsid w:val="0056727F"/>
    <w:rsid w:val="0059211C"/>
    <w:rsid w:val="005E09A2"/>
    <w:rsid w:val="00613ACA"/>
    <w:rsid w:val="006604C7"/>
    <w:rsid w:val="00671988"/>
    <w:rsid w:val="00680588"/>
    <w:rsid w:val="00692307"/>
    <w:rsid w:val="006A386B"/>
    <w:rsid w:val="006A5140"/>
    <w:rsid w:val="006B284F"/>
    <w:rsid w:val="006C6850"/>
    <w:rsid w:val="006D3309"/>
    <w:rsid w:val="006D4FBE"/>
    <w:rsid w:val="006D50CC"/>
    <w:rsid w:val="006F667A"/>
    <w:rsid w:val="006F7E4E"/>
    <w:rsid w:val="0070168F"/>
    <w:rsid w:val="00710FAA"/>
    <w:rsid w:val="0071645E"/>
    <w:rsid w:val="007213AB"/>
    <w:rsid w:val="007920C7"/>
    <w:rsid w:val="0079290D"/>
    <w:rsid w:val="00795544"/>
    <w:rsid w:val="0079565E"/>
    <w:rsid w:val="007C09A6"/>
    <w:rsid w:val="00807098"/>
    <w:rsid w:val="00820070"/>
    <w:rsid w:val="008212DA"/>
    <w:rsid w:val="00821743"/>
    <w:rsid w:val="008222A1"/>
    <w:rsid w:val="0082427A"/>
    <w:rsid w:val="00863ADE"/>
    <w:rsid w:val="008918DE"/>
    <w:rsid w:val="00896810"/>
    <w:rsid w:val="00896EA1"/>
    <w:rsid w:val="00897126"/>
    <w:rsid w:val="008A6035"/>
    <w:rsid w:val="008C6D30"/>
    <w:rsid w:val="008F770A"/>
    <w:rsid w:val="00904D5B"/>
    <w:rsid w:val="009215B0"/>
    <w:rsid w:val="00966C48"/>
    <w:rsid w:val="009743BC"/>
    <w:rsid w:val="00985715"/>
    <w:rsid w:val="0099244D"/>
    <w:rsid w:val="009A1A29"/>
    <w:rsid w:val="009B593A"/>
    <w:rsid w:val="009C3410"/>
    <w:rsid w:val="009D21CF"/>
    <w:rsid w:val="009D49F6"/>
    <w:rsid w:val="00A258AE"/>
    <w:rsid w:val="00A55A44"/>
    <w:rsid w:val="00A65FA8"/>
    <w:rsid w:val="00A733A8"/>
    <w:rsid w:val="00A92C62"/>
    <w:rsid w:val="00AA0F13"/>
    <w:rsid w:val="00AA7F80"/>
    <w:rsid w:val="00AC712C"/>
    <w:rsid w:val="00AD535D"/>
    <w:rsid w:val="00AF555A"/>
    <w:rsid w:val="00B06BB6"/>
    <w:rsid w:val="00B20EAA"/>
    <w:rsid w:val="00B627E1"/>
    <w:rsid w:val="00BB6E30"/>
    <w:rsid w:val="00BC35AC"/>
    <w:rsid w:val="00BC43A6"/>
    <w:rsid w:val="00BF7073"/>
    <w:rsid w:val="00C32F45"/>
    <w:rsid w:val="00C519A5"/>
    <w:rsid w:val="00C84ECF"/>
    <w:rsid w:val="00C945EB"/>
    <w:rsid w:val="00C94A72"/>
    <w:rsid w:val="00CB3AB5"/>
    <w:rsid w:val="00CB4EED"/>
    <w:rsid w:val="00CD6001"/>
    <w:rsid w:val="00CE4582"/>
    <w:rsid w:val="00CE573D"/>
    <w:rsid w:val="00CF240B"/>
    <w:rsid w:val="00D03027"/>
    <w:rsid w:val="00D05BA3"/>
    <w:rsid w:val="00D1412F"/>
    <w:rsid w:val="00D14372"/>
    <w:rsid w:val="00D17068"/>
    <w:rsid w:val="00D2194F"/>
    <w:rsid w:val="00D21D50"/>
    <w:rsid w:val="00D34889"/>
    <w:rsid w:val="00D42B81"/>
    <w:rsid w:val="00D475D7"/>
    <w:rsid w:val="00D50B0E"/>
    <w:rsid w:val="00D7555A"/>
    <w:rsid w:val="00D91B6A"/>
    <w:rsid w:val="00DA3596"/>
    <w:rsid w:val="00DD2572"/>
    <w:rsid w:val="00DD6C45"/>
    <w:rsid w:val="00DD7984"/>
    <w:rsid w:val="00DE10C6"/>
    <w:rsid w:val="00DF07D3"/>
    <w:rsid w:val="00DF32A3"/>
    <w:rsid w:val="00DF3355"/>
    <w:rsid w:val="00E005A2"/>
    <w:rsid w:val="00E0501F"/>
    <w:rsid w:val="00E072DD"/>
    <w:rsid w:val="00E14729"/>
    <w:rsid w:val="00E35564"/>
    <w:rsid w:val="00E42266"/>
    <w:rsid w:val="00E54BBD"/>
    <w:rsid w:val="00E64776"/>
    <w:rsid w:val="00E6714F"/>
    <w:rsid w:val="00E83A29"/>
    <w:rsid w:val="00E90AEA"/>
    <w:rsid w:val="00E91555"/>
    <w:rsid w:val="00EA47DA"/>
    <w:rsid w:val="00ED2A21"/>
    <w:rsid w:val="00ED7200"/>
    <w:rsid w:val="00F1339E"/>
    <w:rsid w:val="00F27454"/>
    <w:rsid w:val="00F3490B"/>
    <w:rsid w:val="00F4383B"/>
    <w:rsid w:val="00F4705B"/>
    <w:rsid w:val="00F50C87"/>
    <w:rsid w:val="00F64FE5"/>
    <w:rsid w:val="00FA24E6"/>
    <w:rsid w:val="00FB7AF6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7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1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Continue 2"/>
    <w:basedOn w:val="a"/>
    <w:uiPriority w:val="99"/>
    <w:unhideWhenUsed/>
    <w:rsid w:val="005011C1"/>
    <w:pPr>
      <w:spacing w:after="120"/>
      <w:ind w:left="566"/>
      <w:contextualSpacing/>
    </w:pPr>
    <w:rPr>
      <w:sz w:val="24"/>
      <w:szCs w:val="24"/>
    </w:rPr>
  </w:style>
  <w:style w:type="paragraph" w:customStyle="1" w:styleId="S2">
    <w:name w:val="S_Заголовок 2"/>
    <w:basedOn w:val="2"/>
    <w:uiPriority w:val="99"/>
    <w:rsid w:val="005011C1"/>
    <w:pPr>
      <w:keepNext w:val="0"/>
      <w:keepLines w:val="0"/>
      <w:numPr>
        <w:ilvl w:val="1"/>
        <w:numId w:val="1"/>
      </w:numPr>
      <w:tabs>
        <w:tab w:val="num" w:pos="3065"/>
      </w:tabs>
      <w:spacing w:before="0"/>
      <w:ind w:left="3065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5011C1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50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5011C1"/>
    <w:pPr>
      <w:spacing w:line="360" w:lineRule="auto"/>
      <w:ind w:left="170" w:right="851"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11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5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Маркированный Знак,Абзац с отступом Знак,Абзац списка11 Знак,КСП Знак,фото Знак,Абзац списка - заголовок 3 Знак,основной диплом Знак,Ненумерованный список Знак,List Paragraph Знак,Нумерованные списки Знак,Начало абзаца Знак"/>
    <w:link w:val="ab"/>
    <w:uiPriority w:val="34"/>
    <w:locked/>
    <w:rsid w:val="00D475D7"/>
    <w:rPr>
      <w:lang w:val="x-none"/>
    </w:rPr>
  </w:style>
  <w:style w:type="paragraph" w:styleId="ab">
    <w:name w:val="List Paragraph"/>
    <w:aliases w:val="Маркированный,Абзац с отступом,Абзац списка11,КСП,фото,Абзац списка - заголовок 3,основной диплом,Ненумерованный список,List Paragraph,Нумерованные списки,Начало абзаца"/>
    <w:basedOn w:val="a"/>
    <w:link w:val="aa"/>
    <w:uiPriority w:val="34"/>
    <w:qFormat/>
    <w:rsid w:val="00D47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4">
    <w:name w:val="toc 4"/>
    <w:basedOn w:val="a"/>
    <w:next w:val="a"/>
    <w:autoRedefine/>
    <w:uiPriority w:val="39"/>
    <w:rsid w:val="00F50C87"/>
    <w:pPr>
      <w:tabs>
        <w:tab w:val="left" w:pos="1200"/>
        <w:tab w:val="right" w:leader="dot" w:pos="9809"/>
      </w:tabs>
      <w:ind w:left="964" w:right="397" w:hanging="964"/>
    </w:pPr>
    <w:rPr>
      <w:noProof/>
      <w:sz w:val="24"/>
      <w:szCs w:val="24"/>
      <w:lang w:val="en-US"/>
    </w:rPr>
  </w:style>
  <w:style w:type="paragraph" w:customStyle="1" w:styleId="210">
    <w:name w:val="Основной текст 21"/>
    <w:basedOn w:val="a"/>
    <w:rsid w:val="00F50C87"/>
    <w:pPr>
      <w:suppressAutoHyphens/>
      <w:jc w:val="center"/>
    </w:pPr>
    <w:rPr>
      <w:sz w:val="24"/>
      <w:lang w:eastAsia="ar-SA"/>
    </w:rPr>
  </w:style>
  <w:style w:type="paragraph" w:styleId="ac">
    <w:name w:val="No Spacing"/>
    <w:link w:val="ad"/>
    <w:uiPriority w:val="1"/>
    <w:qFormat/>
    <w:rsid w:val="00F50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link w:val="Body0"/>
    <w:rsid w:val="00F50C87"/>
    <w:pPr>
      <w:spacing w:line="360" w:lineRule="atLeast"/>
      <w:ind w:left="284" w:firstLine="851"/>
      <w:jc w:val="both"/>
    </w:pPr>
    <w:rPr>
      <w:rFonts w:ascii="Pragmatica" w:eastAsia="SimSun" w:hAnsi="Pragmatica"/>
      <w:sz w:val="24"/>
      <w:szCs w:val="24"/>
      <w:lang w:val="x-none" w:eastAsia="x-none"/>
    </w:rPr>
  </w:style>
  <w:style w:type="character" w:customStyle="1" w:styleId="Body0">
    <w:name w:val="Body Знак"/>
    <w:link w:val="Body"/>
    <w:rsid w:val="00F50C87"/>
    <w:rPr>
      <w:rFonts w:ascii="Pragmatica" w:eastAsia="SimSun" w:hAnsi="Pragmatica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1"/>
    <w:rsid w:val="00F50C87"/>
    <w:rPr>
      <w:rFonts w:ascii="Calibri" w:eastAsia="Calibri" w:hAnsi="Calibri" w:cs="Times New Roman"/>
    </w:rPr>
  </w:style>
  <w:style w:type="paragraph" w:styleId="ae">
    <w:name w:val="caption"/>
    <w:basedOn w:val="a"/>
    <w:next w:val="a"/>
    <w:qFormat/>
    <w:rsid w:val="00CE4582"/>
    <w:pPr>
      <w:spacing w:before="120" w:after="120"/>
      <w:ind w:firstLine="720"/>
    </w:pPr>
    <w:rPr>
      <w:sz w:val="24"/>
    </w:rPr>
  </w:style>
  <w:style w:type="table" w:styleId="af">
    <w:name w:val="Table Grid"/>
    <w:basedOn w:val="a1"/>
    <w:uiPriority w:val="39"/>
    <w:rsid w:val="0012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ированный1"/>
    <w:basedOn w:val="a"/>
    <w:qFormat/>
    <w:rsid w:val="00044949"/>
    <w:pPr>
      <w:numPr>
        <w:numId w:val="10"/>
      </w:numPr>
      <w:spacing w:line="360" w:lineRule="auto"/>
      <w:jc w:val="both"/>
    </w:pPr>
    <w:rPr>
      <w:rFonts w:eastAsia="Calibri"/>
      <w:color w:val="000000"/>
      <w:sz w:val="24"/>
      <w:szCs w:val="22"/>
      <w:lang w:eastAsia="en-US"/>
    </w:rPr>
  </w:style>
  <w:style w:type="numbering" w:customStyle="1" w:styleId="1111118">
    <w:name w:val="1 / 1.1 / 1.1.18"/>
    <w:basedOn w:val="a2"/>
    <w:next w:val="111111"/>
    <w:semiHidden/>
    <w:rsid w:val="00044949"/>
    <w:pPr>
      <w:numPr>
        <w:numId w:val="10"/>
      </w:numPr>
    </w:pPr>
  </w:style>
  <w:style w:type="numbering" w:styleId="111111">
    <w:name w:val="Outline List 2"/>
    <w:basedOn w:val="a2"/>
    <w:uiPriority w:val="99"/>
    <w:semiHidden/>
    <w:unhideWhenUsed/>
    <w:rsid w:val="00044949"/>
  </w:style>
  <w:style w:type="paragraph" w:customStyle="1" w:styleId="af0">
    <w:name w:val="Обычный. Нормальный"/>
    <w:basedOn w:val="a"/>
    <w:link w:val="af1"/>
    <w:rsid w:val="00FA24E6"/>
    <w:pPr>
      <w:spacing w:before="120"/>
      <w:ind w:firstLine="709"/>
      <w:jc w:val="both"/>
    </w:pPr>
    <w:rPr>
      <w:sz w:val="24"/>
      <w:szCs w:val="24"/>
    </w:rPr>
  </w:style>
  <w:style w:type="character" w:customStyle="1" w:styleId="af1">
    <w:name w:val="Обычный. Нормальный Знак"/>
    <w:link w:val="af0"/>
    <w:rsid w:val="00FA2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04F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1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1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Continue 2"/>
    <w:basedOn w:val="a"/>
    <w:uiPriority w:val="99"/>
    <w:unhideWhenUsed/>
    <w:rsid w:val="005011C1"/>
    <w:pPr>
      <w:spacing w:after="120"/>
      <w:ind w:left="566"/>
      <w:contextualSpacing/>
    </w:pPr>
    <w:rPr>
      <w:sz w:val="24"/>
      <w:szCs w:val="24"/>
    </w:rPr>
  </w:style>
  <w:style w:type="paragraph" w:customStyle="1" w:styleId="S2">
    <w:name w:val="S_Заголовок 2"/>
    <w:basedOn w:val="2"/>
    <w:uiPriority w:val="99"/>
    <w:rsid w:val="005011C1"/>
    <w:pPr>
      <w:keepNext w:val="0"/>
      <w:keepLines w:val="0"/>
      <w:numPr>
        <w:ilvl w:val="1"/>
        <w:numId w:val="1"/>
      </w:numPr>
      <w:tabs>
        <w:tab w:val="num" w:pos="3065"/>
      </w:tabs>
      <w:spacing w:before="0"/>
      <w:ind w:left="3065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5011C1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50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5011C1"/>
    <w:pPr>
      <w:spacing w:line="360" w:lineRule="auto"/>
      <w:ind w:left="170" w:right="851"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11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5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aliases w:val="Маркированный Знак,Абзац с отступом Знак,Абзац списка11 Знак,КСП Знак,фото Знак,Абзац списка - заголовок 3 Знак,основной диплом Знак,Ненумерованный список Знак,List Paragraph Знак,Нумерованные списки Знак,Начало абзаца Знак"/>
    <w:link w:val="ab"/>
    <w:uiPriority w:val="34"/>
    <w:locked/>
    <w:rsid w:val="00D475D7"/>
    <w:rPr>
      <w:lang w:val="x-none"/>
    </w:rPr>
  </w:style>
  <w:style w:type="paragraph" w:styleId="ab">
    <w:name w:val="List Paragraph"/>
    <w:aliases w:val="Маркированный,Абзац с отступом,Абзац списка11,КСП,фото,Абзац списка - заголовок 3,основной диплом,Ненумерованный список,List Paragraph,Нумерованные списки,Начало абзаца"/>
    <w:basedOn w:val="a"/>
    <w:link w:val="aa"/>
    <w:uiPriority w:val="34"/>
    <w:qFormat/>
    <w:rsid w:val="00D47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styleId="4">
    <w:name w:val="toc 4"/>
    <w:basedOn w:val="a"/>
    <w:next w:val="a"/>
    <w:autoRedefine/>
    <w:uiPriority w:val="39"/>
    <w:rsid w:val="00F50C87"/>
    <w:pPr>
      <w:tabs>
        <w:tab w:val="left" w:pos="1200"/>
        <w:tab w:val="right" w:leader="dot" w:pos="9809"/>
      </w:tabs>
      <w:ind w:left="964" w:right="397" w:hanging="964"/>
    </w:pPr>
    <w:rPr>
      <w:noProof/>
      <w:sz w:val="24"/>
      <w:szCs w:val="24"/>
      <w:lang w:val="en-US"/>
    </w:rPr>
  </w:style>
  <w:style w:type="paragraph" w:customStyle="1" w:styleId="210">
    <w:name w:val="Основной текст 21"/>
    <w:basedOn w:val="a"/>
    <w:rsid w:val="00F50C87"/>
    <w:pPr>
      <w:suppressAutoHyphens/>
      <w:jc w:val="center"/>
    </w:pPr>
    <w:rPr>
      <w:sz w:val="24"/>
      <w:lang w:eastAsia="ar-SA"/>
    </w:rPr>
  </w:style>
  <w:style w:type="paragraph" w:styleId="ac">
    <w:name w:val="No Spacing"/>
    <w:link w:val="ad"/>
    <w:uiPriority w:val="1"/>
    <w:qFormat/>
    <w:rsid w:val="00F50C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link w:val="Body0"/>
    <w:rsid w:val="00F50C87"/>
    <w:pPr>
      <w:spacing w:line="360" w:lineRule="atLeast"/>
      <w:ind w:left="284" w:firstLine="851"/>
      <w:jc w:val="both"/>
    </w:pPr>
    <w:rPr>
      <w:rFonts w:ascii="Pragmatica" w:eastAsia="SimSun" w:hAnsi="Pragmatica"/>
      <w:sz w:val="24"/>
      <w:szCs w:val="24"/>
      <w:lang w:val="x-none" w:eastAsia="x-none"/>
    </w:rPr>
  </w:style>
  <w:style w:type="character" w:customStyle="1" w:styleId="Body0">
    <w:name w:val="Body Знак"/>
    <w:link w:val="Body"/>
    <w:rsid w:val="00F50C87"/>
    <w:rPr>
      <w:rFonts w:ascii="Pragmatica" w:eastAsia="SimSun" w:hAnsi="Pragmatica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1"/>
    <w:rsid w:val="00F50C87"/>
    <w:rPr>
      <w:rFonts w:ascii="Calibri" w:eastAsia="Calibri" w:hAnsi="Calibri" w:cs="Times New Roman"/>
    </w:rPr>
  </w:style>
  <w:style w:type="paragraph" w:styleId="ae">
    <w:name w:val="caption"/>
    <w:basedOn w:val="a"/>
    <w:next w:val="a"/>
    <w:qFormat/>
    <w:rsid w:val="00CE4582"/>
    <w:pPr>
      <w:spacing w:before="120" w:after="120"/>
      <w:ind w:firstLine="720"/>
    </w:pPr>
    <w:rPr>
      <w:sz w:val="24"/>
    </w:rPr>
  </w:style>
  <w:style w:type="table" w:styleId="af">
    <w:name w:val="Table Grid"/>
    <w:basedOn w:val="a1"/>
    <w:uiPriority w:val="39"/>
    <w:rsid w:val="0012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ированный1"/>
    <w:basedOn w:val="a"/>
    <w:qFormat/>
    <w:rsid w:val="00044949"/>
    <w:pPr>
      <w:numPr>
        <w:numId w:val="10"/>
      </w:numPr>
      <w:spacing w:line="360" w:lineRule="auto"/>
      <w:jc w:val="both"/>
    </w:pPr>
    <w:rPr>
      <w:rFonts w:eastAsia="Calibri"/>
      <w:color w:val="000000"/>
      <w:sz w:val="24"/>
      <w:szCs w:val="22"/>
      <w:lang w:eastAsia="en-US"/>
    </w:rPr>
  </w:style>
  <w:style w:type="numbering" w:customStyle="1" w:styleId="1111118">
    <w:name w:val="1 / 1.1 / 1.1.18"/>
    <w:basedOn w:val="a2"/>
    <w:next w:val="111111"/>
    <w:semiHidden/>
    <w:rsid w:val="00044949"/>
    <w:pPr>
      <w:numPr>
        <w:numId w:val="10"/>
      </w:numPr>
    </w:pPr>
  </w:style>
  <w:style w:type="numbering" w:styleId="111111">
    <w:name w:val="Outline List 2"/>
    <w:basedOn w:val="a2"/>
    <w:uiPriority w:val="99"/>
    <w:semiHidden/>
    <w:unhideWhenUsed/>
    <w:rsid w:val="00044949"/>
  </w:style>
  <w:style w:type="paragraph" w:customStyle="1" w:styleId="af0">
    <w:name w:val="Обычный. Нормальный"/>
    <w:basedOn w:val="a"/>
    <w:link w:val="af1"/>
    <w:rsid w:val="00FA24E6"/>
    <w:pPr>
      <w:spacing w:before="120"/>
      <w:ind w:firstLine="709"/>
      <w:jc w:val="both"/>
    </w:pPr>
    <w:rPr>
      <w:sz w:val="24"/>
      <w:szCs w:val="24"/>
    </w:rPr>
  </w:style>
  <w:style w:type="character" w:customStyle="1" w:styleId="af1">
    <w:name w:val="Обычный. Нормальный Знак"/>
    <w:link w:val="af0"/>
    <w:rsid w:val="00FA2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04F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F24F765444162A6D6B7408C0A6F115AB1E351F4E0CF3D477F09EEECF3AF2E3F050E53E44816F0D8At3OEJ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cf9436-db52-418d-ad82-538b9b762843">PROJ-2-851700</_dlc_DocId>
    <_dlc_DocIdUrl xmlns="f4cf9436-db52-418d-ad82-538b9b762843">
      <Url>https://nvs-is.tnn-nv.lan/sites/projects/_layouts/15/DocIdRedir.aspx?ID=PROJ-2-851700</Url>
      <Description>PROJ-2-851700</Description>
    </_dlc_DocIdUrl>
    <a4d6d5828634462380dab1c6ea8986b5 xmlns="f4cf9436-db52-418d-ad82-538b9b762843">
      <Terms xmlns="http://schemas.microsoft.com/office/infopath/2007/PartnerControls"/>
    </a4d6d5828634462380dab1c6ea8986b5>
    <TaxCatchAll xmlns="f4cf9436-db52-418d-ad82-538b9b762843"/>
    <j1520b507af54ba5a2ae6a5e4c6915f8 xmlns="f4cf9436-db52-418d-ad82-538b9b762843">
      <Terms xmlns="http://schemas.microsoft.com/office/infopath/2007/PartnerControls"/>
    </j1520b507af54ba5a2ae6a5e4c6915f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проекта" ma:contentTypeID="0x0101000F5B2DE46E52DF49A00DB448A0E976C5005E11B0E8EA09CE46A1E637A5056CAC2C" ma:contentTypeVersion="3" ma:contentTypeDescription="" ma:contentTypeScope="" ma:versionID="6e586aba098671c03fad9cc84fda8a4c">
  <xsd:schema xmlns:xsd="http://www.w3.org/2001/XMLSchema" xmlns:xs="http://www.w3.org/2001/XMLSchema" xmlns:p="http://schemas.microsoft.com/office/2006/metadata/properties" xmlns:ns2="f4cf9436-db52-418d-ad82-538b9b762843" targetNamespace="http://schemas.microsoft.com/office/2006/metadata/properties" ma:root="true" ma:fieldsID="4cee3a8659ab1c504ade000095786c50" ns2:_="">
    <xsd:import namespace="f4cf9436-db52-418d-ad82-538b9b7628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d6d5828634462380dab1c6ea8986b5" minOccurs="0"/>
                <xsd:element ref="ns2:TaxCatchAll" minOccurs="0"/>
                <xsd:element ref="ns2:TaxCatchAllLabel" minOccurs="0"/>
                <xsd:element ref="ns2:j1520b507af54ba5a2ae6a5e4c6915f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9436-db52-418d-ad82-538b9b762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a4d6d5828634462380dab1c6ea8986b5" ma:index="11" nillable="true" ma:taxonomy="true" ma:internalName="a4d6d5828634462380dab1c6ea8986b5" ma:taxonomyFieldName="MayakDocumentType" ma:displayName="Тип документа" ma:default="" ma:fieldId="{a4d6d582-8634-4623-80da-b1c6ea8986b5}" ma:sspId="1dd49b18-d814-4c12-b642-fecc9321ea51" ma:termSetId="dc774587-0589-42b6-9cb8-bf11b58e0a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Столбец для захвата всех терминов таксономии" ma:hidden="true" ma:list="{132b6248-237a-407f-899a-45d23b9dc22c}" ma:internalName="TaxCatchAll" ma:showField="CatchAllData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Столбец для захвата всех терминов таксономии1" ma:hidden="true" ma:list="{132b6248-237a-407f-899a-45d23b9dc22c}" ma:internalName="TaxCatchAllLabel" ma:readOnly="true" ma:showField="CatchAllDataLabel" ma:web="7067b5ee-d292-4dee-a236-6db8ce3e9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520b507af54ba5a2ae6a5e4c6915f8" ma:index="15" nillable="true" ma:taxonomy="true" ma:internalName="j1520b507af54ba5a2ae6a5e4c6915f8" ma:taxonomyFieldName="MayakPrjCode" ma:displayName="Шифр объекта" ma:default="" ma:fieldId="{31520b50-7af5-4ba5-a2ae-6a5e4c6915f8}" ma:sspId="1dd49b18-d814-4c12-b642-fecc9321ea51" ma:termSetId="e3c9b5be-9570-4c53-bd4a-ca97b6c431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dd49b18-d814-4c12-b642-fecc9321ea51" ContentTypeId="0x0101000F5B2DE46E52DF49A00DB448A0E976C5" PreviousValue="false"/>
</file>

<file path=customXml/itemProps1.xml><?xml version="1.0" encoding="utf-8"?>
<ds:datastoreItem xmlns:ds="http://schemas.openxmlformats.org/officeDocument/2006/customXml" ds:itemID="{F4D4E188-A12B-4D18-8954-0EF22FC0CA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C28CEE-84B2-41B0-A8A8-DAAACD01F23F}">
  <ds:schemaRefs>
    <ds:schemaRef ds:uri="f4cf9436-db52-418d-ad82-538b9b762843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6B3097-8022-4D03-86AE-E0554D315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9436-db52-418d-ad82-538b9b76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AC536-6680-41A6-A5D0-4427CB94FF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769F01-DF9C-4943-A27F-801EC2E6AC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Ирина Радмировна</dc:creator>
  <cp:lastModifiedBy>Трофимова Елена Александровна</cp:lastModifiedBy>
  <cp:revision>4</cp:revision>
  <cp:lastPrinted>2016-02-05T11:05:00Z</cp:lastPrinted>
  <dcterms:created xsi:type="dcterms:W3CDTF">2018-10-30T06:09:00Z</dcterms:created>
  <dcterms:modified xsi:type="dcterms:W3CDTF">2018-11-08T06:40:00Z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a07741ef-bc86-48cb-8c54-242583f0c093</vt:lpwstr>
  </property>
  <property fmtid="{D5CDD505-2E9C-101B-9397-08002B2CF9AE}" pid="3" name="ContentTypeId">
    <vt:lpwstr>0x0101000F5B2DE46E52DF49A00DB448A0E976C5005E11B0E8EA09CE46A1E637A5056CAC2C</vt:lpwstr>
  </property>
  <property fmtid="{D5CDD505-2E9C-101B-9397-08002B2CF9AE}" pid="4" name="MayakPrjCode">
    <vt:lpwstr/>
  </property>
  <property fmtid="{D5CDD505-2E9C-101B-9397-08002B2CF9AE}" pid="5" name="MayakDocumentType">
    <vt:lpwstr/>
  </property>
</Properties>
</file>