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36D" w:rsidRPr="0051736D" w:rsidRDefault="0051736D" w:rsidP="0051736D">
      <w:pPr>
        <w:rPr>
          <w:b/>
        </w:rPr>
      </w:pPr>
      <w:bookmarkStart w:id="0" w:name="_GoBack"/>
      <w:r w:rsidRPr="0051736D">
        <w:rPr>
          <w:b/>
        </w:rPr>
        <w:t xml:space="preserve">Имена лауреатов и призеров конкурса. </w:t>
      </w:r>
    </w:p>
    <w:bookmarkEnd w:id="0"/>
    <w:p w:rsidR="0051736D" w:rsidRPr="0051736D" w:rsidRDefault="0051736D" w:rsidP="0051736D">
      <w:r w:rsidRPr="0051736D">
        <w:t xml:space="preserve">Дипломом Лауреата III степени первой возрастной категории в номинации «Специальное фортепиано» награждена воспитанница Детской школы искусств имени Григория </w:t>
      </w:r>
      <w:proofErr w:type="spellStart"/>
      <w:r w:rsidRPr="0051736D">
        <w:t>Кукуевицкого</w:t>
      </w:r>
      <w:proofErr w:type="spellEnd"/>
      <w:r w:rsidRPr="0051736D">
        <w:t xml:space="preserve"> </w:t>
      </w:r>
      <w:r w:rsidRPr="0051736D">
        <w:rPr>
          <w:b/>
        </w:rPr>
        <w:t xml:space="preserve">Екатерина </w:t>
      </w:r>
      <w:proofErr w:type="spellStart"/>
      <w:r w:rsidRPr="0051736D">
        <w:rPr>
          <w:b/>
        </w:rPr>
        <w:t>Межецкая</w:t>
      </w:r>
      <w:proofErr w:type="spellEnd"/>
      <w:r w:rsidRPr="0051736D">
        <w:t>.</w:t>
      </w:r>
    </w:p>
    <w:p w:rsidR="0051736D" w:rsidRPr="0051736D" w:rsidRDefault="0051736D" w:rsidP="0051736D">
      <w:r w:rsidRPr="0051736D">
        <w:t xml:space="preserve">Дипломом Лауреата II степени первой возрастной категории в номинации «Специальное фортепиано» награждена воспитанница Детской музыкальной школы Юрия Александровича </w:t>
      </w:r>
      <w:proofErr w:type="spellStart"/>
      <w:r w:rsidRPr="0051736D">
        <w:t>Шапорина</w:t>
      </w:r>
      <w:proofErr w:type="spellEnd"/>
      <w:r w:rsidRPr="0051736D">
        <w:t xml:space="preserve"> </w:t>
      </w:r>
      <w:r w:rsidRPr="0051736D">
        <w:rPr>
          <w:b/>
        </w:rPr>
        <w:t>Ольга Рассказова</w:t>
      </w:r>
      <w:r>
        <w:rPr>
          <w:b/>
        </w:rPr>
        <w:t>.</w:t>
      </w:r>
    </w:p>
    <w:p w:rsidR="0051736D" w:rsidRPr="0051736D" w:rsidRDefault="0051736D" w:rsidP="0051736D">
      <w:r w:rsidRPr="0051736D">
        <w:t xml:space="preserve">Дипломом Лауреата I степени первой возрастной категории в номинации «Специальное фортепиано» награждена воспитанница Детской школы искусств имени Григория </w:t>
      </w:r>
      <w:proofErr w:type="spellStart"/>
      <w:r w:rsidRPr="0051736D">
        <w:t>Кукуевицкого</w:t>
      </w:r>
      <w:proofErr w:type="spellEnd"/>
      <w:r w:rsidRPr="0051736D">
        <w:t xml:space="preserve"> </w:t>
      </w:r>
      <w:r w:rsidRPr="0051736D">
        <w:rPr>
          <w:b/>
        </w:rPr>
        <w:t xml:space="preserve">Александра </w:t>
      </w:r>
      <w:proofErr w:type="spellStart"/>
      <w:r w:rsidRPr="0051736D">
        <w:rPr>
          <w:b/>
        </w:rPr>
        <w:t>Санторо</w:t>
      </w:r>
      <w:proofErr w:type="spellEnd"/>
      <w:r w:rsidRPr="0051736D">
        <w:t>.</w:t>
      </w:r>
    </w:p>
    <w:p w:rsidR="0051736D" w:rsidRPr="0051736D" w:rsidRDefault="0051736D" w:rsidP="0051736D">
      <w:r w:rsidRPr="0051736D">
        <w:t xml:space="preserve">Дипломом Лауреата III степени второй возрастной категории в номинации «Специальное фортепиано» награждена воспитанница Сургутского музыкального колледжа </w:t>
      </w:r>
      <w:r w:rsidRPr="0051736D">
        <w:rPr>
          <w:b/>
        </w:rPr>
        <w:t>Ксения Иванова</w:t>
      </w:r>
      <w:r w:rsidRPr="0051736D">
        <w:t>.</w:t>
      </w:r>
    </w:p>
    <w:p w:rsidR="0051736D" w:rsidRPr="0051736D" w:rsidRDefault="0051736D" w:rsidP="0051736D">
      <w:r w:rsidRPr="0051736D">
        <w:t xml:space="preserve">Дипломом Лауреата II степени второй возрастной категории в номинации «Специальное фортепиано» награждена воспитанница Колледжа-интерната Центр искусств для одаренных детей Севера </w:t>
      </w:r>
      <w:r w:rsidRPr="0051736D">
        <w:rPr>
          <w:b/>
        </w:rPr>
        <w:t xml:space="preserve">Лада </w:t>
      </w:r>
      <w:proofErr w:type="spellStart"/>
      <w:r w:rsidRPr="0051736D">
        <w:rPr>
          <w:b/>
        </w:rPr>
        <w:t>Ильчикаева</w:t>
      </w:r>
      <w:proofErr w:type="spellEnd"/>
      <w:r w:rsidRPr="0051736D">
        <w:t>.</w:t>
      </w:r>
    </w:p>
    <w:p w:rsidR="0051736D" w:rsidRPr="0051736D" w:rsidRDefault="0051736D" w:rsidP="0051736D">
      <w:r w:rsidRPr="0051736D">
        <w:t xml:space="preserve">Дипломом Лауреата I степени второй возрастной категории в номинации «Специальное фортепиано» награждена воспитанница Сургутского музыкального колледжа </w:t>
      </w:r>
      <w:r w:rsidRPr="0051736D">
        <w:rPr>
          <w:b/>
        </w:rPr>
        <w:t>Арина Курочкина</w:t>
      </w:r>
      <w:r w:rsidRPr="0051736D">
        <w:t>.</w:t>
      </w:r>
    </w:p>
    <w:p w:rsidR="0051736D" w:rsidRPr="0051736D" w:rsidRDefault="0051736D" w:rsidP="0051736D">
      <w:r w:rsidRPr="0051736D">
        <w:t xml:space="preserve">Дипломом Лауреата III степени первой возрастной категории в номинации «Народные инструменты» награждена воспитанница Колледжа-интерната Центр искусств для одаренных детей Севера </w:t>
      </w:r>
      <w:r w:rsidRPr="0051736D">
        <w:rPr>
          <w:b/>
        </w:rPr>
        <w:t>Ярослава Любушкина</w:t>
      </w:r>
      <w:r w:rsidRPr="0051736D">
        <w:t>.</w:t>
      </w:r>
    </w:p>
    <w:p w:rsidR="0051736D" w:rsidRPr="0051736D" w:rsidRDefault="0051736D" w:rsidP="0051736D">
      <w:r w:rsidRPr="0051736D">
        <w:t xml:space="preserve">Дипломом Лауреата II степени первой возрастной категории в номинации «Народные инструменты» награжден воспитанник Сургутского музыкального колледжа </w:t>
      </w:r>
      <w:r w:rsidRPr="0051736D">
        <w:rPr>
          <w:b/>
        </w:rPr>
        <w:t>Иван Колтунов</w:t>
      </w:r>
      <w:r>
        <w:rPr>
          <w:b/>
        </w:rPr>
        <w:t>.</w:t>
      </w:r>
    </w:p>
    <w:p w:rsidR="0051736D" w:rsidRPr="0051736D" w:rsidRDefault="0051736D" w:rsidP="0051736D">
      <w:r w:rsidRPr="0051736D">
        <w:t xml:space="preserve">Дипломом Лауреата I степени первой возрастной категории в номинации «Народные инструменты» награжден воспитанник </w:t>
      </w:r>
      <w:proofErr w:type="spellStart"/>
      <w:r w:rsidRPr="0051736D">
        <w:t>Губкинской</w:t>
      </w:r>
      <w:proofErr w:type="spellEnd"/>
      <w:r w:rsidRPr="0051736D">
        <w:t xml:space="preserve"> школы искусств имени Георгия Васильевича Свиридова </w:t>
      </w:r>
      <w:proofErr w:type="spellStart"/>
      <w:r w:rsidRPr="0051736D">
        <w:rPr>
          <w:b/>
        </w:rPr>
        <w:t>Назарий</w:t>
      </w:r>
      <w:proofErr w:type="spellEnd"/>
      <w:r w:rsidRPr="0051736D">
        <w:rPr>
          <w:b/>
        </w:rPr>
        <w:t xml:space="preserve"> </w:t>
      </w:r>
      <w:proofErr w:type="spellStart"/>
      <w:r w:rsidRPr="0051736D">
        <w:rPr>
          <w:b/>
        </w:rPr>
        <w:t>Басараб</w:t>
      </w:r>
      <w:proofErr w:type="spellEnd"/>
      <w:r w:rsidRPr="0051736D">
        <w:t>.</w:t>
      </w:r>
    </w:p>
    <w:p w:rsidR="0051736D" w:rsidRPr="0051736D" w:rsidRDefault="0051736D" w:rsidP="0051736D">
      <w:r w:rsidRPr="0051736D">
        <w:t xml:space="preserve">Дипломом Лауреата I степени второй возрастной категории в номинации «Народные инструменты» награжден воспитанник Сургутского музыкального колледжа </w:t>
      </w:r>
      <w:r w:rsidRPr="0051736D">
        <w:rPr>
          <w:b/>
        </w:rPr>
        <w:t>Анатолий Стародумов</w:t>
      </w:r>
      <w:r w:rsidRPr="0051736D">
        <w:t>.</w:t>
      </w:r>
    </w:p>
    <w:p w:rsidR="0051736D" w:rsidRPr="0051736D" w:rsidRDefault="0051736D" w:rsidP="0051736D">
      <w:r w:rsidRPr="0051736D">
        <w:t xml:space="preserve">Дипломом Лауреата III степени первой возрастной категории в номинации «Деревянные и духовые медные инструменты» награждается воспитанница Детской школы искусств № 1 города Челябинска </w:t>
      </w:r>
      <w:r w:rsidRPr="0051736D">
        <w:rPr>
          <w:b/>
        </w:rPr>
        <w:t>Полина Гордеева</w:t>
      </w:r>
      <w:r w:rsidRPr="0051736D">
        <w:t>.</w:t>
      </w:r>
    </w:p>
    <w:p w:rsidR="0051736D" w:rsidRPr="0051736D" w:rsidRDefault="0051736D" w:rsidP="0051736D">
      <w:r w:rsidRPr="0051736D">
        <w:t xml:space="preserve">Дипломом Лауреата II степени первой возрастной категории в номинации «Деревянные и духовые медные инструменты» награжден воспитанник Колледжа-интерната Центр искусств для одаренных детей Севера </w:t>
      </w:r>
      <w:r w:rsidRPr="0051736D">
        <w:rPr>
          <w:b/>
        </w:rPr>
        <w:t>Даниил Пискунов</w:t>
      </w:r>
      <w:r w:rsidRPr="0051736D">
        <w:t>.</w:t>
      </w:r>
    </w:p>
    <w:p w:rsidR="0051736D" w:rsidRPr="0051736D" w:rsidRDefault="0051736D" w:rsidP="0051736D">
      <w:r w:rsidRPr="0051736D">
        <w:t xml:space="preserve">Дипломом Лауреата I степени первой возрастной категории в номинации «Деревянные и духовые медные инструменты» награждена воспитанница Детской школы искусств № 1 города Челябинска </w:t>
      </w:r>
      <w:r w:rsidRPr="0051736D">
        <w:rPr>
          <w:b/>
        </w:rPr>
        <w:t>Арина Тюленева</w:t>
      </w:r>
      <w:r w:rsidRPr="0051736D">
        <w:t>.</w:t>
      </w:r>
    </w:p>
    <w:p w:rsidR="0051736D" w:rsidRPr="0051736D" w:rsidRDefault="0051736D" w:rsidP="0051736D">
      <w:r w:rsidRPr="0051736D">
        <w:t xml:space="preserve">Дипломом Лауреата III степени второй возрастной категории в номинации «Деревянные и духовые медные инструменты» награжден воспитанник Колледжа-интерната Центр искусств для одаренных детей </w:t>
      </w:r>
      <w:r w:rsidRPr="0051736D">
        <w:rPr>
          <w:b/>
        </w:rPr>
        <w:t xml:space="preserve">Богдан </w:t>
      </w:r>
      <w:proofErr w:type="spellStart"/>
      <w:r w:rsidRPr="0051736D">
        <w:rPr>
          <w:b/>
        </w:rPr>
        <w:t>Мазуркевич</w:t>
      </w:r>
      <w:proofErr w:type="spellEnd"/>
      <w:r w:rsidRPr="0051736D">
        <w:t>.</w:t>
      </w:r>
    </w:p>
    <w:p w:rsidR="0051736D" w:rsidRPr="0051736D" w:rsidRDefault="0051736D" w:rsidP="0051736D">
      <w:r w:rsidRPr="0051736D">
        <w:lastRenderedPageBreak/>
        <w:t xml:space="preserve">Дипломом Лауреата I степени второй возрастной категории в номинации «Деревянные и духовые медные инструменты» награжден воспитанник Колледжа-интерната Центр искусств для одаренных детей </w:t>
      </w:r>
      <w:proofErr w:type="spellStart"/>
      <w:r w:rsidRPr="0051736D">
        <w:rPr>
          <w:b/>
        </w:rPr>
        <w:t>Юлдаш</w:t>
      </w:r>
      <w:proofErr w:type="spellEnd"/>
      <w:r w:rsidRPr="0051736D">
        <w:rPr>
          <w:b/>
        </w:rPr>
        <w:t xml:space="preserve"> Гафаров</w:t>
      </w:r>
      <w:r w:rsidRPr="0051736D">
        <w:t>.</w:t>
      </w:r>
    </w:p>
    <w:p w:rsidR="0051736D" w:rsidRPr="0051736D" w:rsidRDefault="0051736D" w:rsidP="0051736D">
      <w:r w:rsidRPr="0051736D">
        <w:t xml:space="preserve">Специальным призом Публичного акционерного общества «Ростелеком» награждена воспитанница Московского государственного института музыки имени Альфреда </w:t>
      </w:r>
      <w:proofErr w:type="spellStart"/>
      <w:r w:rsidRPr="0051736D">
        <w:t>Гарриевича</w:t>
      </w:r>
      <w:proofErr w:type="spellEnd"/>
      <w:r w:rsidRPr="0051736D">
        <w:t xml:space="preserve"> </w:t>
      </w:r>
      <w:proofErr w:type="spellStart"/>
      <w:r w:rsidRPr="0051736D">
        <w:t>Шнитке</w:t>
      </w:r>
      <w:proofErr w:type="spellEnd"/>
      <w:r w:rsidRPr="0051736D">
        <w:t xml:space="preserve"> </w:t>
      </w:r>
      <w:r w:rsidRPr="0051736D">
        <w:rPr>
          <w:b/>
        </w:rPr>
        <w:t>Арина Тимофеева</w:t>
      </w:r>
      <w:r w:rsidRPr="0051736D">
        <w:t>.</w:t>
      </w:r>
    </w:p>
    <w:p w:rsidR="0051736D" w:rsidRPr="0051736D" w:rsidRDefault="0051736D" w:rsidP="0051736D">
      <w:r w:rsidRPr="0051736D">
        <w:t xml:space="preserve">Специальным призом от партнеров Форума Подразделения Публичного акционерного общество Сбербанк в Ханты-Мансийске награжден воспитанник Детской музыкальной школы сельского поселения </w:t>
      </w:r>
      <w:proofErr w:type="spellStart"/>
      <w:r w:rsidRPr="0051736D">
        <w:t>Красноленинский</w:t>
      </w:r>
      <w:proofErr w:type="spellEnd"/>
      <w:r w:rsidRPr="0051736D">
        <w:t xml:space="preserve"> </w:t>
      </w:r>
      <w:r w:rsidRPr="0051736D">
        <w:rPr>
          <w:b/>
        </w:rPr>
        <w:t>Евгений Одинцов</w:t>
      </w:r>
      <w:r w:rsidRPr="0051736D">
        <w:t>.</w:t>
      </w:r>
    </w:p>
    <w:p w:rsidR="0051736D" w:rsidRPr="0051736D" w:rsidRDefault="0051736D" w:rsidP="0051736D">
      <w:r w:rsidRPr="0051736D">
        <w:t xml:space="preserve">Руководитель Автономной некоммерческой организации «Югорская коллекция» Екатерина Захарова вручила специальные призы за трудолюбие, креативность и профессионализм воспитаннице </w:t>
      </w:r>
      <w:r>
        <w:t>к</w:t>
      </w:r>
      <w:r w:rsidRPr="0051736D">
        <w:t xml:space="preserve">олледжа-интерната «Центр искусств для одаренных детей Севера» </w:t>
      </w:r>
      <w:r w:rsidRPr="0051736D">
        <w:rPr>
          <w:b/>
        </w:rPr>
        <w:t xml:space="preserve">Ладе </w:t>
      </w:r>
      <w:proofErr w:type="spellStart"/>
      <w:r w:rsidRPr="0051736D">
        <w:rPr>
          <w:b/>
        </w:rPr>
        <w:t>Ильчикаевой</w:t>
      </w:r>
      <w:proofErr w:type="spellEnd"/>
      <w:r w:rsidRPr="0051736D">
        <w:t xml:space="preserve"> и воспитаннице Детской музыкальной школы Юрия Александровича </w:t>
      </w:r>
      <w:proofErr w:type="spellStart"/>
      <w:r w:rsidRPr="0051736D">
        <w:t>Шапорина</w:t>
      </w:r>
      <w:proofErr w:type="spellEnd"/>
      <w:r w:rsidRPr="0051736D">
        <w:t xml:space="preserve"> </w:t>
      </w:r>
      <w:r w:rsidRPr="0051736D">
        <w:rPr>
          <w:b/>
        </w:rPr>
        <w:t xml:space="preserve">Ольге </w:t>
      </w:r>
      <w:proofErr w:type="spellStart"/>
      <w:r w:rsidRPr="0051736D">
        <w:rPr>
          <w:b/>
        </w:rPr>
        <w:t>Рассказовой</w:t>
      </w:r>
      <w:proofErr w:type="spellEnd"/>
      <w:r w:rsidRPr="0051736D">
        <w:t>.</w:t>
      </w:r>
    </w:p>
    <w:p w:rsidR="0051736D" w:rsidRPr="0051736D" w:rsidRDefault="0051736D" w:rsidP="0051736D">
      <w:r w:rsidRPr="0051736D">
        <w:t xml:space="preserve">Специальным призом Банка «Открытие» награжден воспитанник Новосибирской специальной музыкальной школы </w:t>
      </w:r>
      <w:r w:rsidRPr="0051736D">
        <w:rPr>
          <w:b/>
        </w:rPr>
        <w:t xml:space="preserve">Владимир </w:t>
      </w:r>
      <w:proofErr w:type="spellStart"/>
      <w:r w:rsidRPr="0051736D">
        <w:rPr>
          <w:b/>
        </w:rPr>
        <w:t>Кабельский</w:t>
      </w:r>
      <w:proofErr w:type="spellEnd"/>
      <w:r w:rsidRPr="0051736D">
        <w:t>.</w:t>
      </w:r>
    </w:p>
    <w:p w:rsidR="006D47CF" w:rsidRDefault="006D47CF"/>
    <w:sectPr w:rsidR="006D4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6D"/>
    <w:rsid w:val="00401D29"/>
    <w:rsid w:val="0051736D"/>
    <w:rsid w:val="006D47CF"/>
    <w:rsid w:val="00DA1650"/>
    <w:rsid w:val="00DA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42438"/>
  <w15:chartTrackingRefBased/>
  <w15:docId w15:val="{B32B5D32-53E0-4BBE-8DD1-14740F6D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2022-04-18T09:27:00Z</dcterms:created>
  <dcterms:modified xsi:type="dcterms:W3CDTF">2022-04-18T09:29:00Z</dcterms:modified>
</cp:coreProperties>
</file>