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F0" w:rsidRPr="00181DC4" w:rsidRDefault="0027741E" w:rsidP="001961F1">
      <w:pPr>
        <w:ind w:right="-162"/>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203.7pt;margin-top:-30.45pt;width:48.3pt;height:54.1pt;z-index:251681792" wrapcoords="-322 0 -322 21312 21600 21312 21600 0 -322 0" fillcolor="window">
            <v:imagedata r:id="rId9" o:title=""/>
            <w10:wrap type="tight"/>
          </v:shape>
          <o:OLEObject Type="Embed" ProgID="Word.Picture.8" ShapeID="_x0000_s1055" DrawAspect="Content" ObjectID="_1581932427" r:id="rId10"/>
        </w:pict>
      </w:r>
    </w:p>
    <w:p w:rsidR="003443F0" w:rsidRPr="00181DC4" w:rsidRDefault="003443F0" w:rsidP="001961F1">
      <w:pPr>
        <w:ind w:right="-162"/>
        <w:jc w:val="center"/>
      </w:pPr>
    </w:p>
    <w:p w:rsidR="009F45E7" w:rsidRPr="00181DC4" w:rsidRDefault="009F45E7" w:rsidP="009F45E7">
      <w:pPr>
        <w:pStyle w:val="1"/>
        <w:jc w:val="center"/>
        <w:rPr>
          <w:b/>
          <w:szCs w:val="28"/>
        </w:rPr>
      </w:pPr>
      <w:r w:rsidRPr="00181DC4">
        <w:rPr>
          <w:b/>
          <w:szCs w:val="28"/>
        </w:rPr>
        <w:t>ДЕПАРТАМЕНТ ПРОМЫШЛЕННОСТИ</w:t>
      </w:r>
    </w:p>
    <w:p w:rsidR="009F45E7" w:rsidRPr="00181DC4" w:rsidRDefault="009F45E7" w:rsidP="009F45E7">
      <w:pPr>
        <w:pStyle w:val="1"/>
        <w:jc w:val="center"/>
        <w:rPr>
          <w:b/>
          <w:szCs w:val="28"/>
        </w:rPr>
      </w:pPr>
      <w:r w:rsidRPr="00181DC4">
        <w:rPr>
          <w:b/>
          <w:szCs w:val="28"/>
        </w:rPr>
        <w:t>ХАНТЫ-МАНСИЙСКОГО АВТОНОМНОГО ОКРУГА – ЮГРЫ</w:t>
      </w:r>
    </w:p>
    <w:p w:rsidR="009F45E7" w:rsidRPr="00181DC4" w:rsidRDefault="009F45E7" w:rsidP="009F45E7">
      <w:pPr>
        <w:jc w:val="center"/>
        <w:rPr>
          <w:b/>
          <w:sz w:val="28"/>
          <w:szCs w:val="28"/>
        </w:rPr>
      </w:pPr>
      <w:r w:rsidRPr="00181DC4">
        <w:rPr>
          <w:b/>
          <w:sz w:val="28"/>
          <w:szCs w:val="28"/>
        </w:rPr>
        <w:t>(ДЕППРОМЫШЛЕННОСТИ ЮГРЫ)</w:t>
      </w:r>
    </w:p>
    <w:p w:rsidR="009F45E7" w:rsidRPr="00181DC4" w:rsidRDefault="009F45E7" w:rsidP="009F45E7">
      <w:pPr>
        <w:rPr>
          <w:b/>
          <w:sz w:val="28"/>
          <w:szCs w:val="28"/>
        </w:rPr>
      </w:pPr>
    </w:p>
    <w:p w:rsidR="009F45E7" w:rsidRPr="00181DC4" w:rsidRDefault="009F45E7" w:rsidP="009F45E7">
      <w:pPr>
        <w:pStyle w:val="2"/>
        <w:jc w:val="center"/>
        <w:rPr>
          <w:b/>
          <w:szCs w:val="28"/>
        </w:rPr>
      </w:pPr>
      <w:r w:rsidRPr="00181DC4">
        <w:rPr>
          <w:b/>
          <w:szCs w:val="28"/>
        </w:rPr>
        <w:t>ПРИКАЗ</w:t>
      </w:r>
    </w:p>
    <w:p w:rsidR="00861DFB" w:rsidRPr="00181DC4" w:rsidRDefault="00861DFB" w:rsidP="001961F1">
      <w:pPr>
        <w:jc w:val="center"/>
        <w:rPr>
          <w:sz w:val="28"/>
          <w:szCs w:val="28"/>
        </w:rPr>
      </w:pPr>
      <w:proofErr w:type="gramStart"/>
      <w:r w:rsidRPr="00181DC4">
        <w:rPr>
          <w:sz w:val="28"/>
          <w:szCs w:val="28"/>
        </w:rPr>
        <w:t xml:space="preserve">Об утверждении Административного регламента </w:t>
      </w:r>
      <w:r w:rsidRPr="00181DC4">
        <w:rPr>
          <w:bCs/>
          <w:sz w:val="28"/>
          <w:szCs w:val="28"/>
        </w:rPr>
        <w:t>предоставления государственной услуги</w:t>
      </w:r>
      <w:r w:rsidRPr="00181DC4">
        <w:rPr>
          <w:sz w:val="28"/>
          <w:szCs w:val="28"/>
        </w:rPr>
        <w:t xml:space="preserve"> по </w:t>
      </w:r>
      <w:r w:rsidR="00363780" w:rsidRPr="00181DC4">
        <w:rPr>
          <w:bCs/>
          <w:sz w:val="28"/>
          <w:szCs w:val="28"/>
        </w:rPr>
        <w:t xml:space="preserve">предоставлению </w:t>
      </w:r>
      <w:r w:rsidR="00716078" w:rsidRPr="00181DC4">
        <w:rPr>
          <w:sz w:val="28"/>
          <w:szCs w:val="28"/>
        </w:rPr>
        <w:t>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r w:rsidR="00DF6267" w:rsidRPr="00181DC4">
        <w:rPr>
          <w:sz w:val="28"/>
          <w:szCs w:val="28"/>
        </w:rPr>
        <w:t xml:space="preserve"> и признании утратившим силу приказа Департамента природных ресурсов и </w:t>
      </w:r>
      <w:proofErr w:type="spellStart"/>
      <w:r w:rsidR="00DF6267" w:rsidRPr="00181DC4">
        <w:rPr>
          <w:sz w:val="28"/>
          <w:szCs w:val="28"/>
        </w:rPr>
        <w:t>несырьевого</w:t>
      </w:r>
      <w:proofErr w:type="spellEnd"/>
      <w:r w:rsidR="00DF6267" w:rsidRPr="00181DC4">
        <w:rPr>
          <w:sz w:val="28"/>
          <w:szCs w:val="28"/>
        </w:rPr>
        <w:t xml:space="preserve"> сектора экономики от 20 сентября 2016 года № 39-нп</w:t>
      </w:r>
      <w:r w:rsidR="007F0E44" w:rsidRPr="00181DC4">
        <w:rPr>
          <w:sz w:val="28"/>
          <w:szCs w:val="28"/>
        </w:rPr>
        <w:t xml:space="preserve"> </w:t>
      </w:r>
      <w:r w:rsidR="007F0E44" w:rsidRPr="00181DC4">
        <w:rPr>
          <w:sz w:val="28"/>
          <w:szCs w:val="28"/>
        </w:rPr>
        <w:br/>
        <w:t>«Об утверждении Административного регламента предоставления государственной услуги</w:t>
      </w:r>
      <w:r w:rsidR="007F0E44" w:rsidRPr="00181DC4">
        <w:t xml:space="preserve"> </w:t>
      </w:r>
      <w:r w:rsidR="007F0E44" w:rsidRPr="00181DC4">
        <w:rPr>
          <w:sz w:val="28"/>
          <w:szCs w:val="28"/>
        </w:rPr>
        <w:t>по предоставлению субсидии на возмещение части затрат сельскохозяйственных товаропроизводителей на уплату</w:t>
      </w:r>
      <w:proofErr w:type="gramEnd"/>
      <w:r w:rsidR="007F0E44" w:rsidRPr="00181DC4">
        <w:rPr>
          <w:sz w:val="28"/>
          <w:szCs w:val="28"/>
        </w:rPr>
        <w:t xml:space="preserve"> страховых премий по договорам сельскохозяйственного страхования»</w:t>
      </w:r>
    </w:p>
    <w:p w:rsidR="00861DFB" w:rsidRPr="00181DC4" w:rsidRDefault="00861DFB" w:rsidP="001961F1">
      <w:pPr>
        <w:jc w:val="both"/>
        <w:rPr>
          <w:sz w:val="28"/>
          <w:szCs w:val="28"/>
        </w:rPr>
      </w:pPr>
    </w:p>
    <w:p w:rsidR="00A5690A" w:rsidRPr="00181DC4" w:rsidRDefault="00A5690A" w:rsidP="001961F1">
      <w:pPr>
        <w:jc w:val="both"/>
        <w:rPr>
          <w:sz w:val="28"/>
          <w:szCs w:val="28"/>
        </w:rPr>
      </w:pPr>
    </w:p>
    <w:p w:rsidR="00861DFB" w:rsidRPr="00181DC4" w:rsidRDefault="00861DFB" w:rsidP="009F45E7">
      <w:pPr>
        <w:jc w:val="center"/>
        <w:rPr>
          <w:sz w:val="28"/>
          <w:szCs w:val="28"/>
        </w:rPr>
      </w:pPr>
      <w:r w:rsidRPr="00181DC4">
        <w:rPr>
          <w:sz w:val="28"/>
          <w:szCs w:val="28"/>
        </w:rPr>
        <w:t>г. Ханты-Мансийск</w:t>
      </w:r>
    </w:p>
    <w:p w:rsidR="009F45E7" w:rsidRPr="00181DC4" w:rsidRDefault="009F45E7" w:rsidP="009F45E7">
      <w:pPr>
        <w:jc w:val="center"/>
        <w:rPr>
          <w:sz w:val="28"/>
          <w:szCs w:val="28"/>
        </w:rPr>
      </w:pPr>
    </w:p>
    <w:p w:rsidR="00861DFB" w:rsidRPr="00181DC4" w:rsidRDefault="00861DFB" w:rsidP="001961F1">
      <w:pPr>
        <w:jc w:val="both"/>
        <w:rPr>
          <w:sz w:val="28"/>
          <w:szCs w:val="28"/>
        </w:rPr>
      </w:pPr>
      <w:r w:rsidRPr="00181DC4">
        <w:rPr>
          <w:sz w:val="28"/>
          <w:szCs w:val="28"/>
        </w:rPr>
        <w:t xml:space="preserve">от </w:t>
      </w:r>
      <w:r w:rsidR="00616E58">
        <w:rPr>
          <w:sz w:val="28"/>
          <w:szCs w:val="28"/>
        </w:rPr>
        <w:t xml:space="preserve">2 марта </w:t>
      </w:r>
      <w:r w:rsidRPr="00181DC4">
        <w:rPr>
          <w:sz w:val="28"/>
          <w:szCs w:val="28"/>
        </w:rPr>
        <w:t>201</w:t>
      </w:r>
      <w:r w:rsidR="009F45E7" w:rsidRPr="00181DC4">
        <w:rPr>
          <w:sz w:val="28"/>
          <w:szCs w:val="28"/>
        </w:rPr>
        <w:t>8</w:t>
      </w:r>
      <w:r w:rsidRPr="00181DC4">
        <w:rPr>
          <w:sz w:val="28"/>
          <w:szCs w:val="28"/>
        </w:rPr>
        <w:t xml:space="preserve"> г</w:t>
      </w:r>
      <w:r w:rsidR="009F45E7" w:rsidRPr="00181DC4">
        <w:rPr>
          <w:sz w:val="28"/>
          <w:szCs w:val="28"/>
        </w:rPr>
        <w:t>ода</w:t>
      </w:r>
      <w:r w:rsidRPr="00181DC4">
        <w:rPr>
          <w:sz w:val="28"/>
          <w:szCs w:val="28"/>
        </w:rPr>
        <w:tab/>
      </w:r>
      <w:r w:rsidRPr="00181DC4">
        <w:rPr>
          <w:sz w:val="28"/>
          <w:szCs w:val="28"/>
        </w:rPr>
        <w:tab/>
      </w:r>
      <w:r w:rsidRPr="00181DC4">
        <w:rPr>
          <w:sz w:val="28"/>
          <w:szCs w:val="28"/>
        </w:rPr>
        <w:tab/>
      </w:r>
      <w:r w:rsidRPr="00181DC4">
        <w:rPr>
          <w:sz w:val="28"/>
          <w:szCs w:val="28"/>
        </w:rPr>
        <w:tab/>
      </w:r>
      <w:r w:rsidRPr="00181DC4">
        <w:rPr>
          <w:sz w:val="28"/>
          <w:szCs w:val="28"/>
        </w:rPr>
        <w:tab/>
      </w:r>
      <w:r w:rsidR="00616E58">
        <w:rPr>
          <w:sz w:val="28"/>
          <w:szCs w:val="28"/>
        </w:rPr>
        <w:tab/>
      </w:r>
      <w:r w:rsidRPr="00181DC4">
        <w:rPr>
          <w:sz w:val="28"/>
          <w:szCs w:val="28"/>
        </w:rPr>
        <w:tab/>
        <w:t xml:space="preserve"> </w:t>
      </w:r>
      <w:r w:rsidR="00616E58">
        <w:rPr>
          <w:sz w:val="28"/>
          <w:szCs w:val="28"/>
        </w:rPr>
        <w:tab/>
        <w:t xml:space="preserve"> </w:t>
      </w:r>
      <w:r w:rsidRPr="00181DC4">
        <w:rPr>
          <w:sz w:val="28"/>
          <w:szCs w:val="28"/>
        </w:rPr>
        <w:t xml:space="preserve">№ </w:t>
      </w:r>
      <w:r w:rsidR="00616E58">
        <w:rPr>
          <w:sz w:val="28"/>
          <w:szCs w:val="28"/>
        </w:rPr>
        <w:t>13</w:t>
      </w:r>
      <w:r w:rsidRPr="00181DC4">
        <w:rPr>
          <w:sz w:val="28"/>
          <w:szCs w:val="28"/>
        </w:rPr>
        <w:t>-нп</w:t>
      </w:r>
    </w:p>
    <w:p w:rsidR="00861DFB" w:rsidRPr="00181DC4" w:rsidRDefault="00861DFB" w:rsidP="001961F1">
      <w:pPr>
        <w:ind w:firstLine="709"/>
        <w:jc w:val="both"/>
        <w:rPr>
          <w:sz w:val="28"/>
          <w:szCs w:val="28"/>
        </w:rPr>
      </w:pPr>
    </w:p>
    <w:p w:rsidR="00861DFB" w:rsidRPr="00181DC4" w:rsidRDefault="0085765F" w:rsidP="007F0E44">
      <w:pPr>
        <w:ind w:firstLine="709"/>
        <w:jc w:val="both"/>
        <w:rPr>
          <w:sz w:val="28"/>
          <w:szCs w:val="28"/>
        </w:rPr>
      </w:pPr>
      <w:r w:rsidRPr="00181DC4">
        <w:rPr>
          <w:sz w:val="28"/>
          <w:szCs w:val="28"/>
        </w:rPr>
        <w:t>В соответствии с Федеральным законом от 27 июля 2010 года</w:t>
      </w:r>
      <w:r w:rsidRPr="00181DC4">
        <w:rPr>
          <w:sz w:val="28"/>
          <w:szCs w:val="28"/>
        </w:rPr>
        <w:br/>
        <w:t xml:space="preserve">№ 210-ФЗ «Об организации предоставления государственных и муниципальных услуг», постановлением Правительства </w:t>
      </w:r>
      <w:r w:rsidR="00181DC4">
        <w:rPr>
          <w:sz w:val="28"/>
          <w:szCs w:val="28"/>
        </w:rPr>
        <w:t xml:space="preserve">                            </w:t>
      </w:r>
      <w:r w:rsidRPr="00181DC4">
        <w:rPr>
          <w:sz w:val="28"/>
          <w:szCs w:val="28"/>
        </w:rPr>
        <w:t xml:space="preserve">Ханты-Мансийского автономного округа – Югры от 29 января 2011 года </w:t>
      </w:r>
      <w:proofErr w:type="gramStart"/>
      <w:r w:rsidRPr="00181DC4">
        <w:rPr>
          <w:sz w:val="28"/>
          <w:szCs w:val="28"/>
        </w:rPr>
        <w:t>№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постановлением Правительства</w:t>
      </w:r>
      <w:r w:rsidRPr="00181DC4">
        <w:rPr>
          <w:sz w:val="28"/>
          <w:szCs w:val="28"/>
        </w:rPr>
        <w:br/>
        <w:t>Ханты-Мансийского автономного округа – Югры от 9 октября 2013 года</w:t>
      </w:r>
      <w:r w:rsidRPr="00181DC4">
        <w:rPr>
          <w:sz w:val="28"/>
          <w:szCs w:val="28"/>
        </w:rPr>
        <w:br/>
        <w:t>№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w:t>
      </w:r>
      <w:r w:rsidRPr="00181DC4">
        <w:rPr>
          <w:sz w:val="28"/>
          <w:szCs w:val="28"/>
        </w:rPr>
        <w:br/>
        <w:t xml:space="preserve">в Ханты-Мансийском автономном округе – Югре </w:t>
      </w:r>
      <w:r w:rsidR="00A95AE4" w:rsidRPr="00181DC4">
        <w:rPr>
          <w:sz w:val="28"/>
          <w:szCs w:val="28"/>
        </w:rPr>
        <w:t>на 2018 – 2025 годы</w:t>
      </w:r>
      <w:proofErr w:type="gramEnd"/>
      <w:r w:rsidR="00A95AE4" w:rsidRPr="00181DC4">
        <w:rPr>
          <w:sz w:val="28"/>
          <w:szCs w:val="28"/>
        </w:rPr>
        <w:t xml:space="preserve"> и на период до 2030 года</w:t>
      </w:r>
      <w:r w:rsidRPr="00181DC4">
        <w:rPr>
          <w:sz w:val="28"/>
          <w:szCs w:val="28"/>
        </w:rPr>
        <w:t>»</w:t>
      </w:r>
      <w:r w:rsidR="00A95AE4" w:rsidRPr="00181DC4">
        <w:rPr>
          <w:sz w:val="28"/>
          <w:szCs w:val="28"/>
        </w:rPr>
        <w:t xml:space="preserve"> </w:t>
      </w:r>
      <w:proofErr w:type="gramStart"/>
      <w:r w:rsidRPr="00181DC4">
        <w:rPr>
          <w:b/>
          <w:sz w:val="28"/>
          <w:szCs w:val="28"/>
        </w:rPr>
        <w:t>п</w:t>
      </w:r>
      <w:proofErr w:type="gramEnd"/>
      <w:r w:rsidRPr="00181DC4">
        <w:rPr>
          <w:b/>
          <w:sz w:val="28"/>
          <w:szCs w:val="28"/>
        </w:rPr>
        <w:t xml:space="preserve"> р и к а з ы в а ю:</w:t>
      </w:r>
    </w:p>
    <w:p w:rsidR="00861DFB" w:rsidRPr="00181DC4" w:rsidRDefault="00861DFB" w:rsidP="007F0E44">
      <w:pPr>
        <w:pStyle w:val="ConsPlusTitle"/>
        <w:widowControl/>
        <w:ind w:firstLine="709"/>
        <w:jc w:val="both"/>
        <w:rPr>
          <w:rFonts w:ascii="Times New Roman" w:hAnsi="Times New Roman" w:cs="Times New Roman"/>
          <w:b w:val="0"/>
          <w:sz w:val="28"/>
          <w:szCs w:val="28"/>
        </w:rPr>
      </w:pPr>
      <w:r w:rsidRPr="00181DC4">
        <w:rPr>
          <w:rFonts w:ascii="Times New Roman" w:hAnsi="Times New Roman" w:cs="Times New Roman"/>
          <w:b w:val="0"/>
          <w:sz w:val="28"/>
          <w:szCs w:val="28"/>
        </w:rPr>
        <w:t>1.</w:t>
      </w:r>
      <w:r w:rsidR="0085765F" w:rsidRPr="00181DC4">
        <w:rPr>
          <w:rFonts w:ascii="Times New Roman" w:hAnsi="Times New Roman" w:cs="Times New Roman"/>
          <w:b w:val="0"/>
          <w:sz w:val="28"/>
          <w:szCs w:val="28"/>
        </w:rPr>
        <w:tab/>
      </w:r>
      <w:r w:rsidRPr="00181DC4">
        <w:rPr>
          <w:rFonts w:ascii="Times New Roman" w:hAnsi="Times New Roman" w:cs="Times New Roman"/>
          <w:b w:val="0"/>
          <w:sz w:val="28"/>
          <w:szCs w:val="28"/>
        </w:rPr>
        <w:t>Утвердить прилагаемый Административный регламент</w:t>
      </w:r>
      <w:r w:rsidR="00363780" w:rsidRPr="00181DC4">
        <w:rPr>
          <w:rFonts w:ascii="Times New Roman" w:hAnsi="Times New Roman" w:cs="Times New Roman"/>
          <w:b w:val="0"/>
          <w:sz w:val="28"/>
          <w:szCs w:val="28"/>
        </w:rPr>
        <w:t xml:space="preserve"> </w:t>
      </w:r>
      <w:r w:rsidR="00852790" w:rsidRPr="00181DC4">
        <w:rPr>
          <w:rFonts w:ascii="Times New Roman" w:hAnsi="Times New Roman" w:cs="Times New Roman"/>
          <w:b w:val="0"/>
          <w:bCs w:val="0"/>
          <w:sz w:val="28"/>
          <w:szCs w:val="28"/>
        </w:rPr>
        <w:t xml:space="preserve">предоставления государственной услуги </w:t>
      </w:r>
      <w:r w:rsidR="00363780" w:rsidRPr="00181DC4">
        <w:rPr>
          <w:rFonts w:ascii="Times New Roman" w:hAnsi="Times New Roman" w:cs="Times New Roman"/>
          <w:b w:val="0"/>
          <w:bCs w:val="0"/>
          <w:sz w:val="28"/>
          <w:szCs w:val="28"/>
        </w:rPr>
        <w:t>по предоставлению</w:t>
      </w:r>
      <w:r w:rsidR="00716078" w:rsidRPr="00181DC4">
        <w:rPr>
          <w:rFonts w:ascii="Times New Roman" w:hAnsi="Times New Roman" w:cs="Times New Roman"/>
          <w:b w:val="0"/>
          <w:sz w:val="28"/>
          <w:szCs w:val="28"/>
        </w:rPr>
        <w:t xml:space="preserve">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r w:rsidRPr="00181DC4">
        <w:rPr>
          <w:rFonts w:ascii="Times New Roman" w:hAnsi="Times New Roman" w:cs="Times New Roman"/>
          <w:b w:val="0"/>
          <w:sz w:val="28"/>
          <w:szCs w:val="28"/>
        </w:rPr>
        <w:t>.</w:t>
      </w:r>
    </w:p>
    <w:p w:rsidR="00DF6267" w:rsidRPr="00181DC4" w:rsidRDefault="00DF6267" w:rsidP="007F0E44">
      <w:pPr>
        <w:pStyle w:val="ConsPlusNormal"/>
        <w:widowControl/>
        <w:ind w:firstLine="709"/>
        <w:jc w:val="both"/>
        <w:rPr>
          <w:rFonts w:ascii="Times New Roman" w:hAnsi="Times New Roman" w:cs="Times New Roman"/>
          <w:b/>
          <w:sz w:val="28"/>
          <w:szCs w:val="28"/>
        </w:rPr>
      </w:pPr>
      <w:r w:rsidRPr="00181DC4">
        <w:rPr>
          <w:rFonts w:ascii="Times New Roman" w:hAnsi="Times New Roman" w:cs="Times New Roman"/>
          <w:sz w:val="28"/>
          <w:szCs w:val="28"/>
        </w:rPr>
        <w:t xml:space="preserve">2. Признать утратившим силу приказ Департамента природных ресурсов и </w:t>
      </w:r>
      <w:proofErr w:type="spellStart"/>
      <w:r w:rsidRPr="00181DC4">
        <w:rPr>
          <w:rFonts w:ascii="Times New Roman" w:hAnsi="Times New Roman" w:cs="Times New Roman"/>
          <w:sz w:val="28"/>
          <w:szCs w:val="28"/>
        </w:rPr>
        <w:t>несырьевого</w:t>
      </w:r>
      <w:proofErr w:type="spellEnd"/>
      <w:r w:rsidRPr="00181DC4">
        <w:rPr>
          <w:rFonts w:ascii="Times New Roman" w:hAnsi="Times New Roman" w:cs="Times New Roman"/>
          <w:sz w:val="28"/>
          <w:szCs w:val="28"/>
        </w:rPr>
        <w:t xml:space="preserve"> сектора экономики Ханты-Мансийского </w:t>
      </w:r>
      <w:r w:rsidRPr="00181DC4">
        <w:rPr>
          <w:rFonts w:ascii="Times New Roman" w:hAnsi="Times New Roman" w:cs="Times New Roman"/>
          <w:sz w:val="28"/>
          <w:szCs w:val="28"/>
        </w:rPr>
        <w:lastRenderedPageBreak/>
        <w:t xml:space="preserve">автономного округа – Югры от 20 сентября 2016 года № 39-нп </w:t>
      </w:r>
      <w:r w:rsidR="007F0E44" w:rsidRPr="00181DC4">
        <w:rPr>
          <w:rFonts w:ascii="Times New Roman" w:hAnsi="Times New Roman" w:cs="Times New Roman"/>
          <w:sz w:val="28"/>
          <w:szCs w:val="28"/>
        </w:rPr>
        <w:br/>
      </w:r>
      <w:r w:rsidRPr="00181DC4">
        <w:rPr>
          <w:rFonts w:ascii="Times New Roman" w:hAnsi="Times New Roman" w:cs="Times New Roman"/>
          <w:sz w:val="28"/>
          <w:szCs w:val="28"/>
        </w:rPr>
        <w:t xml:space="preserve">«Об утверждении </w:t>
      </w:r>
      <w:r w:rsidR="007F0E44" w:rsidRPr="00181DC4">
        <w:rPr>
          <w:rFonts w:ascii="Times New Roman" w:hAnsi="Times New Roman" w:cs="Times New Roman"/>
          <w:sz w:val="28"/>
          <w:szCs w:val="28"/>
        </w:rPr>
        <w:t xml:space="preserve">Административного </w:t>
      </w:r>
      <w:r w:rsidRPr="00181DC4">
        <w:rPr>
          <w:rFonts w:ascii="Times New Roman" w:hAnsi="Times New Roman" w:cs="Times New Roman"/>
          <w:sz w:val="28"/>
          <w:szCs w:val="28"/>
        </w:rPr>
        <w:t>регламента предоставления государственной услуги</w:t>
      </w:r>
      <w:r w:rsidRPr="00181DC4">
        <w:rPr>
          <w:rFonts w:ascii="Times New Roman" w:hAnsi="Times New Roman"/>
          <w:sz w:val="24"/>
          <w:szCs w:val="24"/>
        </w:rPr>
        <w:t xml:space="preserve"> </w:t>
      </w:r>
      <w:r w:rsidRPr="00181DC4">
        <w:rPr>
          <w:rFonts w:ascii="Times New Roman" w:hAnsi="Times New Roman"/>
          <w:sz w:val="28"/>
          <w:szCs w:val="28"/>
        </w:rPr>
        <w:t xml:space="preserve">по </w:t>
      </w:r>
      <w:r w:rsidRPr="00181DC4">
        <w:rPr>
          <w:rFonts w:ascii="Times New Roman" w:hAnsi="Times New Roman" w:cs="Times New Roman"/>
          <w:sz w:val="28"/>
          <w:szCs w:val="28"/>
        </w:rPr>
        <w:t>предоставлению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A95AE4" w:rsidRPr="00181DC4" w:rsidRDefault="00E2335B" w:rsidP="007F0E44">
      <w:pPr>
        <w:pStyle w:val="ConsPlusNormal"/>
        <w:widowControl/>
        <w:ind w:firstLine="708"/>
        <w:jc w:val="both"/>
        <w:rPr>
          <w:rFonts w:ascii="Times New Roman" w:hAnsi="Times New Roman" w:cs="Times New Roman"/>
          <w:sz w:val="28"/>
          <w:szCs w:val="28"/>
        </w:rPr>
      </w:pPr>
      <w:r w:rsidRPr="00181DC4">
        <w:rPr>
          <w:rFonts w:ascii="Times New Roman" w:hAnsi="Times New Roman" w:cs="Times New Roman"/>
          <w:sz w:val="28"/>
          <w:szCs w:val="28"/>
        </w:rPr>
        <w:t>3</w:t>
      </w:r>
      <w:r w:rsidR="00A95AE4" w:rsidRPr="00181DC4">
        <w:rPr>
          <w:rFonts w:ascii="Times New Roman" w:hAnsi="Times New Roman" w:cs="Times New Roman"/>
          <w:sz w:val="28"/>
          <w:szCs w:val="28"/>
        </w:rPr>
        <w:t xml:space="preserve">. </w:t>
      </w:r>
      <w:proofErr w:type="gramStart"/>
      <w:r w:rsidR="00A95AE4" w:rsidRPr="00181DC4">
        <w:rPr>
          <w:rFonts w:ascii="Times New Roman" w:hAnsi="Times New Roman" w:cs="Times New Roman"/>
          <w:sz w:val="28"/>
          <w:szCs w:val="28"/>
        </w:rPr>
        <w:t>Контроль за</w:t>
      </w:r>
      <w:proofErr w:type="gramEnd"/>
      <w:r w:rsidR="00A95AE4" w:rsidRPr="00181DC4">
        <w:rPr>
          <w:rFonts w:ascii="Times New Roman" w:hAnsi="Times New Roman" w:cs="Times New Roman"/>
          <w:sz w:val="28"/>
          <w:szCs w:val="28"/>
        </w:rPr>
        <w:t xml:space="preserve"> исполнением настоящего приказа возложить на заместителя директора</w:t>
      </w:r>
      <w:r w:rsidR="00A95AE4" w:rsidRPr="00181DC4">
        <w:rPr>
          <w:rFonts w:ascii="Times New Roman" w:hAnsi="Times New Roman" w:cs="Times New Roman"/>
          <w:bCs/>
          <w:spacing w:val="-3"/>
          <w:sz w:val="28"/>
          <w:szCs w:val="28"/>
        </w:rPr>
        <w:t xml:space="preserve"> Департамента промышленности</w:t>
      </w:r>
      <w:r w:rsidR="00BA142E" w:rsidRPr="00181DC4">
        <w:rPr>
          <w:rFonts w:ascii="Times New Roman" w:hAnsi="Times New Roman" w:cs="Times New Roman"/>
          <w:bCs/>
          <w:spacing w:val="-3"/>
          <w:sz w:val="28"/>
          <w:szCs w:val="28"/>
        </w:rPr>
        <w:t xml:space="preserve">                                </w:t>
      </w:r>
      <w:r w:rsidR="00A95AE4" w:rsidRPr="00181DC4">
        <w:rPr>
          <w:rFonts w:ascii="Times New Roman" w:hAnsi="Times New Roman" w:cs="Times New Roman"/>
          <w:bCs/>
          <w:spacing w:val="-3"/>
          <w:sz w:val="28"/>
          <w:szCs w:val="28"/>
        </w:rPr>
        <w:t xml:space="preserve"> Ханты-Мансийского автономного округа – Югры, курирующего вопросы агропромышленного комплекса</w:t>
      </w:r>
      <w:r w:rsidR="00A95AE4" w:rsidRPr="00181DC4">
        <w:rPr>
          <w:rFonts w:ascii="Times New Roman" w:hAnsi="Times New Roman" w:cs="Times New Roman"/>
          <w:sz w:val="28"/>
          <w:szCs w:val="28"/>
        </w:rPr>
        <w:t>.</w:t>
      </w:r>
    </w:p>
    <w:p w:rsidR="00861DFB" w:rsidRPr="00181DC4" w:rsidRDefault="00861DFB" w:rsidP="007F0E44">
      <w:pPr>
        <w:pStyle w:val="ConsPlusNormal"/>
        <w:widowControl/>
        <w:ind w:firstLine="0"/>
        <w:jc w:val="both"/>
        <w:rPr>
          <w:rFonts w:ascii="Times New Roman" w:hAnsi="Times New Roman" w:cs="Times New Roman"/>
          <w:sz w:val="28"/>
          <w:szCs w:val="28"/>
        </w:rPr>
      </w:pPr>
    </w:p>
    <w:p w:rsidR="00861DFB" w:rsidRPr="00181DC4" w:rsidRDefault="00861DFB" w:rsidP="007F0E44">
      <w:pPr>
        <w:pStyle w:val="ConsPlusNormal"/>
        <w:widowControl/>
        <w:ind w:firstLine="0"/>
        <w:jc w:val="both"/>
        <w:rPr>
          <w:rFonts w:ascii="Times New Roman" w:hAnsi="Times New Roman" w:cs="Times New Roman"/>
          <w:sz w:val="28"/>
          <w:szCs w:val="28"/>
        </w:rPr>
      </w:pPr>
    </w:p>
    <w:p w:rsidR="00861DFB" w:rsidRPr="00181DC4" w:rsidRDefault="00861DFB" w:rsidP="007F0E44">
      <w:pPr>
        <w:pStyle w:val="ConsPlusNormal"/>
        <w:widowControl/>
        <w:ind w:firstLine="0"/>
        <w:jc w:val="both"/>
        <w:rPr>
          <w:rFonts w:ascii="Times New Roman" w:hAnsi="Times New Roman" w:cs="Times New Roman"/>
          <w:sz w:val="28"/>
          <w:szCs w:val="28"/>
        </w:rPr>
      </w:pPr>
    </w:p>
    <w:p w:rsidR="00B40B90" w:rsidRDefault="00DF6267" w:rsidP="001961F1">
      <w:pPr>
        <w:rPr>
          <w:sz w:val="28"/>
          <w:szCs w:val="28"/>
        </w:rPr>
      </w:pPr>
      <w:proofErr w:type="spellStart"/>
      <w:r w:rsidRPr="00181DC4">
        <w:rPr>
          <w:sz w:val="28"/>
          <w:szCs w:val="28"/>
        </w:rPr>
        <w:t>И.о</w:t>
      </w:r>
      <w:proofErr w:type="gramStart"/>
      <w:r w:rsidRPr="00181DC4">
        <w:rPr>
          <w:sz w:val="28"/>
          <w:szCs w:val="28"/>
        </w:rPr>
        <w:t>.д</w:t>
      </w:r>
      <w:proofErr w:type="gramEnd"/>
      <w:r w:rsidR="00861DFB" w:rsidRPr="00181DC4">
        <w:rPr>
          <w:sz w:val="28"/>
          <w:szCs w:val="28"/>
        </w:rPr>
        <w:t>иректор</w:t>
      </w:r>
      <w:r w:rsidR="00291BD8" w:rsidRPr="00181DC4">
        <w:rPr>
          <w:sz w:val="28"/>
          <w:szCs w:val="28"/>
        </w:rPr>
        <w:t>а</w:t>
      </w:r>
      <w:proofErr w:type="spellEnd"/>
      <w:r w:rsidR="00861DFB" w:rsidRPr="00181DC4">
        <w:rPr>
          <w:sz w:val="28"/>
          <w:szCs w:val="28"/>
        </w:rPr>
        <w:t xml:space="preserve"> Департамента</w:t>
      </w:r>
      <w:r w:rsidR="0085765F" w:rsidRPr="00181DC4">
        <w:rPr>
          <w:sz w:val="28"/>
          <w:szCs w:val="28"/>
        </w:rPr>
        <w:tab/>
      </w:r>
      <w:r w:rsidR="0085765F" w:rsidRPr="00181DC4">
        <w:rPr>
          <w:sz w:val="28"/>
          <w:szCs w:val="28"/>
        </w:rPr>
        <w:tab/>
      </w:r>
      <w:r w:rsidR="0085765F" w:rsidRPr="00181DC4">
        <w:rPr>
          <w:sz w:val="28"/>
          <w:szCs w:val="28"/>
        </w:rPr>
        <w:tab/>
      </w:r>
      <w:r w:rsidR="0085765F" w:rsidRPr="00181DC4">
        <w:rPr>
          <w:sz w:val="28"/>
          <w:szCs w:val="28"/>
        </w:rPr>
        <w:tab/>
      </w:r>
      <w:r w:rsidR="0085765F" w:rsidRPr="00181DC4">
        <w:rPr>
          <w:sz w:val="28"/>
          <w:szCs w:val="28"/>
        </w:rPr>
        <w:tab/>
      </w:r>
      <w:r w:rsidR="0085765F" w:rsidRPr="00181DC4">
        <w:rPr>
          <w:sz w:val="28"/>
          <w:szCs w:val="28"/>
        </w:rPr>
        <w:tab/>
      </w:r>
      <w:proofErr w:type="spellStart"/>
      <w:r w:rsidRPr="00181DC4">
        <w:rPr>
          <w:sz w:val="28"/>
          <w:szCs w:val="28"/>
        </w:rPr>
        <w:t>В.С.Дудниченко</w:t>
      </w:r>
      <w:proofErr w:type="spellEnd"/>
    </w:p>
    <w:p w:rsidR="00B40B90" w:rsidRDefault="00B40B90" w:rsidP="001961F1">
      <w:pPr>
        <w:rPr>
          <w:sz w:val="28"/>
          <w:szCs w:val="28"/>
        </w:rPr>
      </w:pPr>
    </w:p>
    <w:p w:rsidR="00B40B90" w:rsidRDefault="00B40B90" w:rsidP="00B40B90">
      <w:pPr>
        <w:widowControl w:val="0"/>
        <w:suppressAutoHyphens/>
        <w:autoSpaceDE w:val="0"/>
        <w:autoSpaceDN w:val="0"/>
        <w:adjustRightInd w:val="0"/>
        <w:jc w:val="both"/>
        <w:rPr>
          <w:rFonts w:eastAsia="DejaVu Sans" w:cs="Lohit Hindi"/>
          <w:b/>
          <w:kern w:val="2"/>
          <w:lang w:eastAsia="zh-CN" w:bidi="hi-IN"/>
        </w:rPr>
      </w:pPr>
      <w:r>
        <w:rPr>
          <w:rFonts w:eastAsia="DejaVu Sans" w:cs="Lohit Hindi"/>
          <w:b/>
          <w:kern w:val="2"/>
          <w:lang w:eastAsia="zh-CN" w:bidi="hi-IN"/>
        </w:rPr>
        <w:t>Внесен в государственный реестр нормативных правовых актов исполнительных органов государственной власти Ханты-Мансийского автономного округа – Югры за № 3</w:t>
      </w:r>
      <w:r>
        <w:rPr>
          <w:rFonts w:eastAsia="DejaVu Sans" w:cs="Lohit Hindi"/>
          <w:b/>
          <w:kern w:val="2"/>
          <w:lang w:eastAsia="zh-CN" w:bidi="hi-IN"/>
        </w:rPr>
        <w:t>786</w:t>
      </w:r>
      <w:r>
        <w:rPr>
          <w:rFonts w:eastAsia="DejaVu Sans" w:cs="Lohit Hindi"/>
          <w:b/>
          <w:kern w:val="2"/>
          <w:lang w:eastAsia="zh-CN" w:bidi="hi-IN"/>
        </w:rPr>
        <w:t xml:space="preserve"> от </w:t>
      </w:r>
      <w:r>
        <w:rPr>
          <w:rFonts w:eastAsia="DejaVu Sans" w:cs="Lohit Hindi"/>
          <w:b/>
          <w:kern w:val="2"/>
          <w:lang w:eastAsia="zh-CN" w:bidi="hi-IN"/>
        </w:rPr>
        <w:t>06</w:t>
      </w:r>
      <w:r>
        <w:rPr>
          <w:rFonts w:eastAsia="DejaVu Sans" w:cs="Lohit Hindi"/>
          <w:b/>
          <w:kern w:val="2"/>
          <w:lang w:eastAsia="zh-CN" w:bidi="hi-IN"/>
        </w:rPr>
        <w:t>.0</w:t>
      </w:r>
      <w:r>
        <w:rPr>
          <w:rFonts w:eastAsia="DejaVu Sans" w:cs="Lohit Hindi"/>
          <w:b/>
          <w:kern w:val="2"/>
          <w:lang w:eastAsia="zh-CN" w:bidi="hi-IN"/>
        </w:rPr>
        <w:t>3</w:t>
      </w:r>
      <w:bookmarkStart w:id="0" w:name="_GoBack"/>
      <w:bookmarkEnd w:id="0"/>
      <w:r>
        <w:rPr>
          <w:rFonts w:eastAsia="DejaVu Sans" w:cs="Lohit Hindi"/>
          <w:b/>
          <w:kern w:val="2"/>
          <w:lang w:eastAsia="zh-CN" w:bidi="hi-IN"/>
        </w:rPr>
        <w:t>.2018 г.</w:t>
      </w:r>
    </w:p>
    <w:p w:rsidR="00861DFB" w:rsidRPr="00181DC4" w:rsidRDefault="00861DFB" w:rsidP="001961F1">
      <w:pPr>
        <w:rPr>
          <w:sz w:val="28"/>
          <w:szCs w:val="28"/>
        </w:rPr>
      </w:pPr>
      <w:r w:rsidRPr="00181DC4">
        <w:rPr>
          <w:sz w:val="28"/>
          <w:szCs w:val="28"/>
        </w:rPr>
        <w:br w:type="page"/>
      </w:r>
    </w:p>
    <w:p w:rsidR="00DF6267" w:rsidRPr="00181DC4" w:rsidRDefault="003E4FDD" w:rsidP="001961F1">
      <w:pPr>
        <w:ind w:firstLine="709"/>
        <w:jc w:val="right"/>
        <w:rPr>
          <w:sz w:val="28"/>
          <w:szCs w:val="28"/>
        </w:rPr>
      </w:pPr>
      <w:r w:rsidRPr="00181DC4">
        <w:rPr>
          <w:sz w:val="28"/>
          <w:szCs w:val="28"/>
        </w:rPr>
        <w:lastRenderedPageBreak/>
        <w:t>Приложение</w:t>
      </w:r>
      <w:r w:rsidRPr="00181DC4">
        <w:rPr>
          <w:sz w:val="28"/>
          <w:szCs w:val="28"/>
        </w:rPr>
        <w:br/>
      </w:r>
      <w:r w:rsidR="00DF6267" w:rsidRPr="00181DC4">
        <w:rPr>
          <w:sz w:val="28"/>
          <w:szCs w:val="28"/>
        </w:rPr>
        <w:t>к приказу Департамента</w:t>
      </w:r>
    </w:p>
    <w:p w:rsidR="00DF6267" w:rsidRPr="00181DC4" w:rsidRDefault="007F0E44" w:rsidP="001961F1">
      <w:pPr>
        <w:ind w:firstLine="709"/>
        <w:jc w:val="right"/>
        <w:rPr>
          <w:sz w:val="28"/>
          <w:szCs w:val="28"/>
        </w:rPr>
      </w:pPr>
      <w:r w:rsidRPr="00181DC4">
        <w:rPr>
          <w:sz w:val="28"/>
          <w:szCs w:val="28"/>
        </w:rPr>
        <w:t xml:space="preserve">промышленности </w:t>
      </w:r>
      <w:r w:rsidR="003E4FDD" w:rsidRPr="00181DC4">
        <w:rPr>
          <w:sz w:val="28"/>
          <w:szCs w:val="28"/>
        </w:rPr>
        <w:t>Ханты-Мансийского</w:t>
      </w:r>
    </w:p>
    <w:p w:rsidR="003443F0" w:rsidRPr="00181DC4" w:rsidRDefault="003E4FDD" w:rsidP="001961F1">
      <w:pPr>
        <w:ind w:firstLine="709"/>
        <w:jc w:val="right"/>
        <w:rPr>
          <w:sz w:val="28"/>
          <w:szCs w:val="28"/>
        </w:rPr>
      </w:pPr>
      <w:r w:rsidRPr="00181DC4">
        <w:rPr>
          <w:sz w:val="28"/>
          <w:szCs w:val="28"/>
        </w:rPr>
        <w:t>автономного округа – Югры</w:t>
      </w:r>
      <w:r w:rsidRPr="00181DC4">
        <w:rPr>
          <w:sz w:val="28"/>
          <w:szCs w:val="28"/>
        </w:rPr>
        <w:br/>
        <w:t>от ___________ 201</w:t>
      </w:r>
      <w:r w:rsidR="009F45E7" w:rsidRPr="00181DC4">
        <w:rPr>
          <w:sz w:val="28"/>
          <w:szCs w:val="28"/>
        </w:rPr>
        <w:t>8</w:t>
      </w:r>
      <w:r w:rsidRPr="00181DC4">
        <w:rPr>
          <w:sz w:val="28"/>
          <w:szCs w:val="28"/>
        </w:rPr>
        <w:t xml:space="preserve"> г</w:t>
      </w:r>
      <w:r w:rsidR="009F45E7" w:rsidRPr="00181DC4">
        <w:rPr>
          <w:sz w:val="28"/>
          <w:szCs w:val="28"/>
        </w:rPr>
        <w:t>ода</w:t>
      </w:r>
      <w:r w:rsidRPr="00181DC4">
        <w:rPr>
          <w:sz w:val="28"/>
          <w:szCs w:val="28"/>
        </w:rPr>
        <w:t xml:space="preserve"> № ____</w:t>
      </w:r>
      <w:proofErr w:type="gramStart"/>
      <w:r w:rsidRPr="00181DC4">
        <w:rPr>
          <w:sz w:val="28"/>
          <w:szCs w:val="28"/>
        </w:rPr>
        <w:t>_-</w:t>
      </w:r>
      <w:proofErr w:type="spellStart"/>
      <w:proofErr w:type="gramEnd"/>
      <w:r w:rsidRPr="00181DC4">
        <w:rPr>
          <w:sz w:val="28"/>
          <w:szCs w:val="28"/>
        </w:rPr>
        <w:t>нп</w:t>
      </w:r>
      <w:proofErr w:type="spellEnd"/>
    </w:p>
    <w:p w:rsidR="003443F0" w:rsidRPr="00181DC4" w:rsidRDefault="003443F0" w:rsidP="001961F1">
      <w:pPr>
        <w:ind w:firstLine="709"/>
        <w:jc w:val="right"/>
        <w:rPr>
          <w:sz w:val="28"/>
          <w:szCs w:val="28"/>
        </w:rPr>
      </w:pPr>
    </w:p>
    <w:p w:rsidR="003443F0" w:rsidRPr="00181DC4" w:rsidRDefault="003443F0" w:rsidP="001961F1">
      <w:pPr>
        <w:jc w:val="center"/>
        <w:rPr>
          <w:sz w:val="28"/>
          <w:szCs w:val="28"/>
        </w:rPr>
      </w:pPr>
      <w:r w:rsidRPr="00181DC4">
        <w:rPr>
          <w:bCs/>
          <w:sz w:val="28"/>
          <w:szCs w:val="28"/>
        </w:rPr>
        <w:t xml:space="preserve">Административный регламент </w:t>
      </w:r>
      <w:r w:rsidR="007F0E44" w:rsidRPr="00181DC4">
        <w:rPr>
          <w:bCs/>
          <w:sz w:val="28"/>
          <w:szCs w:val="28"/>
        </w:rPr>
        <w:br/>
      </w:r>
      <w:r w:rsidRPr="00181DC4">
        <w:rPr>
          <w:bCs/>
          <w:sz w:val="28"/>
          <w:szCs w:val="28"/>
        </w:rPr>
        <w:t xml:space="preserve">предоставления государственной услуги </w:t>
      </w:r>
      <w:r w:rsidR="00A5690A" w:rsidRPr="00181DC4">
        <w:rPr>
          <w:sz w:val="28"/>
          <w:szCs w:val="28"/>
        </w:rPr>
        <w:t>по предоставлению</w:t>
      </w:r>
      <w:r w:rsidR="00A5690A" w:rsidRPr="00181DC4">
        <w:rPr>
          <w:b/>
          <w:sz w:val="28"/>
          <w:szCs w:val="28"/>
        </w:rPr>
        <w:t xml:space="preserve"> </w:t>
      </w:r>
      <w:r w:rsidR="007F0E44" w:rsidRPr="00181DC4">
        <w:rPr>
          <w:b/>
          <w:sz w:val="28"/>
          <w:szCs w:val="28"/>
        </w:rPr>
        <w:br/>
      </w:r>
      <w:r w:rsidR="00716078" w:rsidRPr="00181DC4">
        <w:rPr>
          <w:sz w:val="28"/>
          <w:szCs w:val="28"/>
        </w:rPr>
        <w:t>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3443F0" w:rsidRPr="00181DC4" w:rsidRDefault="003443F0" w:rsidP="001961F1">
      <w:pPr>
        <w:jc w:val="center"/>
        <w:rPr>
          <w:bCs/>
          <w:sz w:val="28"/>
          <w:szCs w:val="28"/>
        </w:rPr>
      </w:pPr>
    </w:p>
    <w:p w:rsidR="003443F0" w:rsidRPr="00181DC4" w:rsidRDefault="003443F0" w:rsidP="001961F1">
      <w:pPr>
        <w:jc w:val="center"/>
        <w:rPr>
          <w:bCs/>
          <w:sz w:val="28"/>
          <w:szCs w:val="28"/>
        </w:rPr>
      </w:pPr>
      <w:r w:rsidRPr="00181DC4">
        <w:rPr>
          <w:bCs/>
          <w:sz w:val="28"/>
          <w:szCs w:val="28"/>
          <w:lang w:val="en-US"/>
        </w:rPr>
        <w:t>I</w:t>
      </w:r>
      <w:r w:rsidRPr="00181DC4">
        <w:rPr>
          <w:bCs/>
          <w:sz w:val="28"/>
          <w:szCs w:val="28"/>
        </w:rPr>
        <w:t>. Общие положения</w:t>
      </w:r>
    </w:p>
    <w:p w:rsidR="003443F0" w:rsidRPr="00181DC4" w:rsidRDefault="003443F0" w:rsidP="001961F1">
      <w:pPr>
        <w:jc w:val="center"/>
        <w:rPr>
          <w:sz w:val="28"/>
          <w:szCs w:val="28"/>
        </w:rPr>
      </w:pPr>
    </w:p>
    <w:p w:rsidR="003443F0" w:rsidRPr="00181DC4" w:rsidRDefault="003443F0" w:rsidP="001961F1">
      <w:pPr>
        <w:jc w:val="center"/>
        <w:rPr>
          <w:sz w:val="28"/>
          <w:szCs w:val="28"/>
        </w:rPr>
      </w:pPr>
      <w:r w:rsidRPr="00181DC4">
        <w:rPr>
          <w:sz w:val="28"/>
          <w:szCs w:val="28"/>
        </w:rPr>
        <w:t>Предмет регулирования Административного регламента</w:t>
      </w:r>
    </w:p>
    <w:p w:rsidR="003443F0" w:rsidRPr="00181DC4" w:rsidRDefault="003443F0" w:rsidP="001961F1">
      <w:pPr>
        <w:jc w:val="center"/>
        <w:rPr>
          <w:sz w:val="28"/>
          <w:szCs w:val="28"/>
        </w:rPr>
      </w:pPr>
    </w:p>
    <w:p w:rsidR="00716078" w:rsidRPr="00181DC4" w:rsidRDefault="00E2335B" w:rsidP="00E2335B">
      <w:pPr>
        <w:pStyle w:val="ConsPlusNormal"/>
        <w:ind w:firstLine="708"/>
        <w:jc w:val="both"/>
        <w:rPr>
          <w:rFonts w:ascii="Times New Roman" w:hAnsi="Times New Roman" w:cs="Times New Roman"/>
          <w:strike/>
          <w:color w:val="FF0000"/>
          <w:sz w:val="28"/>
          <w:szCs w:val="28"/>
        </w:rPr>
      </w:pPr>
      <w:r w:rsidRPr="00181DC4">
        <w:rPr>
          <w:rFonts w:ascii="Times New Roman" w:hAnsi="Times New Roman" w:cs="Times New Roman"/>
          <w:sz w:val="28"/>
          <w:szCs w:val="28"/>
        </w:rPr>
        <w:t xml:space="preserve">1. </w:t>
      </w:r>
      <w:proofErr w:type="gramStart"/>
      <w:r w:rsidR="003E4FDD" w:rsidRPr="00181DC4">
        <w:rPr>
          <w:rFonts w:ascii="Times New Roman" w:hAnsi="Times New Roman" w:cs="Times New Roman"/>
          <w:sz w:val="28"/>
          <w:szCs w:val="28"/>
        </w:rPr>
        <w:t xml:space="preserve">Настоящий Административный регламент </w:t>
      </w:r>
      <w:r w:rsidR="002474F6" w:rsidRPr="00181DC4">
        <w:rPr>
          <w:rFonts w:ascii="Times New Roman" w:hAnsi="Times New Roman" w:cs="Times New Roman"/>
          <w:sz w:val="28"/>
          <w:szCs w:val="28"/>
        </w:rPr>
        <w:t xml:space="preserve">определяет сроки и последовательность административных процедур и административных действий Департамента </w:t>
      </w:r>
      <w:r w:rsidR="00DF6267" w:rsidRPr="00181DC4">
        <w:rPr>
          <w:rFonts w:ascii="Times New Roman" w:hAnsi="Times New Roman" w:cs="Times New Roman"/>
          <w:sz w:val="28"/>
          <w:szCs w:val="28"/>
        </w:rPr>
        <w:t>промышленности</w:t>
      </w:r>
      <w:r w:rsidR="002474F6" w:rsidRPr="00181DC4">
        <w:rPr>
          <w:rFonts w:ascii="Times New Roman" w:hAnsi="Times New Roman" w:cs="Times New Roman"/>
          <w:sz w:val="28"/>
          <w:szCs w:val="28"/>
        </w:rPr>
        <w:t xml:space="preserve"> Ханты-Мансийского автономного округа – Югры (далее</w:t>
      </w:r>
      <w:r w:rsidR="00DF6267" w:rsidRPr="00181DC4">
        <w:rPr>
          <w:rFonts w:ascii="Times New Roman" w:hAnsi="Times New Roman" w:cs="Times New Roman"/>
          <w:sz w:val="28"/>
          <w:szCs w:val="28"/>
        </w:rPr>
        <w:t xml:space="preserve"> </w:t>
      </w:r>
      <w:r w:rsidR="002474F6" w:rsidRPr="00181DC4">
        <w:rPr>
          <w:rFonts w:ascii="Times New Roman" w:hAnsi="Times New Roman" w:cs="Times New Roman"/>
          <w:sz w:val="28"/>
          <w:szCs w:val="28"/>
        </w:rPr>
        <w:t xml:space="preserve">также – Департамент) при </w:t>
      </w:r>
      <w:r w:rsidR="003E4FDD" w:rsidRPr="00181DC4">
        <w:rPr>
          <w:rFonts w:ascii="Times New Roman" w:hAnsi="Times New Roman" w:cs="Times New Roman"/>
          <w:sz w:val="28"/>
          <w:szCs w:val="28"/>
        </w:rPr>
        <w:t>предоставлени</w:t>
      </w:r>
      <w:r w:rsidR="002474F6" w:rsidRPr="00181DC4">
        <w:rPr>
          <w:rFonts w:ascii="Times New Roman" w:hAnsi="Times New Roman" w:cs="Times New Roman"/>
          <w:sz w:val="28"/>
          <w:szCs w:val="28"/>
        </w:rPr>
        <w:t>и</w:t>
      </w:r>
      <w:r w:rsidR="003E4FDD" w:rsidRPr="00181DC4">
        <w:rPr>
          <w:rFonts w:ascii="Times New Roman" w:hAnsi="Times New Roman" w:cs="Times New Roman"/>
          <w:sz w:val="28"/>
          <w:szCs w:val="28"/>
        </w:rPr>
        <w:t xml:space="preserve"> государственной услуги</w:t>
      </w:r>
      <w:r w:rsidR="00DF6267" w:rsidRPr="00181DC4">
        <w:rPr>
          <w:rFonts w:ascii="Times New Roman" w:hAnsi="Times New Roman" w:cs="Times New Roman"/>
          <w:sz w:val="28"/>
          <w:szCs w:val="28"/>
        </w:rPr>
        <w:t xml:space="preserve"> </w:t>
      </w:r>
      <w:r w:rsidR="003E4FDD" w:rsidRPr="00181DC4">
        <w:rPr>
          <w:rFonts w:ascii="Times New Roman" w:hAnsi="Times New Roman" w:cs="Times New Roman"/>
          <w:sz w:val="28"/>
          <w:szCs w:val="28"/>
        </w:rPr>
        <w:t xml:space="preserve">по предоставлению </w:t>
      </w:r>
      <w:r w:rsidR="00716078" w:rsidRPr="00181DC4">
        <w:rPr>
          <w:rFonts w:ascii="Times New Roman" w:hAnsi="Times New Roman" w:cs="Times New Roman"/>
          <w:sz w:val="28"/>
          <w:szCs w:val="28"/>
        </w:rPr>
        <w:t>субсидии на возмещение части затрат сельскохозяйственных товаропроизводителей</w:t>
      </w:r>
      <w:r w:rsidR="007F0E44" w:rsidRPr="00181DC4">
        <w:rPr>
          <w:rFonts w:ascii="Times New Roman" w:hAnsi="Times New Roman" w:cs="Times New Roman"/>
          <w:sz w:val="28"/>
          <w:szCs w:val="28"/>
        </w:rPr>
        <w:t xml:space="preserve"> </w:t>
      </w:r>
      <w:r w:rsidR="00A50FFB" w:rsidRPr="00181DC4">
        <w:rPr>
          <w:rFonts w:ascii="Times New Roman" w:hAnsi="Times New Roman" w:cs="Times New Roman"/>
          <w:sz w:val="28"/>
          <w:szCs w:val="28"/>
        </w:rPr>
        <w:t xml:space="preserve">на уплату страховых премий </w:t>
      </w:r>
      <w:r w:rsidR="007F0E44" w:rsidRPr="00181DC4">
        <w:rPr>
          <w:rFonts w:ascii="Times New Roman" w:hAnsi="Times New Roman" w:cs="Times New Roman"/>
          <w:sz w:val="28"/>
          <w:szCs w:val="28"/>
        </w:rPr>
        <w:t xml:space="preserve">по договорам </w:t>
      </w:r>
      <w:r w:rsidR="00A50FFB" w:rsidRPr="00181DC4">
        <w:rPr>
          <w:rFonts w:ascii="Times New Roman" w:hAnsi="Times New Roman" w:cs="Times New Roman"/>
          <w:sz w:val="28"/>
          <w:szCs w:val="28"/>
        </w:rPr>
        <w:t xml:space="preserve">страхования </w:t>
      </w:r>
      <w:r w:rsidR="007F0E44" w:rsidRPr="00181DC4">
        <w:rPr>
          <w:rFonts w:ascii="Times New Roman" w:hAnsi="Times New Roman" w:cs="Times New Roman"/>
          <w:sz w:val="28"/>
          <w:szCs w:val="28"/>
        </w:rPr>
        <w:t>сельскохозяйственн</w:t>
      </w:r>
      <w:r w:rsidR="00A50FFB" w:rsidRPr="00181DC4">
        <w:rPr>
          <w:rFonts w:ascii="Times New Roman" w:hAnsi="Times New Roman" w:cs="Times New Roman"/>
          <w:sz w:val="28"/>
          <w:szCs w:val="28"/>
        </w:rPr>
        <w:t>ых животных</w:t>
      </w:r>
      <w:r w:rsidR="007F0E44" w:rsidRPr="00181DC4">
        <w:rPr>
          <w:rFonts w:ascii="Times New Roman" w:hAnsi="Times New Roman" w:cs="Times New Roman"/>
          <w:sz w:val="28"/>
          <w:szCs w:val="28"/>
        </w:rPr>
        <w:t xml:space="preserve"> </w:t>
      </w:r>
      <w:r w:rsidR="00285A60" w:rsidRPr="00181DC4">
        <w:rPr>
          <w:rFonts w:ascii="Times New Roman" w:hAnsi="Times New Roman" w:cs="Times New Roman"/>
          <w:sz w:val="28"/>
          <w:szCs w:val="28"/>
        </w:rPr>
        <w:t xml:space="preserve">на условиях </w:t>
      </w:r>
      <w:proofErr w:type="spellStart"/>
      <w:r w:rsidR="00285A60" w:rsidRPr="00181DC4">
        <w:rPr>
          <w:rFonts w:ascii="Times New Roman" w:hAnsi="Times New Roman" w:cs="Times New Roman"/>
          <w:sz w:val="28"/>
          <w:szCs w:val="28"/>
        </w:rPr>
        <w:t>софинансирования</w:t>
      </w:r>
      <w:proofErr w:type="spellEnd"/>
      <w:r w:rsidR="00285A60" w:rsidRPr="00181DC4">
        <w:rPr>
          <w:rFonts w:ascii="Times New Roman" w:hAnsi="Times New Roman" w:cs="Times New Roman"/>
          <w:sz w:val="28"/>
          <w:szCs w:val="28"/>
        </w:rPr>
        <w:t xml:space="preserve"> из федерального бюджета и бюджета Ханты-Мансийского автономного округа – Югры (далее также – автономный округ)</w:t>
      </w:r>
      <w:r w:rsidR="00760BA8" w:rsidRPr="00181DC4">
        <w:rPr>
          <w:rFonts w:ascii="Times New Roman" w:hAnsi="Times New Roman" w:cs="Times New Roman"/>
          <w:sz w:val="28"/>
          <w:szCs w:val="28"/>
        </w:rPr>
        <w:t>.</w:t>
      </w:r>
      <w:r w:rsidR="00464DA2" w:rsidRPr="00181DC4">
        <w:rPr>
          <w:rFonts w:ascii="Times New Roman" w:hAnsi="Times New Roman" w:cs="Times New Roman"/>
          <w:sz w:val="28"/>
          <w:szCs w:val="28"/>
        </w:rPr>
        <w:t xml:space="preserve"> </w:t>
      </w:r>
      <w:proofErr w:type="gramEnd"/>
    </w:p>
    <w:p w:rsidR="00760BA8" w:rsidRPr="00181DC4" w:rsidRDefault="00E2335B" w:rsidP="00760BA8">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 xml:space="preserve">2. </w:t>
      </w:r>
      <w:proofErr w:type="gramStart"/>
      <w:r w:rsidR="00760BA8" w:rsidRPr="00181DC4">
        <w:rPr>
          <w:rFonts w:ascii="Times New Roman" w:hAnsi="Times New Roman" w:cs="Times New Roman"/>
          <w:sz w:val="28"/>
          <w:szCs w:val="28"/>
        </w:rPr>
        <w:t xml:space="preserve">В соответствии с приложением 21 к государственной программе Ханты-Мансийского автономного округа – Югры (далее также – автономный округ) «Развитие агропромышленного комплекса и рынков сельскохозяйственной продукции, сырья и продовольствия в </w:t>
      </w:r>
      <w:r w:rsidR="00760BA8" w:rsidRPr="00181DC4">
        <w:rPr>
          <w:rFonts w:ascii="Times New Roman" w:hAnsi="Times New Roman" w:cs="Times New Roman"/>
          <w:sz w:val="28"/>
          <w:szCs w:val="28"/>
        </w:rPr>
        <w:br/>
        <w:t xml:space="preserve">Ханты-Мансийском автономном округе – Югре на 2018 – 2025 годы и на период до 2030 года», утвержденной постановлением Правительства Ханты-Мансийского автономного округа – Югры от 9 октября 2013 года </w:t>
      </w:r>
      <w:r w:rsidR="00760BA8" w:rsidRPr="00181DC4">
        <w:rPr>
          <w:rFonts w:ascii="Times New Roman" w:hAnsi="Times New Roman" w:cs="Times New Roman"/>
          <w:sz w:val="28"/>
          <w:szCs w:val="28"/>
        </w:rPr>
        <w:br/>
        <w:t xml:space="preserve">№ 420-п (далее – приложение </w:t>
      </w:r>
      <w:r w:rsidR="00285A60" w:rsidRPr="00181DC4">
        <w:rPr>
          <w:rFonts w:ascii="Times New Roman" w:hAnsi="Times New Roman" w:cs="Times New Roman"/>
          <w:sz w:val="28"/>
          <w:szCs w:val="28"/>
        </w:rPr>
        <w:t>21</w:t>
      </w:r>
      <w:r w:rsidR="00760BA8" w:rsidRPr="00181DC4">
        <w:rPr>
          <w:rFonts w:ascii="Times New Roman" w:hAnsi="Times New Roman" w:cs="Times New Roman"/>
          <w:sz w:val="28"/>
          <w:szCs w:val="28"/>
        </w:rPr>
        <w:t xml:space="preserve"> к государственной программе</w:t>
      </w:r>
      <w:proofErr w:type="gramEnd"/>
      <w:r w:rsidR="00760BA8" w:rsidRPr="00181DC4">
        <w:rPr>
          <w:rFonts w:ascii="Times New Roman" w:hAnsi="Times New Roman" w:cs="Times New Roman"/>
          <w:sz w:val="28"/>
          <w:szCs w:val="28"/>
        </w:rPr>
        <w:t xml:space="preserve">), </w:t>
      </w:r>
      <w:proofErr w:type="gramStart"/>
      <w:r w:rsidR="00760BA8" w:rsidRPr="00181DC4">
        <w:rPr>
          <w:rFonts w:ascii="Times New Roman" w:hAnsi="Times New Roman" w:cs="Times New Roman"/>
          <w:sz w:val="28"/>
          <w:szCs w:val="28"/>
        </w:rPr>
        <w:t>субсидия предоставляется с целью возмещения части затрат сельскохозяйственных товаропроизводителей на уплату страховой премии, начисленной по договору страхования сельскохозяйственных животных на случай утраты (гибели) сельскохозяйственных животных (крупного рогатого скота (буйволы, быки, волы, коровы, яки), мелкого рогатого скота (козы, овцы), свиней, лошадей, лошаков, мулов, ослов, верблюдов, оленей (маралы, пятнистые олени, северные олени), кроликов, пушных зверей, птицы яйценоских пород и птицы мясных пород</w:t>
      </w:r>
      <w:proofErr w:type="gramEnd"/>
      <w:r w:rsidR="00760BA8" w:rsidRPr="00181DC4">
        <w:rPr>
          <w:rFonts w:ascii="Times New Roman" w:hAnsi="Times New Roman" w:cs="Times New Roman"/>
          <w:sz w:val="28"/>
          <w:szCs w:val="28"/>
        </w:rPr>
        <w:t xml:space="preserve"> (</w:t>
      </w:r>
      <w:proofErr w:type="gramStart"/>
      <w:r w:rsidR="00760BA8" w:rsidRPr="00181DC4">
        <w:rPr>
          <w:rFonts w:ascii="Times New Roman" w:hAnsi="Times New Roman" w:cs="Times New Roman"/>
          <w:sz w:val="28"/>
          <w:szCs w:val="28"/>
        </w:rPr>
        <w:t xml:space="preserve">гуси, индейки, куры, перепелки, утки, цесарки), цыплят-бройлеров, семей пчел (далее соответственно – субсидия, государственная услуга) в результате наступления следующих </w:t>
      </w:r>
      <w:r w:rsidR="00760BA8" w:rsidRPr="00181DC4">
        <w:rPr>
          <w:rFonts w:ascii="Times New Roman" w:hAnsi="Times New Roman" w:cs="Times New Roman"/>
          <w:sz w:val="28"/>
          <w:szCs w:val="28"/>
        </w:rPr>
        <w:lastRenderedPageBreak/>
        <w:t>событий:</w:t>
      </w:r>
      <w:proofErr w:type="gramEnd"/>
    </w:p>
    <w:p w:rsidR="00760BA8" w:rsidRPr="00181DC4" w:rsidRDefault="00760BA8" w:rsidP="00760BA8">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760BA8" w:rsidRPr="00181DC4" w:rsidRDefault="00760BA8" w:rsidP="00760BA8">
      <w:pPr>
        <w:pStyle w:val="ConsPlusNormal"/>
        <w:ind w:firstLine="709"/>
        <w:jc w:val="both"/>
        <w:rPr>
          <w:rFonts w:ascii="Times New Roman" w:hAnsi="Times New Roman" w:cs="Times New Roman"/>
          <w:sz w:val="28"/>
          <w:szCs w:val="28"/>
        </w:rPr>
      </w:pPr>
      <w:proofErr w:type="gramStart"/>
      <w:r w:rsidRPr="00181DC4">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roofErr w:type="gramEnd"/>
    </w:p>
    <w:p w:rsidR="00760BA8" w:rsidRPr="00181DC4" w:rsidRDefault="00760BA8" w:rsidP="00760BA8">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760BA8" w:rsidRPr="00181DC4" w:rsidRDefault="00760BA8" w:rsidP="00760BA8">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пожар.</w:t>
      </w:r>
    </w:p>
    <w:p w:rsidR="00875717" w:rsidRPr="00181DC4" w:rsidRDefault="00875717" w:rsidP="00875717">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 xml:space="preserve">Размер субсидии составляет 50% от страховой премии, рассчитанной с учетом установленных Министерством сельского хозяйства Российской Федерации ставок для расчета размера субсидии на основании заявления заявителя о перечислении целевых средств на расчетный счет страховой организации. </w:t>
      </w:r>
    </w:p>
    <w:p w:rsidR="008B66CB" w:rsidRPr="00181DC4" w:rsidRDefault="008B66CB" w:rsidP="001961F1">
      <w:pPr>
        <w:jc w:val="center"/>
        <w:rPr>
          <w:sz w:val="28"/>
          <w:szCs w:val="28"/>
        </w:rPr>
      </w:pPr>
    </w:p>
    <w:p w:rsidR="003443F0" w:rsidRPr="00181DC4" w:rsidRDefault="003443F0" w:rsidP="001961F1">
      <w:pPr>
        <w:jc w:val="center"/>
        <w:rPr>
          <w:sz w:val="28"/>
          <w:szCs w:val="28"/>
        </w:rPr>
      </w:pPr>
      <w:r w:rsidRPr="00181DC4">
        <w:rPr>
          <w:sz w:val="28"/>
          <w:szCs w:val="28"/>
        </w:rPr>
        <w:t>Круг заявителей</w:t>
      </w:r>
    </w:p>
    <w:p w:rsidR="003443F0" w:rsidRPr="00181DC4" w:rsidRDefault="003443F0" w:rsidP="001961F1">
      <w:pPr>
        <w:jc w:val="center"/>
        <w:rPr>
          <w:sz w:val="28"/>
          <w:szCs w:val="28"/>
        </w:rPr>
      </w:pPr>
    </w:p>
    <w:p w:rsidR="00BD1086" w:rsidRPr="00181DC4" w:rsidRDefault="007D3FD8" w:rsidP="00A95AE4">
      <w:pPr>
        <w:ind w:firstLine="708"/>
        <w:jc w:val="both"/>
        <w:rPr>
          <w:sz w:val="28"/>
          <w:szCs w:val="28"/>
        </w:rPr>
      </w:pPr>
      <w:r w:rsidRPr="00181DC4">
        <w:rPr>
          <w:sz w:val="28"/>
          <w:szCs w:val="28"/>
        </w:rPr>
        <w:t>3</w:t>
      </w:r>
      <w:r w:rsidR="00A95AE4" w:rsidRPr="00181DC4">
        <w:rPr>
          <w:sz w:val="28"/>
          <w:szCs w:val="28"/>
        </w:rPr>
        <w:t xml:space="preserve">. </w:t>
      </w:r>
      <w:proofErr w:type="gramStart"/>
      <w:r w:rsidR="003443F0" w:rsidRPr="00181DC4">
        <w:rPr>
          <w:sz w:val="28"/>
          <w:szCs w:val="28"/>
        </w:rPr>
        <w:t xml:space="preserve">Заявителями на </w:t>
      </w:r>
      <w:r w:rsidR="00A249E6" w:rsidRPr="00181DC4">
        <w:rPr>
          <w:sz w:val="28"/>
          <w:szCs w:val="28"/>
        </w:rPr>
        <w:t>получение</w:t>
      </w:r>
      <w:r w:rsidR="003443F0" w:rsidRPr="00181DC4">
        <w:rPr>
          <w:sz w:val="28"/>
          <w:szCs w:val="28"/>
        </w:rPr>
        <w:t xml:space="preserve"> государственной услуги являются сельскохозяйс</w:t>
      </w:r>
      <w:r w:rsidR="00BD1086" w:rsidRPr="00181DC4">
        <w:rPr>
          <w:sz w:val="28"/>
          <w:szCs w:val="28"/>
        </w:rPr>
        <w:t xml:space="preserve">твенные товаропроизводители: юридические лица независимо от организационно-правовых форм (за исключением государственных (муниципальных) учреждений), </w:t>
      </w:r>
      <w:r w:rsidR="00861DFB" w:rsidRPr="00181DC4">
        <w:rPr>
          <w:sz w:val="28"/>
          <w:szCs w:val="28"/>
        </w:rPr>
        <w:t>крестьянские (фермерские) хозяйства,</w:t>
      </w:r>
      <w:r w:rsidR="00CA790E" w:rsidRPr="00181DC4">
        <w:rPr>
          <w:sz w:val="28"/>
          <w:szCs w:val="28"/>
        </w:rPr>
        <w:t xml:space="preserve"> индивидуальные предприниматели</w:t>
      </w:r>
      <w:r w:rsidR="009F45E7" w:rsidRPr="00181DC4">
        <w:rPr>
          <w:sz w:val="28"/>
          <w:szCs w:val="28"/>
        </w:rPr>
        <w:t xml:space="preserve"> (далее </w:t>
      </w:r>
      <w:r w:rsidR="00760BA8" w:rsidRPr="00181DC4">
        <w:rPr>
          <w:sz w:val="28"/>
          <w:szCs w:val="28"/>
        </w:rPr>
        <w:t>–</w:t>
      </w:r>
      <w:r w:rsidR="009F45E7" w:rsidRPr="00181DC4">
        <w:rPr>
          <w:sz w:val="28"/>
          <w:szCs w:val="28"/>
        </w:rPr>
        <w:t xml:space="preserve"> заявител</w:t>
      </w:r>
      <w:r w:rsidR="00875717" w:rsidRPr="00181DC4">
        <w:rPr>
          <w:sz w:val="28"/>
          <w:szCs w:val="28"/>
        </w:rPr>
        <w:t>ь</w:t>
      </w:r>
      <w:r w:rsidR="009F45E7" w:rsidRPr="00181DC4">
        <w:rPr>
          <w:sz w:val="28"/>
          <w:szCs w:val="28"/>
        </w:rPr>
        <w:t>)</w:t>
      </w:r>
      <w:r w:rsidR="00BD1086" w:rsidRPr="00181DC4">
        <w:rPr>
          <w:sz w:val="28"/>
          <w:szCs w:val="28"/>
        </w:rPr>
        <w:t>.</w:t>
      </w:r>
      <w:proofErr w:type="gramEnd"/>
    </w:p>
    <w:p w:rsidR="009F45E7" w:rsidRPr="00181DC4" w:rsidRDefault="009F45E7" w:rsidP="009F45E7">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 xml:space="preserve">4. </w:t>
      </w:r>
      <w:r w:rsidR="00D36EDC" w:rsidRPr="00181DC4">
        <w:rPr>
          <w:rFonts w:ascii="Times New Roman" w:hAnsi="Times New Roman" w:cs="Times New Roman"/>
          <w:sz w:val="28"/>
          <w:szCs w:val="28"/>
        </w:rPr>
        <w:t xml:space="preserve">Субсидия предоставляется </w:t>
      </w:r>
      <w:r w:rsidR="0055324E" w:rsidRPr="00181DC4">
        <w:rPr>
          <w:rFonts w:ascii="Times New Roman" w:hAnsi="Times New Roman" w:cs="Times New Roman"/>
          <w:sz w:val="28"/>
          <w:szCs w:val="28"/>
        </w:rPr>
        <w:t>з</w:t>
      </w:r>
      <w:r w:rsidR="00F84025" w:rsidRPr="00181DC4">
        <w:rPr>
          <w:rFonts w:ascii="Times New Roman" w:hAnsi="Times New Roman" w:cs="Times New Roman"/>
          <w:sz w:val="28"/>
          <w:szCs w:val="28"/>
        </w:rPr>
        <w:t>аявителям</w:t>
      </w:r>
      <w:r w:rsidR="00D36EDC" w:rsidRPr="00181DC4">
        <w:rPr>
          <w:rFonts w:ascii="Times New Roman" w:hAnsi="Times New Roman" w:cs="Times New Roman"/>
          <w:sz w:val="28"/>
          <w:szCs w:val="28"/>
        </w:rPr>
        <w:t>, заключившим договор страхования сельскохозяйственных животных, при соблюдении следующих требований:</w:t>
      </w:r>
    </w:p>
    <w:p w:rsidR="009F45E7" w:rsidRPr="00181DC4" w:rsidRDefault="009F45E7" w:rsidP="009F45E7">
      <w:pPr>
        <w:pStyle w:val="ConsPlusNormal"/>
        <w:ind w:firstLine="709"/>
        <w:jc w:val="both"/>
        <w:rPr>
          <w:rFonts w:ascii="Times New Roman" w:hAnsi="Times New Roman" w:cs="Times New Roman"/>
          <w:sz w:val="28"/>
          <w:szCs w:val="28"/>
        </w:rPr>
      </w:pPr>
      <w:proofErr w:type="gramStart"/>
      <w:r w:rsidRPr="00181DC4">
        <w:rPr>
          <w:rFonts w:ascii="Times New Roman" w:hAnsi="Times New Roman" w:cs="Times New Roman"/>
          <w:sz w:val="28"/>
          <w:szCs w:val="28"/>
        </w:rPr>
        <w:t xml:space="preserve">1) предмет действия договора в отношении сельскохозяйственных животных, указанных в плане сельскохозяйственного страхования, предусмотренном </w:t>
      </w:r>
      <w:hyperlink r:id="rId11" w:history="1">
        <w:r w:rsidRPr="00181DC4">
          <w:rPr>
            <w:rFonts w:ascii="Times New Roman" w:hAnsi="Times New Roman" w:cs="Times New Roman"/>
            <w:sz w:val="28"/>
            <w:szCs w:val="28"/>
          </w:rPr>
          <w:t>статьей 6</w:t>
        </w:r>
      </w:hyperlink>
      <w:r w:rsidRPr="00181DC4">
        <w:rPr>
          <w:rFonts w:ascii="Times New Roman" w:hAnsi="Times New Roman" w:cs="Times New Roman"/>
          <w:sz w:val="28"/>
          <w:szCs w:val="28"/>
        </w:rPr>
        <w:t xml:space="preserve"> Федерального закона от 25 июля 2011 года </w:t>
      </w:r>
      <w:r w:rsidR="00760BA8" w:rsidRPr="00181DC4">
        <w:rPr>
          <w:rFonts w:ascii="Times New Roman" w:hAnsi="Times New Roman" w:cs="Times New Roman"/>
          <w:sz w:val="28"/>
          <w:szCs w:val="28"/>
        </w:rPr>
        <w:br/>
      </w:r>
      <w:r w:rsidRPr="00181DC4">
        <w:rPr>
          <w:rFonts w:ascii="Times New Roman" w:hAnsi="Times New Roman" w:cs="Times New Roman"/>
          <w:sz w:val="28"/>
          <w:szCs w:val="28"/>
        </w:rPr>
        <w:t xml:space="preserve">№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 имеющееся у </w:t>
      </w:r>
      <w:r w:rsidR="00D36EDC" w:rsidRPr="00181DC4">
        <w:rPr>
          <w:rFonts w:ascii="Times New Roman" w:hAnsi="Times New Roman" w:cs="Times New Roman"/>
          <w:sz w:val="28"/>
          <w:szCs w:val="28"/>
        </w:rPr>
        <w:t>з</w:t>
      </w:r>
      <w:r w:rsidR="00B81ECA" w:rsidRPr="00181DC4">
        <w:rPr>
          <w:rFonts w:ascii="Times New Roman" w:hAnsi="Times New Roman" w:cs="Times New Roman"/>
          <w:sz w:val="28"/>
          <w:szCs w:val="28"/>
        </w:rPr>
        <w:t xml:space="preserve">аявителя </w:t>
      </w:r>
      <w:r w:rsidRPr="00181DC4">
        <w:rPr>
          <w:rFonts w:ascii="Times New Roman" w:hAnsi="Times New Roman" w:cs="Times New Roman"/>
          <w:sz w:val="28"/>
          <w:szCs w:val="28"/>
        </w:rPr>
        <w:t>поголовье сельскохозяйственных животных определенных видов;</w:t>
      </w:r>
      <w:proofErr w:type="gramEnd"/>
    </w:p>
    <w:p w:rsidR="009F45E7" w:rsidRPr="00181DC4" w:rsidRDefault="009F45E7" w:rsidP="009F45E7">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2) срок действия договора – не менее одного года;</w:t>
      </w:r>
    </w:p>
    <w:p w:rsidR="009F45E7" w:rsidRPr="00181DC4" w:rsidRDefault="009F45E7" w:rsidP="009F45E7">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 xml:space="preserve">3) договор вступил в силу и </w:t>
      </w:r>
      <w:r w:rsidR="00D36EDC" w:rsidRPr="00181DC4">
        <w:rPr>
          <w:rFonts w:ascii="Times New Roman" w:hAnsi="Times New Roman" w:cs="Times New Roman"/>
          <w:sz w:val="28"/>
          <w:szCs w:val="28"/>
        </w:rPr>
        <w:t>заявителем</w:t>
      </w:r>
      <w:r w:rsidRPr="00181DC4">
        <w:rPr>
          <w:rFonts w:ascii="Times New Roman" w:hAnsi="Times New Roman" w:cs="Times New Roman"/>
          <w:sz w:val="28"/>
          <w:szCs w:val="28"/>
        </w:rPr>
        <w:t xml:space="preserve"> уплачено 50% начисленной страховой премии по нему;</w:t>
      </w:r>
    </w:p>
    <w:p w:rsidR="009F45E7" w:rsidRPr="00181DC4" w:rsidRDefault="009F45E7" w:rsidP="009F45E7">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 xml:space="preserve">4) наличие условия о том, что договор не может быть прекращен до наступления срока, на который он был заключен, за исключением случая, предусмотренного </w:t>
      </w:r>
      <w:hyperlink r:id="rId12" w:history="1">
        <w:r w:rsidRPr="00181DC4">
          <w:rPr>
            <w:rFonts w:ascii="Times New Roman" w:hAnsi="Times New Roman" w:cs="Times New Roman"/>
            <w:sz w:val="28"/>
            <w:szCs w:val="28"/>
          </w:rPr>
          <w:t>статьей 958</w:t>
        </w:r>
      </w:hyperlink>
      <w:r w:rsidRPr="00181DC4">
        <w:rPr>
          <w:rFonts w:ascii="Times New Roman" w:hAnsi="Times New Roman" w:cs="Times New Roman"/>
          <w:sz w:val="28"/>
          <w:szCs w:val="28"/>
        </w:rPr>
        <w:t xml:space="preserve"> Гражданского кодекса Российской Федерации;</w:t>
      </w:r>
    </w:p>
    <w:p w:rsidR="009F45E7" w:rsidRPr="00181DC4" w:rsidRDefault="009F45E7" w:rsidP="009F45E7">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lastRenderedPageBreak/>
        <w:t>5) установление страховой суммы в договоре в размере не менее 80% страховой стоимости сельскохозяйственных животных;</w:t>
      </w:r>
    </w:p>
    <w:p w:rsidR="009F45E7" w:rsidRPr="00181DC4" w:rsidRDefault="009F45E7" w:rsidP="009F45E7">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 xml:space="preserve">6) доля участия </w:t>
      </w:r>
      <w:r w:rsidR="00D36EDC" w:rsidRPr="00181DC4">
        <w:rPr>
          <w:rFonts w:ascii="Times New Roman" w:hAnsi="Times New Roman" w:cs="Times New Roman"/>
          <w:sz w:val="28"/>
          <w:szCs w:val="28"/>
        </w:rPr>
        <w:t>заявителя</w:t>
      </w:r>
      <w:r w:rsidRPr="00181DC4">
        <w:rPr>
          <w:rFonts w:ascii="Times New Roman" w:hAnsi="Times New Roman" w:cs="Times New Roman"/>
          <w:sz w:val="28"/>
          <w:szCs w:val="28"/>
        </w:rPr>
        <w:t xml:space="preserve"> (страхователя) в страховании сельскохозяйственных рисков – не превышающая 40% страховой суммы по договору;</w:t>
      </w:r>
    </w:p>
    <w:p w:rsidR="009F45E7" w:rsidRPr="00181DC4" w:rsidRDefault="009F45E7" w:rsidP="009F45E7">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7)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80%;</w:t>
      </w:r>
    </w:p>
    <w:p w:rsidR="009F45E7" w:rsidRPr="00181DC4" w:rsidRDefault="009F45E7" w:rsidP="009F45E7">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8) применение методик определения страховой стоимости и размера утраты (гибели) сельскохозяйственных животных, утвержденных Министерством сельского хозяйства Российской Федерации;</w:t>
      </w:r>
    </w:p>
    <w:p w:rsidR="009F45E7" w:rsidRPr="00181DC4" w:rsidRDefault="009F45E7" w:rsidP="009F45E7">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9) применение ставок для расчета размера субсидии, установленной Министерством сельского хозяйства Российской Федерации в соответствии с планом сельскохозяйственного страхования на соответствующий год.</w:t>
      </w:r>
    </w:p>
    <w:p w:rsidR="009F45E7" w:rsidRPr="00181DC4" w:rsidRDefault="009F45E7" w:rsidP="009F45E7">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5. Субсидия предоставляется заявителю, заключившему договор страхования сельскохозяйственных животных со страховой организацией, имеющей лицензию на осуществление сельскохозяйственного страхования и отвечающей следующим требованиям:</w:t>
      </w:r>
    </w:p>
    <w:p w:rsidR="009F45E7" w:rsidRPr="00181DC4" w:rsidRDefault="009F45E7" w:rsidP="009F45E7">
      <w:pPr>
        <w:pStyle w:val="ConsPlusNormal"/>
        <w:ind w:firstLine="709"/>
        <w:jc w:val="both"/>
        <w:rPr>
          <w:rFonts w:ascii="Times New Roman" w:hAnsi="Times New Roman" w:cs="Times New Roman"/>
          <w:sz w:val="28"/>
          <w:szCs w:val="28"/>
        </w:rPr>
      </w:pPr>
      <w:proofErr w:type="gramStart"/>
      <w:r w:rsidRPr="00181DC4">
        <w:rPr>
          <w:rFonts w:ascii="Times New Roman" w:hAnsi="Times New Roman" w:cs="Times New Roman"/>
          <w:sz w:val="28"/>
          <w:szCs w:val="28"/>
        </w:rPr>
        <w:t>1) соблюдает нормативное соотношение собственных средств и принятых обязательств (превышение не менее чем на 30%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w:t>
      </w:r>
      <w:proofErr w:type="gramEnd"/>
      <w:r w:rsidRPr="00181DC4">
        <w:rPr>
          <w:rFonts w:ascii="Times New Roman" w:hAnsi="Times New Roman" w:cs="Times New Roman"/>
          <w:sz w:val="28"/>
          <w:szCs w:val="28"/>
        </w:rPr>
        <w:t xml:space="preserve">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w:t>
      </w:r>
    </w:p>
    <w:p w:rsidR="009F45E7" w:rsidRPr="00181DC4" w:rsidRDefault="009F45E7" w:rsidP="009F45E7">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 xml:space="preserve">2) является членом объединения страховщиков в соответствии с Федеральным </w:t>
      </w:r>
      <w:hyperlink r:id="rId13" w:history="1">
        <w:r w:rsidRPr="00181DC4">
          <w:rPr>
            <w:rFonts w:ascii="Times New Roman" w:hAnsi="Times New Roman" w:cs="Times New Roman"/>
            <w:sz w:val="28"/>
            <w:szCs w:val="28"/>
          </w:rPr>
          <w:t>законом</w:t>
        </w:r>
      </w:hyperlink>
      <w:r w:rsidRPr="00181DC4">
        <w:rPr>
          <w:rFonts w:ascii="Times New Roman" w:hAnsi="Times New Roman" w:cs="Times New Roman"/>
          <w:sz w:val="28"/>
          <w:szCs w:val="28"/>
        </w:rPr>
        <w:t xml:space="preserve"> от 25 июля 2011 года № 260-ФЗ </w:t>
      </w:r>
      <w:r w:rsidRPr="00181DC4">
        <w:rPr>
          <w:rFonts w:ascii="Times New Roman" w:hAnsi="Times New Roman" w:cs="Times New Roman"/>
          <w:sz w:val="28"/>
          <w:szCs w:val="28"/>
        </w:rPr>
        <w:br/>
        <w:t>«О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187E55" w:rsidRPr="00181DC4" w:rsidRDefault="00187E55" w:rsidP="00187E55">
      <w:pPr>
        <w:pStyle w:val="ConsPlusNormal"/>
        <w:ind w:firstLine="709"/>
        <w:jc w:val="both"/>
        <w:rPr>
          <w:rFonts w:ascii="Times New Roman" w:hAnsi="Times New Roman" w:cs="Times New Roman"/>
          <w:color w:val="000000"/>
          <w:sz w:val="28"/>
          <w:szCs w:val="28"/>
        </w:rPr>
      </w:pPr>
      <w:r w:rsidRPr="00181DC4">
        <w:rPr>
          <w:rFonts w:ascii="Times New Roman" w:hAnsi="Times New Roman" w:cs="Times New Roman"/>
          <w:color w:val="000000"/>
          <w:sz w:val="28"/>
          <w:szCs w:val="28"/>
        </w:rPr>
        <w:t>6. Требования, которым должен соответствовать заявитель на дату регистрации заявления о предоставлении субсидии:</w:t>
      </w:r>
    </w:p>
    <w:p w:rsidR="00187E55" w:rsidRPr="00181DC4" w:rsidRDefault="00187E55" w:rsidP="00187E55">
      <w:pPr>
        <w:pStyle w:val="ConsPlusNormal"/>
        <w:ind w:firstLine="709"/>
        <w:jc w:val="both"/>
        <w:rPr>
          <w:rFonts w:ascii="Times New Roman" w:hAnsi="Times New Roman" w:cs="Times New Roman"/>
          <w:color w:val="000000"/>
          <w:sz w:val="28"/>
          <w:szCs w:val="28"/>
        </w:rPr>
      </w:pPr>
      <w:r w:rsidRPr="00181DC4">
        <w:rPr>
          <w:rFonts w:ascii="Times New Roman" w:hAnsi="Times New Roman" w:cs="Times New Roman"/>
          <w:color w:val="000000"/>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87E55" w:rsidRPr="00181DC4" w:rsidRDefault="00187E55" w:rsidP="00187E55">
      <w:pPr>
        <w:pStyle w:val="ConsPlusNormal"/>
        <w:ind w:firstLine="709"/>
        <w:jc w:val="both"/>
        <w:rPr>
          <w:rFonts w:ascii="Times New Roman" w:hAnsi="Times New Roman" w:cs="Times New Roman"/>
          <w:color w:val="000000"/>
          <w:sz w:val="28"/>
          <w:szCs w:val="28"/>
        </w:rPr>
      </w:pPr>
      <w:r w:rsidRPr="00181DC4">
        <w:rPr>
          <w:rFonts w:ascii="Times New Roman" w:hAnsi="Times New Roman" w:cs="Times New Roman"/>
          <w:color w:val="000000"/>
          <w:sz w:val="28"/>
          <w:szCs w:val="28"/>
        </w:rPr>
        <w:t xml:space="preserve">отсутствие просроченной задолженности по возврату в бюджет бюджетной системы Российской Федерации, из которого планируется </w:t>
      </w:r>
      <w:r w:rsidRPr="00181DC4">
        <w:rPr>
          <w:rFonts w:ascii="Times New Roman" w:hAnsi="Times New Roman" w:cs="Times New Roman"/>
          <w:color w:val="000000"/>
          <w:sz w:val="28"/>
          <w:szCs w:val="28"/>
        </w:rPr>
        <w:lastRenderedPageBreak/>
        <w:t>предоставление субсидии в соответствии с приложением</w:t>
      </w:r>
      <w:r w:rsidR="00875717" w:rsidRPr="00181DC4">
        <w:rPr>
          <w:rFonts w:ascii="Times New Roman" w:hAnsi="Times New Roman" w:cs="Times New Roman"/>
          <w:color w:val="000000"/>
          <w:sz w:val="28"/>
          <w:szCs w:val="28"/>
        </w:rPr>
        <w:t xml:space="preserve"> 21</w:t>
      </w:r>
      <w:r w:rsidRPr="00181DC4">
        <w:rPr>
          <w:rFonts w:ascii="Times New Roman" w:hAnsi="Times New Roman" w:cs="Times New Roman"/>
          <w:color w:val="000000"/>
          <w:sz w:val="28"/>
          <w:szCs w:val="28"/>
        </w:rPr>
        <w:t xml:space="preserve"> к гос</w:t>
      </w:r>
      <w:r w:rsidR="00285A60" w:rsidRPr="00181DC4">
        <w:rPr>
          <w:rFonts w:ascii="Times New Roman" w:hAnsi="Times New Roman" w:cs="Times New Roman"/>
          <w:color w:val="000000"/>
          <w:sz w:val="28"/>
          <w:szCs w:val="28"/>
        </w:rPr>
        <w:t xml:space="preserve">ударственной </w:t>
      </w:r>
      <w:r w:rsidRPr="00181DC4">
        <w:rPr>
          <w:rFonts w:ascii="Times New Roman" w:hAnsi="Times New Roman" w:cs="Times New Roman"/>
          <w:color w:val="000000"/>
          <w:sz w:val="28"/>
          <w:szCs w:val="28"/>
        </w:rPr>
        <w:t xml:space="preserve">программе, субсидий, бюджетных инвестиций, </w:t>
      </w:r>
      <w:proofErr w:type="gramStart"/>
      <w:r w:rsidRPr="00181DC4">
        <w:rPr>
          <w:rFonts w:ascii="Times New Roman" w:hAnsi="Times New Roman" w:cs="Times New Roman"/>
          <w:color w:val="000000"/>
          <w:sz w:val="28"/>
          <w:szCs w:val="28"/>
        </w:rPr>
        <w:t>предоставленных</w:t>
      </w:r>
      <w:proofErr w:type="gramEnd"/>
      <w:r w:rsidRPr="00181DC4">
        <w:rPr>
          <w:rFonts w:ascii="Times New Roman" w:hAnsi="Times New Roman" w:cs="Times New Roman"/>
          <w:color w:val="000000"/>
          <w:sz w:val="28"/>
          <w:szCs w:val="28"/>
        </w:rPr>
        <w:t xml:space="preserve"> в том числе в соответствии с иными правовыми актами, и ин</w:t>
      </w:r>
      <w:r w:rsidR="00285A60" w:rsidRPr="00181DC4">
        <w:rPr>
          <w:rFonts w:ascii="Times New Roman" w:hAnsi="Times New Roman" w:cs="Times New Roman"/>
          <w:color w:val="000000"/>
          <w:sz w:val="28"/>
          <w:szCs w:val="28"/>
        </w:rPr>
        <w:t>ой</w:t>
      </w:r>
      <w:r w:rsidRPr="00181DC4">
        <w:rPr>
          <w:rFonts w:ascii="Times New Roman" w:hAnsi="Times New Roman" w:cs="Times New Roman"/>
          <w:color w:val="000000"/>
          <w:sz w:val="28"/>
          <w:szCs w:val="28"/>
        </w:rPr>
        <w:t xml:space="preserve"> просроченн</w:t>
      </w:r>
      <w:r w:rsidR="00285A60" w:rsidRPr="00181DC4">
        <w:rPr>
          <w:rFonts w:ascii="Times New Roman" w:hAnsi="Times New Roman" w:cs="Times New Roman"/>
          <w:color w:val="000000"/>
          <w:sz w:val="28"/>
          <w:szCs w:val="28"/>
        </w:rPr>
        <w:t>ой задолженности</w:t>
      </w:r>
      <w:r w:rsidRPr="00181DC4">
        <w:rPr>
          <w:rFonts w:ascii="Times New Roman" w:hAnsi="Times New Roman" w:cs="Times New Roman"/>
          <w:color w:val="000000"/>
          <w:sz w:val="28"/>
          <w:szCs w:val="28"/>
        </w:rPr>
        <w:t xml:space="preserve"> перед бюджетом бюджетной системы Российской Федерации, из которого планируется предоставление субсидии в соответствии с </w:t>
      </w:r>
      <w:r w:rsidR="00285A60" w:rsidRPr="00181DC4">
        <w:rPr>
          <w:rFonts w:ascii="Times New Roman" w:hAnsi="Times New Roman" w:cs="Times New Roman"/>
          <w:color w:val="000000"/>
          <w:sz w:val="28"/>
          <w:szCs w:val="28"/>
        </w:rPr>
        <w:t>приложением 21 к государственной программе</w:t>
      </w:r>
      <w:r w:rsidRPr="00181DC4">
        <w:rPr>
          <w:rFonts w:ascii="Times New Roman" w:hAnsi="Times New Roman" w:cs="Times New Roman"/>
          <w:color w:val="000000"/>
          <w:sz w:val="28"/>
          <w:szCs w:val="28"/>
        </w:rPr>
        <w:t>;</w:t>
      </w:r>
    </w:p>
    <w:p w:rsidR="00187E55" w:rsidRPr="00181DC4" w:rsidRDefault="00187E55" w:rsidP="00187E55">
      <w:pPr>
        <w:pStyle w:val="ConsPlusNormal"/>
        <w:ind w:firstLine="709"/>
        <w:jc w:val="both"/>
        <w:rPr>
          <w:rFonts w:ascii="Times New Roman" w:hAnsi="Times New Roman" w:cs="Times New Roman"/>
          <w:color w:val="000000"/>
          <w:sz w:val="28"/>
          <w:szCs w:val="28"/>
        </w:rPr>
      </w:pPr>
      <w:r w:rsidRPr="00181DC4">
        <w:rPr>
          <w:rFonts w:ascii="Times New Roman" w:hAnsi="Times New Roman" w:cs="Times New Roman"/>
          <w:color w:val="000000"/>
          <w:sz w:val="28"/>
          <w:szCs w:val="28"/>
        </w:rPr>
        <w:t>заявител</w:t>
      </w:r>
      <w:r w:rsidR="00A50FFB" w:rsidRPr="00181DC4">
        <w:rPr>
          <w:rFonts w:ascii="Times New Roman" w:hAnsi="Times New Roman" w:cs="Times New Roman"/>
          <w:color w:val="000000"/>
          <w:sz w:val="28"/>
          <w:szCs w:val="28"/>
        </w:rPr>
        <w:t>и</w:t>
      </w:r>
      <w:r w:rsidRPr="00181DC4">
        <w:rPr>
          <w:rFonts w:ascii="Times New Roman" w:hAnsi="Times New Roman" w:cs="Times New Roman"/>
          <w:color w:val="000000"/>
          <w:sz w:val="28"/>
          <w:szCs w:val="28"/>
        </w:rPr>
        <w:t xml:space="preserve"> – юридическ</w:t>
      </w:r>
      <w:r w:rsidR="00A50FFB" w:rsidRPr="00181DC4">
        <w:rPr>
          <w:rFonts w:ascii="Times New Roman" w:hAnsi="Times New Roman" w:cs="Times New Roman"/>
          <w:color w:val="000000"/>
          <w:sz w:val="28"/>
          <w:szCs w:val="28"/>
        </w:rPr>
        <w:t>и</w:t>
      </w:r>
      <w:r w:rsidR="00285A60" w:rsidRPr="00181DC4">
        <w:rPr>
          <w:rFonts w:ascii="Times New Roman" w:hAnsi="Times New Roman" w:cs="Times New Roman"/>
          <w:color w:val="000000"/>
          <w:sz w:val="28"/>
          <w:szCs w:val="28"/>
        </w:rPr>
        <w:t>е</w:t>
      </w:r>
      <w:r w:rsidRPr="00181DC4">
        <w:rPr>
          <w:rFonts w:ascii="Times New Roman" w:hAnsi="Times New Roman" w:cs="Times New Roman"/>
          <w:color w:val="000000"/>
          <w:sz w:val="28"/>
          <w:szCs w:val="28"/>
        </w:rPr>
        <w:t xml:space="preserve"> лиц</w:t>
      </w:r>
      <w:r w:rsidR="00A50FFB" w:rsidRPr="00181DC4">
        <w:rPr>
          <w:rFonts w:ascii="Times New Roman" w:hAnsi="Times New Roman" w:cs="Times New Roman"/>
          <w:color w:val="000000"/>
          <w:sz w:val="28"/>
          <w:szCs w:val="28"/>
        </w:rPr>
        <w:t>а</w:t>
      </w:r>
      <w:r w:rsidRPr="00181DC4">
        <w:rPr>
          <w:rFonts w:ascii="Times New Roman" w:hAnsi="Times New Roman" w:cs="Times New Roman"/>
          <w:color w:val="000000"/>
          <w:sz w:val="28"/>
          <w:szCs w:val="28"/>
        </w:rPr>
        <w:t xml:space="preserve"> не долж</w:t>
      </w:r>
      <w:r w:rsidR="00285A60" w:rsidRPr="00181DC4">
        <w:rPr>
          <w:rFonts w:ascii="Times New Roman" w:hAnsi="Times New Roman" w:cs="Times New Roman"/>
          <w:color w:val="000000"/>
          <w:sz w:val="28"/>
          <w:szCs w:val="28"/>
        </w:rPr>
        <w:t>н</w:t>
      </w:r>
      <w:r w:rsidR="00A50FFB" w:rsidRPr="00181DC4">
        <w:rPr>
          <w:rFonts w:ascii="Times New Roman" w:hAnsi="Times New Roman" w:cs="Times New Roman"/>
          <w:color w:val="000000"/>
          <w:sz w:val="28"/>
          <w:szCs w:val="28"/>
        </w:rPr>
        <w:t>ы</w:t>
      </w:r>
      <w:r w:rsidRPr="00181DC4">
        <w:rPr>
          <w:rFonts w:ascii="Times New Roman" w:hAnsi="Times New Roman" w:cs="Times New Roman"/>
          <w:color w:val="000000"/>
          <w:sz w:val="28"/>
          <w:szCs w:val="28"/>
        </w:rPr>
        <w:t xml:space="preserve"> находиться в процессе реорганизации, ликвидации, банкротства, а заявител</w:t>
      </w:r>
      <w:r w:rsidR="00A50FFB" w:rsidRPr="00181DC4">
        <w:rPr>
          <w:rFonts w:ascii="Times New Roman" w:hAnsi="Times New Roman" w:cs="Times New Roman"/>
          <w:color w:val="000000"/>
          <w:sz w:val="28"/>
          <w:szCs w:val="28"/>
        </w:rPr>
        <w:t>и</w:t>
      </w:r>
      <w:r w:rsidRPr="00181DC4">
        <w:rPr>
          <w:rFonts w:ascii="Times New Roman" w:hAnsi="Times New Roman" w:cs="Times New Roman"/>
          <w:color w:val="000000"/>
          <w:sz w:val="28"/>
          <w:szCs w:val="28"/>
        </w:rPr>
        <w:t xml:space="preserve"> – индивидуальны</w:t>
      </w:r>
      <w:r w:rsidR="00A50FFB" w:rsidRPr="00181DC4">
        <w:rPr>
          <w:rFonts w:ascii="Times New Roman" w:hAnsi="Times New Roman" w:cs="Times New Roman"/>
          <w:color w:val="000000"/>
          <w:sz w:val="28"/>
          <w:szCs w:val="28"/>
        </w:rPr>
        <w:t>е</w:t>
      </w:r>
      <w:r w:rsidR="00285A60" w:rsidRPr="00181DC4">
        <w:rPr>
          <w:rFonts w:ascii="Times New Roman" w:hAnsi="Times New Roman" w:cs="Times New Roman"/>
          <w:color w:val="000000"/>
          <w:sz w:val="28"/>
          <w:szCs w:val="28"/>
        </w:rPr>
        <w:t xml:space="preserve"> предпринимател</w:t>
      </w:r>
      <w:r w:rsidR="00A50FFB" w:rsidRPr="00181DC4">
        <w:rPr>
          <w:rFonts w:ascii="Times New Roman" w:hAnsi="Times New Roman" w:cs="Times New Roman"/>
          <w:color w:val="000000"/>
          <w:sz w:val="28"/>
          <w:szCs w:val="28"/>
        </w:rPr>
        <w:t>и</w:t>
      </w:r>
      <w:r w:rsidR="00285A60" w:rsidRPr="00181DC4">
        <w:rPr>
          <w:rFonts w:ascii="Times New Roman" w:hAnsi="Times New Roman" w:cs="Times New Roman"/>
          <w:color w:val="000000"/>
          <w:sz w:val="28"/>
          <w:szCs w:val="28"/>
        </w:rPr>
        <w:t xml:space="preserve"> </w:t>
      </w:r>
      <w:r w:rsidRPr="00181DC4">
        <w:rPr>
          <w:rFonts w:ascii="Times New Roman" w:hAnsi="Times New Roman" w:cs="Times New Roman"/>
          <w:color w:val="000000"/>
          <w:sz w:val="28"/>
          <w:szCs w:val="28"/>
        </w:rPr>
        <w:t>не должн</w:t>
      </w:r>
      <w:r w:rsidR="00A50FFB" w:rsidRPr="00181DC4">
        <w:rPr>
          <w:rFonts w:ascii="Times New Roman" w:hAnsi="Times New Roman" w:cs="Times New Roman"/>
          <w:color w:val="000000"/>
          <w:sz w:val="28"/>
          <w:szCs w:val="28"/>
        </w:rPr>
        <w:t>ы</w:t>
      </w:r>
      <w:r w:rsidRPr="00181DC4">
        <w:rPr>
          <w:rFonts w:ascii="Times New Roman" w:hAnsi="Times New Roman" w:cs="Times New Roman"/>
          <w:color w:val="000000"/>
          <w:sz w:val="28"/>
          <w:szCs w:val="28"/>
        </w:rPr>
        <w:t xml:space="preserve"> прекратить деятельность в качестве индивидуального предпринимателя;</w:t>
      </w:r>
    </w:p>
    <w:p w:rsidR="00187E55" w:rsidRPr="00181DC4" w:rsidRDefault="00187E55" w:rsidP="00187E55">
      <w:pPr>
        <w:pStyle w:val="ConsPlusNormal"/>
        <w:ind w:firstLine="709"/>
        <w:jc w:val="both"/>
        <w:rPr>
          <w:rFonts w:ascii="Times New Roman" w:hAnsi="Times New Roman" w:cs="Times New Roman"/>
          <w:color w:val="000000"/>
          <w:sz w:val="28"/>
          <w:szCs w:val="28"/>
        </w:rPr>
      </w:pPr>
      <w:proofErr w:type="gramStart"/>
      <w:r w:rsidRPr="00181DC4">
        <w:rPr>
          <w:rFonts w:ascii="Times New Roman" w:hAnsi="Times New Roman" w:cs="Times New Roman"/>
          <w:color w:val="000000"/>
          <w:sz w:val="28"/>
          <w:szCs w:val="28"/>
        </w:rPr>
        <w:t>заявител</w:t>
      </w:r>
      <w:r w:rsidR="00285A60" w:rsidRPr="00181DC4">
        <w:rPr>
          <w:rFonts w:ascii="Times New Roman" w:hAnsi="Times New Roman" w:cs="Times New Roman"/>
          <w:color w:val="000000"/>
          <w:sz w:val="28"/>
          <w:szCs w:val="28"/>
        </w:rPr>
        <w:t>ь</w:t>
      </w:r>
      <w:r w:rsidRPr="00181DC4">
        <w:rPr>
          <w:rFonts w:ascii="Times New Roman" w:hAnsi="Times New Roman" w:cs="Times New Roman"/>
          <w:color w:val="000000"/>
          <w:sz w:val="28"/>
          <w:szCs w:val="28"/>
        </w:rPr>
        <w:t xml:space="preserve"> не долж</w:t>
      </w:r>
      <w:r w:rsidR="00285A60" w:rsidRPr="00181DC4">
        <w:rPr>
          <w:rFonts w:ascii="Times New Roman" w:hAnsi="Times New Roman" w:cs="Times New Roman"/>
          <w:color w:val="000000"/>
          <w:sz w:val="28"/>
          <w:szCs w:val="28"/>
        </w:rPr>
        <w:t>ен</w:t>
      </w:r>
      <w:r w:rsidRPr="00181DC4">
        <w:rPr>
          <w:rFonts w:ascii="Times New Roman" w:hAnsi="Times New Roman" w:cs="Times New Roman"/>
          <w:color w:val="000000"/>
          <w:sz w:val="28"/>
          <w:szCs w:val="28"/>
        </w:rPr>
        <w:t xml:space="preserve"> являться иностранным юридическим лиц</w:t>
      </w:r>
      <w:r w:rsidR="00285A60" w:rsidRPr="00181DC4">
        <w:rPr>
          <w:rFonts w:ascii="Times New Roman" w:hAnsi="Times New Roman" w:cs="Times New Roman"/>
          <w:color w:val="000000"/>
          <w:sz w:val="28"/>
          <w:szCs w:val="28"/>
        </w:rPr>
        <w:t>о</w:t>
      </w:r>
      <w:r w:rsidRPr="00181DC4">
        <w:rPr>
          <w:rFonts w:ascii="Times New Roman" w:hAnsi="Times New Roman" w:cs="Times New Roman"/>
          <w:color w:val="000000"/>
          <w:sz w:val="28"/>
          <w:szCs w:val="28"/>
        </w:rPr>
        <w:t>м, а также российским юридическим лиц</w:t>
      </w:r>
      <w:r w:rsidR="00285A60" w:rsidRPr="00181DC4">
        <w:rPr>
          <w:rFonts w:ascii="Times New Roman" w:hAnsi="Times New Roman" w:cs="Times New Roman"/>
          <w:color w:val="000000"/>
          <w:sz w:val="28"/>
          <w:szCs w:val="28"/>
        </w:rPr>
        <w:t>о</w:t>
      </w:r>
      <w:r w:rsidRPr="00181DC4">
        <w:rPr>
          <w:rFonts w:ascii="Times New Roman" w:hAnsi="Times New Roman" w:cs="Times New Roman"/>
          <w:color w:val="000000"/>
          <w:sz w:val="28"/>
          <w:szCs w:val="28"/>
        </w:rPr>
        <w:t>м, в уставном (складочном) капитале котор</w:t>
      </w:r>
      <w:r w:rsidR="00285A60" w:rsidRPr="00181DC4">
        <w:rPr>
          <w:rFonts w:ascii="Times New Roman" w:hAnsi="Times New Roman" w:cs="Times New Roman"/>
          <w:color w:val="000000"/>
          <w:sz w:val="28"/>
          <w:szCs w:val="28"/>
        </w:rPr>
        <w:t>ого</w:t>
      </w:r>
      <w:r w:rsidRPr="00181DC4">
        <w:rPr>
          <w:rFonts w:ascii="Times New Roman" w:hAnsi="Times New Roman" w:cs="Times New Roman"/>
          <w:color w:val="000000"/>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181DC4">
        <w:rPr>
          <w:rFonts w:ascii="Times New Roman" w:hAnsi="Times New Roman" w:cs="Times New Roman"/>
          <w:color w:val="000000"/>
          <w:sz w:val="28"/>
          <w:szCs w:val="28"/>
        </w:rPr>
        <w:t xml:space="preserve"> </w:t>
      </w:r>
      <w:proofErr w:type="gramStart"/>
      <w:r w:rsidRPr="00181DC4">
        <w:rPr>
          <w:rFonts w:ascii="Times New Roman" w:hAnsi="Times New Roman" w:cs="Times New Roman"/>
          <w:color w:val="000000"/>
          <w:sz w:val="28"/>
          <w:szCs w:val="28"/>
        </w:rPr>
        <w:t>отношении</w:t>
      </w:r>
      <w:proofErr w:type="gramEnd"/>
      <w:r w:rsidRPr="00181DC4">
        <w:rPr>
          <w:rFonts w:ascii="Times New Roman" w:hAnsi="Times New Roman" w:cs="Times New Roman"/>
          <w:color w:val="000000"/>
          <w:sz w:val="28"/>
          <w:szCs w:val="28"/>
        </w:rPr>
        <w:t xml:space="preserve"> таких юридических лиц, в совокупности превышает 50 процентов;</w:t>
      </w:r>
    </w:p>
    <w:p w:rsidR="00187E55" w:rsidRPr="00181DC4" w:rsidRDefault="00224B80" w:rsidP="00187E55">
      <w:pPr>
        <w:pStyle w:val="ConsPlusNormal"/>
        <w:ind w:firstLine="709"/>
        <w:jc w:val="both"/>
        <w:rPr>
          <w:rFonts w:ascii="Times New Roman" w:hAnsi="Times New Roman" w:cs="Times New Roman"/>
          <w:color w:val="000000"/>
          <w:sz w:val="28"/>
          <w:szCs w:val="28"/>
        </w:rPr>
      </w:pPr>
      <w:r w:rsidRPr="00181DC4">
        <w:rPr>
          <w:rFonts w:ascii="Times New Roman" w:hAnsi="Times New Roman" w:cs="Times New Roman"/>
          <w:color w:val="000000"/>
          <w:sz w:val="28"/>
          <w:szCs w:val="28"/>
        </w:rPr>
        <w:t xml:space="preserve">заявитель </w:t>
      </w:r>
      <w:r w:rsidR="00187E55" w:rsidRPr="00181DC4">
        <w:rPr>
          <w:rFonts w:ascii="Times New Roman" w:hAnsi="Times New Roman" w:cs="Times New Roman"/>
          <w:color w:val="000000"/>
          <w:sz w:val="28"/>
          <w:szCs w:val="28"/>
        </w:rPr>
        <w:t>не долж</w:t>
      </w:r>
      <w:r w:rsidR="00285A60" w:rsidRPr="00181DC4">
        <w:rPr>
          <w:rFonts w:ascii="Times New Roman" w:hAnsi="Times New Roman" w:cs="Times New Roman"/>
          <w:color w:val="000000"/>
          <w:sz w:val="28"/>
          <w:szCs w:val="28"/>
        </w:rPr>
        <w:t>е</w:t>
      </w:r>
      <w:r w:rsidR="00187E55" w:rsidRPr="00181DC4">
        <w:rPr>
          <w:rFonts w:ascii="Times New Roman" w:hAnsi="Times New Roman" w:cs="Times New Roman"/>
          <w:color w:val="000000"/>
          <w:sz w:val="28"/>
          <w:szCs w:val="28"/>
        </w:rPr>
        <w:t xml:space="preserve">н получать средства из бюджета бюджетной системы Российской Федерации, из которого планируется предоставление субсидии в соответствии с </w:t>
      </w:r>
      <w:r w:rsidR="00285A60" w:rsidRPr="00181DC4">
        <w:rPr>
          <w:rFonts w:ascii="Times New Roman" w:hAnsi="Times New Roman" w:cs="Times New Roman"/>
          <w:color w:val="000000"/>
          <w:sz w:val="28"/>
          <w:szCs w:val="28"/>
        </w:rPr>
        <w:t>приложением 21 к государственной программе</w:t>
      </w:r>
      <w:r w:rsidR="00187E55" w:rsidRPr="00181DC4">
        <w:rPr>
          <w:rFonts w:ascii="Times New Roman" w:hAnsi="Times New Roman" w:cs="Times New Roman"/>
          <w:color w:val="000000"/>
          <w:sz w:val="28"/>
          <w:szCs w:val="28"/>
        </w:rPr>
        <w:t xml:space="preserve">, на основании иных нормативных правовых актов или муниципальных правовых актов на цели, указанные в пункте </w:t>
      </w:r>
      <w:r w:rsidR="00285A60" w:rsidRPr="00181DC4">
        <w:rPr>
          <w:rFonts w:ascii="Times New Roman" w:hAnsi="Times New Roman" w:cs="Times New Roman"/>
          <w:color w:val="000000"/>
          <w:sz w:val="28"/>
          <w:szCs w:val="28"/>
        </w:rPr>
        <w:t>2 настоящего Административного регламента</w:t>
      </w:r>
      <w:r w:rsidR="00187E55" w:rsidRPr="00181DC4">
        <w:rPr>
          <w:rFonts w:ascii="Times New Roman" w:hAnsi="Times New Roman" w:cs="Times New Roman"/>
          <w:color w:val="000000"/>
          <w:sz w:val="28"/>
          <w:szCs w:val="28"/>
        </w:rPr>
        <w:t>.</w:t>
      </w:r>
    </w:p>
    <w:p w:rsidR="00CA790E" w:rsidRPr="00181DC4" w:rsidRDefault="00187E55" w:rsidP="00CA790E">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7</w:t>
      </w:r>
      <w:r w:rsidR="007D3FD8" w:rsidRPr="00181DC4">
        <w:rPr>
          <w:rFonts w:ascii="Times New Roman" w:hAnsi="Times New Roman" w:cs="Times New Roman"/>
          <w:sz w:val="28"/>
          <w:szCs w:val="28"/>
        </w:rPr>
        <w:t xml:space="preserve">. </w:t>
      </w:r>
      <w:r w:rsidR="00CA790E" w:rsidRPr="00181DC4">
        <w:rPr>
          <w:rFonts w:ascii="Times New Roman" w:hAnsi="Times New Roman" w:cs="Times New Roman"/>
          <w:sz w:val="28"/>
          <w:szCs w:val="28"/>
        </w:rPr>
        <w:t xml:space="preserve">Критерии отбора </w:t>
      </w:r>
      <w:r w:rsidR="009F45E7" w:rsidRPr="00181DC4">
        <w:rPr>
          <w:rFonts w:ascii="Times New Roman" w:hAnsi="Times New Roman" w:cs="Times New Roman"/>
          <w:sz w:val="28"/>
          <w:szCs w:val="28"/>
        </w:rPr>
        <w:t>з</w:t>
      </w:r>
      <w:r w:rsidR="00CA790E" w:rsidRPr="00181DC4">
        <w:rPr>
          <w:rFonts w:ascii="Times New Roman" w:hAnsi="Times New Roman" w:cs="Times New Roman"/>
          <w:sz w:val="28"/>
          <w:szCs w:val="28"/>
        </w:rPr>
        <w:t>аявителей:</w:t>
      </w:r>
    </w:p>
    <w:p w:rsidR="00CA790E" w:rsidRPr="00181DC4" w:rsidRDefault="00CA790E" w:rsidP="00CA790E">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 xml:space="preserve">регистрация и осуществление </w:t>
      </w:r>
      <w:r w:rsidR="009F45E7" w:rsidRPr="00181DC4">
        <w:rPr>
          <w:rFonts w:ascii="Times New Roman" w:hAnsi="Times New Roman" w:cs="Times New Roman"/>
          <w:sz w:val="28"/>
          <w:szCs w:val="28"/>
        </w:rPr>
        <w:t>з</w:t>
      </w:r>
      <w:r w:rsidRPr="00181DC4">
        <w:rPr>
          <w:rFonts w:ascii="Times New Roman" w:hAnsi="Times New Roman" w:cs="Times New Roman"/>
          <w:sz w:val="28"/>
          <w:szCs w:val="28"/>
        </w:rPr>
        <w:t>аявителем деятельности в автономном округе;</w:t>
      </w:r>
    </w:p>
    <w:p w:rsidR="00CA790E" w:rsidRPr="00181DC4" w:rsidRDefault="00CA790E" w:rsidP="00CA790E">
      <w:pPr>
        <w:ind w:firstLine="709"/>
        <w:jc w:val="both"/>
        <w:rPr>
          <w:sz w:val="28"/>
          <w:szCs w:val="28"/>
        </w:rPr>
      </w:pPr>
      <w:r w:rsidRPr="00181DC4">
        <w:rPr>
          <w:sz w:val="28"/>
          <w:szCs w:val="28"/>
        </w:rPr>
        <w:t>соблюдение условий платежеспособности страховой организации о превышении не менее чем на 30% фактического размера маржи платежеспособности над нормативным размером, либо перестрахования страховой организацией части риска страховой выплаты по договору сельскохозяйственного страхования.</w:t>
      </w:r>
    </w:p>
    <w:p w:rsidR="00285A60" w:rsidRPr="00181DC4" w:rsidRDefault="00285A60" w:rsidP="001961F1">
      <w:pPr>
        <w:jc w:val="center"/>
        <w:rPr>
          <w:sz w:val="28"/>
          <w:szCs w:val="28"/>
        </w:rPr>
      </w:pPr>
    </w:p>
    <w:p w:rsidR="003443F0" w:rsidRPr="00181DC4" w:rsidRDefault="003443F0" w:rsidP="001961F1">
      <w:pPr>
        <w:jc w:val="center"/>
        <w:rPr>
          <w:sz w:val="28"/>
          <w:szCs w:val="28"/>
        </w:rPr>
      </w:pPr>
      <w:r w:rsidRPr="00181DC4">
        <w:rPr>
          <w:sz w:val="28"/>
          <w:szCs w:val="28"/>
        </w:rPr>
        <w:t>Требования к порядку информирования о правилах предоставления</w:t>
      </w:r>
      <w:r w:rsidR="0059634D" w:rsidRPr="00181DC4">
        <w:rPr>
          <w:sz w:val="28"/>
          <w:szCs w:val="28"/>
        </w:rPr>
        <w:br/>
      </w:r>
      <w:r w:rsidRPr="00181DC4">
        <w:rPr>
          <w:sz w:val="28"/>
          <w:szCs w:val="28"/>
        </w:rPr>
        <w:t>государственной услуги</w:t>
      </w:r>
    </w:p>
    <w:p w:rsidR="003443F0" w:rsidRPr="00181DC4" w:rsidRDefault="003443F0" w:rsidP="001961F1">
      <w:pPr>
        <w:jc w:val="center"/>
        <w:rPr>
          <w:sz w:val="28"/>
          <w:szCs w:val="28"/>
        </w:rPr>
      </w:pPr>
    </w:p>
    <w:p w:rsidR="007459A5" w:rsidRPr="00181DC4" w:rsidRDefault="00187E55" w:rsidP="007D3FD8">
      <w:pPr>
        <w:ind w:firstLine="708"/>
        <w:jc w:val="both"/>
        <w:rPr>
          <w:sz w:val="28"/>
          <w:szCs w:val="28"/>
        </w:rPr>
      </w:pPr>
      <w:r w:rsidRPr="00181DC4">
        <w:rPr>
          <w:sz w:val="28"/>
          <w:szCs w:val="28"/>
        </w:rPr>
        <w:t>8</w:t>
      </w:r>
      <w:r w:rsidR="007D3FD8" w:rsidRPr="00181DC4">
        <w:rPr>
          <w:sz w:val="28"/>
          <w:szCs w:val="28"/>
        </w:rPr>
        <w:t xml:space="preserve">. </w:t>
      </w:r>
      <w:r w:rsidR="007459A5" w:rsidRPr="00181DC4">
        <w:rPr>
          <w:sz w:val="28"/>
          <w:szCs w:val="28"/>
        </w:rPr>
        <w:t xml:space="preserve">Информация о месте нахождения, справочных телефонах и графике работы Департамента и </w:t>
      </w:r>
      <w:r w:rsidR="007459A5" w:rsidRPr="00181DC4">
        <w:rPr>
          <w:rStyle w:val="FontStyle43"/>
          <w:bCs/>
          <w:sz w:val="28"/>
          <w:szCs w:val="28"/>
        </w:rPr>
        <w:t>его структурного подразделения, участвующего в предоставлении государственной услуги</w:t>
      </w:r>
      <w:r w:rsidR="007459A5" w:rsidRPr="00181DC4">
        <w:rPr>
          <w:sz w:val="28"/>
          <w:szCs w:val="28"/>
        </w:rPr>
        <w:t>:</w:t>
      </w:r>
    </w:p>
    <w:p w:rsidR="007D3FD8" w:rsidRPr="00181DC4" w:rsidRDefault="00DF6267" w:rsidP="007D3FD8">
      <w:pPr>
        <w:ind w:firstLine="720"/>
        <w:jc w:val="both"/>
        <w:rPr>
          <w:sz w:val="28"/>
          <w:szCs w:val="28"/>
        </w:rPr>
      </w:pPr>
      <w:r w:rsidRPr="00181DC4">
        <w:rPr>
          <w:rStyle w:val="FontStyle43"/>
          <w:bCs/>
          <w:sz w:val="28"/>
          <w:szCs w:val="28"/>
        </w:rPr>
        <w:t>ю</w:t>
      </w:r>
      <w:r w:rsidRPr="00181DC4">
        <w:rPr>
          <w:sz w:val="28"/>
          <w:szCs w:val="28"/>
        </w:rPr>
        <w:t>ридический адрес</w:t>
      </w:r>
      <w:r w:rsidRPr="00181DC4">
        <w:rPr>
          <w:rStyle w:val="FontStyle43"/>
          <w:bCs/>
          <w:sz w:val="28"/>
          <w:szCs w:val="28"/>
        </w:rPr>
        <w:t xml:space="preserve"> Департамента промышленности </w:t>
      </w:r>
      <w:r w:rsidR="002C3E89" w:rsidRPr="00181DC4">
        <w:rPr>
          <w:rStyle w:val="FontStyle43"/>
          <w:bCs/>
          <w:sz w:val="28"/>
          <w:szCs w:val="28"/>
        </w:rPr>
        <w:t xml:space="preserve">                          </w:t>
      </w:r>
      <w:r w:rsidR="00F10960" w:rsidRPr="00181DC4">
        <w:rPr>
          <w:rStyle w:val="FontStyle43"/>
          <w:bCs/>
          <w:sz w:val="28"/>
          <w:szCs w:val="28"/>
        </w:rPr>
        <w:t xml:space="preserve">Ханты-Мансийского автономного округа </w:t>
      </w:r>
      <w:r w:rsidR="00A50FFB" w:rsidRPr="00181DC4">
        <w:rPr>
          <w:rStyle w:val="FontStyle43"/>
          <w:bCs/>
          <w:sz w:val="28"/>
          <w:szCs w:val="28"/>
        </w:rPr>
        <w:t>–</w:t>
      </w:r>
      <w:r w:rsidR="00F10960" w:rsidRPr="00181DC4">
        <w:rPr>
          <w:rStyle w:val="FontStyle43"/>
          <w:bCs/>
          <w:sz w:val="28"/>
          <w:szCs w:val="28"/>
        </w:rPr>
        <w:t xml:space="preserve"> Югры</w:t>
      </w:r>
      <w:r w:rsidRPr="00181DC4">
        <w:rPr>
          <w:sz w:val="28"/>
          <w:szCs w:val="28"/>
        </w:rPr>
        <w:t xml:space="preserve">: </w:t>
      </w:r>
      <w:r w:rsidR="007D3FD8" w:rsidRPr="00181DC4">
        <w:rPr>
          <w:sz w:val="28"/>
          <w:szCs w:val="28"/>
        </w:rPr>
        <w:t xml:space="preserve">ул. Студенческая, 2,             </w:t>
      </w:r>
      <w:r w:rsidR="007D3FD8" w:rsidRPr="00181DC4">
        <w:rPr>
          <w:sz w:val="28"/>
          <w:szCs w:val="28"/>
        </w:rPr>
        <w:lastRenderedPageBreak/>
        <w:t>г. Ханты-Мансийск, Ханты-Мансийский автономный округ – Югра (Тюменская область), 628011;</w:t>
      </w:r>
    </w:p>
    <w:p w:rsidR="00DF6267" w:rsidRPr="00181DC4" w:rsidRDefault="00DF6267" w:rsidP="00DF6267">
      <w:pPr>
        <w:ind w:firstLine="708"/>
        <w:jc w:val="both"/>
        <w:rPr>
          <w:sz w:val="28"/>
          <w:szCs w:val="28"/>
        </w:rPr>
      </w:pPr>
      <w:proofErr w:type="gramStart"/>
      <w:r w:rsidRPr="00181DC4">
        <w:rPr>
          <w:rStyle w:val="FontStyle43"/>
          <w:bCs/>
          <w:sz w:val="28"/>
          <w:szCs w:val="28"/>
        </w:rPr>
        <w:t xml:space="preserve">адрес </w:t>
      </w:r>
      <w:r w:rsidRPr="00181DC4">
        <w:rPr>
          <w:sz w:val="28"/>
          <w:szCs w:val="28"/>
        </w:rPr>
        <w:t xml:space="preserve">Управления агропромышленного комплекса Департамента (далее также – Управление): ул. </w:t>
      </w:r>
      <w:proofErr w:type="spellStart"/>
      <w:r w:rsidRPr="00181DC4">
        <w:rPr>
          <w:sz w:val="28"/>
          <w:szCs w:val="28"/>
        </w:rPr>
        <w:t>Рознина</w:t>
      </w:r>
      <w:proofErr w:type="spellEnd"/>
      <w:r w:rsidRPr="00181DC4">
        <w:rPr>
          <w:sz w:val="28"/>
          <w:szCs w:val="28"/>
        </w:rPr>
        <w:t>, д. 64, 3 этаж, каб.315,                              г. Ханты-Мансийск, Ханты-Мансийский автономный округ – Югра (Тюменская область), 628012;</w:t>
      </w:r>
      <w:proofErr w:type="gramEnd"/>
    </w:p>
    <w:p w:rsidR="00DF6267" w:rsidRPr="00181DC4" w:rsidRDefault="00DF6267" w:rsidP="00DF6267">
      <w:pPr>
        <w:ind w:firstLine="708"/>
        <w:jc w:val="both"/>
        <w:rPr>
          <w:sz w:val="28"/>
          <w:szCs w:val="28"/>
        </w:rPr>
      </w:pPr>
      <w:r w:rsidRPr="00181DC4">
        <w:rPr>
          <w:sz w:val="28"/>
          <w:szCs w:val="28"/>
        </w:rPr>
        <w:t xml:space="preserve">телефоны для справок (консультаций): 8 (3467) 30-01-37; </w:t>
      </w:r>
      <w:r w:rsidR="00285A60" w:rsidRPr="00181DC4">
        <w:rPr>
          <w:sz w:val="28"/>
          <w:szCs w:val="28"/>
        </w:rPr>
        <w:br/>
      </w:r>
      <w:r w:rsidRPr="00181DC4">
        <w:rPr>
          <w:sz w:val="28"/>
          <w:szCs w:val="28"/>
        </w:rPr>
        <w:t>8 (3467) 33-49-80; факс: 8 (3467) 33-49-66;</w:t>
      </w:r>
    </w:p>
    <w:p w:rsidR="00DF6267" w:rsidRPr="00181DC4" w:rsidRDefault="00DF6267" w:rsidP="00DF6267">
      <w:pPr>
        <w:autoSpaceDE w:val="0"/>
        <w:autoSpaceDN w:val="0"/>
        <w:adjustRightInd w:val="0"/>
        <w:ind w:firstLine="708"/>
        <w:jc w:val="both"/>
        <w:rPr>
          <w:sz w:val="28"/>
          <w:szCs w:val="28"/>
        </w:rPr>
      </w:pPr>
      <w:r w:rsidRPr="00181DC4">
        <w:rPr>
          <w:sz w:val="28"/>
          <w:szCs w:val="28"/>
        </w:rPr>
        <w:t xml:space="preserve">адрес электронной почты Департамента: </w:t>
      </w:r>
      <w:proofErr w:type="spellStart"/>
      <w:r w:rsidRPr="00181DC4">
        <w:rPr>
          <w:sz w:val="28"/>
          <w:szCs w:val="28"/>
          <w:lang w:val="en-US"/>
        </w:rPr>
        <w:t>depprom</w:t>
      </w:r>
      <w:proofErr w:type="spellEnd"/>
      <w:r w:rsidRPr="00181DC4">
        <w:rPr>
          <w:sz w:val="28"/>
          <w:szCs w:val="28"/>
        </w:rPr>
        <w:t>@admhmao.ru;</w:t>
      </w:r>
    </w:p>
    <w:p w:rsidR="007459A5" w:rsidRPr="00181DC4" w:rsidRDefault="007459A5" w:rsidP="006813B0">
      <w:pPr>
        <w:shd w:val="clear" w:color="auto" w:fill="FFFFFF"/>
        <w:ind w:firstLine="709"/>
        <w:jc w:val="both"/>
        <w:rPr>
          <w:rStyle w:val="FontStyle43"/>
          <w:bCs/>
          <w:sz w:val="28"/>
          <w:szCs w:val="28"/>
        </w:rPr>
      </w:pPr>
      <w:r w:rsidRPr="00181DC4">
        <w:rPr>
          <w:rStyle w:val="FontStyle43"/>
          <w:bCs/>
          <w:sz w:val="28"/>
          <w:szCs w:val="28"/>
        </w:rPr>
        <w:t>адрес электронной почты Управления: apk@admhmao.ru;</w:t>
      </w:r>
    </w:p>
    <w:p w:rsidR="007459A5" w:rsidRPr="00181DC4" w:rsidRDefault="007459A5" w:rsidP="006813B0">
      <w:pPr>
        <w:shd w:val="clear" w:color="auto" w:fill="FFFFFF"/>
        <w:ind w:firstLine="709"/>
        <w:jc w:val="both"/>
        <w:rPr>
          <w:rStyle w:val="FontStyle43"/>
          <w:bCs/>
          <w:sz w:val="28"/>
          <w:szCs w:val="28"/>
        </w:rPr>
      </w:pPr>
      <w:r w:rsidRPr="00181DC4">
        <w:rPr>
          <w:rStyle w:val="FontStyle43"/>
          <w:bCs/>
          <w:sz w:val="28"/>
          <w:szCs w:val="28"/>
        </w:rPr>
        <w:t>график работы:</w:t>
      </w:r>
    </w:p>
    <w:p w:rsidR="007459A5" w:rsidRPr="00181DC4" w:rsidRDefault="007459A5" w:rsidP="006813B0">
      <w:pPr>
        <w:shd w:val="clear" w:color="auto" w:fill="FFFFFF"/>
        <w:ind w:firstLine="709"/>
        <w:jc w:val="both"/>
        <w:rPr>
          <w:rStyle w:val="FontStyle43"/>
          <w:bCs/>
          <w:sz w:val="28"/>
          <w:szCs w:val="28"/>
        </w:rPr>
      </w:pPr>
      <w:r w:rsidRPr="00181DC4">
        <w:rPr>
          <w:rStyle w:val="FontStyle43"/>
          <w:bCs/>
          <w:sz w:val="28"/>
          <w:szCs w:val="28"/>
        </w:rPr>
        <w:t>понедельник – четверг с 9:00 до 18:15,</w:t>
      </w:r>
    </w:p>
    <w:p w:rsidR="007459A5" w:rsidRPr="00181DC4" w:rsidRDefault="001440FF" w:rsidP="006813B0">
      <w:pPr>
        <w:shd w:val="clear" w:color="auto" w:fill="FFFFFF"/>
        <w:ind w:firstLine="709"/>
        <w:jc w:val="both"/>
        <w:rPr>
          <w:rStyle w:val="FontStyle43"/>
          <w:bCs/>
          <w:sz w:val="28"/>
          <w:szCs w:val="28"/>
        </w:rPr>
      </w:pPr>
      <w:r w:rsidRPr="00181DC4">
        <w:rPr>
          <w:rStyle w:val="FontStyle43"/>
          <w:bCs/>
          <w:sz w:val="28"/>
          <w:szCs w:val="28"/>
        </w:rPr>
        <w:t>пятница с 9:00 до 17:00;</w:t>
      </w:r>
    </w:p>
    <w:p w:rsidR="007459A5" w:rsidRPr="00181DC4" w:rsidRDefault="007459A5" w:rsidP="006813B0">
      <w:pPr>
        <w:shd w:val="clear" w:color="auto" w:fill="FFFFFF"/>
        <w:ind w:firstLine="709"/>
        <w:jc w:val="both"/>
        <w:rPr>
          <w:rStyle w:val="FontStyle43"/>
          <w:bCs/>
          <w:sz w:val="28"/>
          <w:szCs w:val="28"/>
        </w:rPr>
      </w:pPr>
      <w:r w:rsidRPr="00181DC4">
        <w:rPr>
          <w:rStyle w:val="FontStyle43"/>
          <w:bCs/>
          <w:sz w:val="28"/>
          <w:szCs w:val="28"/>
        </w:rPr>
        <w:t>обеденный перерыв с 13:00 до 14:00;</w:t>
      </w:r>
    </w:p>
    <w:p w:rsidR="007459A5" w:rsidRPr="00181DC4" w:rsidRDefault="007459A5" w:rsidP="006813B0">
      <w:pPr>
        <w:shd w:val="clear" w:color="auto" w:fill="FFFFFF"/>
        <w:ind w:firstLine="709"/>
        <w:jc w:val="both"/>
        <w:rPr>
          <w:rStyle w:val="FontStyle43"/>
          <w:bCs/>
          <w:sz w:val="28"/>
          <w:szCs w:val="28"/>
        </w:rPr>
      </w:pPr>
      <w:r w:rsidRPr="00181DC4">
        <w:rPr>
          <w:rStyle w:val="FontStyle43"/>
          <w:bCs/>
          <w:sz w:val="28"/>
          <w:szCs w:val="28"/>
        </w:rPr>
        <w:t>нерабочие праздничные дни устанавливаются в соответствии с Трудовым кодексом Российской Федерации.</w:t>
      </w:r>
    </w:p>
    <w:p w:rsidR="007D3FD8" w:rsidRPr="00181DC4" w:rsidRDefault="00187E55" w:rsidP="009F45E7">
      <w:pPr>
        <w:ind w:firstLine="708"/>
        <w:jc w:val="both"/>
        <w:rPr>
          <w:sz w:val="28"/>
          <w:szCs w:val="28"/>
        </w:rPr>
      </w:pPr>
      <w:r w:rsidRPr="00181DC4">
        <w:rPr>
          <w:sz w:val="28"/>
          <w:szCs w:val="28"/>
        </w:rPr>
        <w:t>9</w:t>
      </w:r>
      <w:r w:rsidR="009F45E7" w:rsidRPr="00181DC4">
        <w:rPr>
          <w:sz w:val="28"/>
          <w:szCs w:val="28"/>
        </w:rPr>
        <w:t xml:space="preserve">. </w:t>
      </w:r>
      <w:r w:rsidR="007D3FD8" w:rsidRPr="00181DC4">
        <w:rPr>
          <w:sz w:val="28"/>
          <w:szCs w:val="28"/>
        </w:rPr>
        <w:t xml:space="preserve">Информация о месте нахождения, справочных телефонах и графике работы многофункциональных центров предоставления государственных и муниципальных услуг </w:t>
      </w:r>
      <w:r w:rsidR="001440FF" w:rsidRPr="00181DC4">
        <w:rPr>
          <w:sz w:val="28"/>
          <w:szCs w:val="28"/>
        </w:rPr>
        <w:t>Ханты-Мансийского автономного округа – Югры</w:t>
      </w:r>
      <w:r w:rsidR="007D3FD8" w:rsidRPr="00181DC4">
        <w:rPr>
          <w:sz w:val="28"/>
          <w:szCs w:val="28"/>
        </w:rPr>
        <w:t xml:space="preserve"> (далее также – МФЦ) приводится в приложении 1 к настоящему Административному регламенту.</w:t>
      </w:r>
    </w:p>
    <w:p w:rsidR="009F45E7" w:rsidRPr="00181DC4" w:rsidRDefault="00187E55" w:rsidP="009F45E7">
      <w:pPr>
        <w:shd w:val="clear" w:color="auto" w:fill="FFFFFF"/>
        <w:ind w:firstLine="709"/>
        <w:jc w:val="both"/>
        <w:rPr>
          <w:rStyle w:val="FontStyle43"/>
          <w:bCs/>
          <w:sz w:val="28"/>
          <w:szCs w:val="28"/>
        </w:rPr>
      </w:pPr>
      <w:r w:rsidRPr="00181DC4">
        <w:rPr>
          <w:rStyle w:val="FontStyle43"/>
          <w:bCs/>
          <w:sz w:val="28"/>
          <w:szCs w:val="28"/>
        </w:rPr>
        <w:t>10</w:t>
      </w:r>
      <w:r w:rsidR="009F45E7" w:rsidRPr="00181DC4">
        <w:rPr>
          <w:rStyle w:val="FontStyle43"/>
          <w:bCs/>
          <w:sz w:val="28"/>
          <w:szCs w:val="28"/>
        </w:rPr>
        <w:t xml:space="preserve">. </w:t>
      </w:r>
      <w:r w:rsidR="00560FBC" w:rsidRPr="00181DC4">
        <w:rPr>
          <w:rStyle w:val="FontStyle43"/>
          <w:bCs/>
          <w:sz w:val="28"/>
          <w:szCs w:val="28"/>
        </w:rPr>
        <w:t>Способы получения информации о месте нахождения и графике работы</w:t>
      </w:r>
      <w:r w:rsidR="009F45E7" w:rsidRPr="00181DC4">
        <w:rPr>
          <w:rStyle w:val="apple-converted-space"/>
          <w:bCs/>
          <w:sz w:val="28"/>
          <w:szCs w:val="28"/>
        </w:rPr>
        <w:t xml:space="preserve"> </w:t>
      </w:r>
      <w:r w:rsidR="009F45E7" w:rsidRPr="00181DC4">
        <w:rPr>
          <w:rStyle w:val="FontStyle43"/>
          <w:bCs/>
          <w:sz w:val="28"/>
          <w:szCs w:val="28"/>
        </w:rPr>
        <w:t>Управлени</w:t>
      </w:r>
      <w:r w:rsidR="001440FF" w:rsidRPr="00181DC4">
        <w:rPr>
          <w:rStyle w:val="FontStyle43"/>
          <w:bCs/>
          <w:sz w:val="28"/>
          <w:szCs w:val="28"/>
        </w:rPr>
        <w:t>я</w:t>
      </w:r>
      <w:r w:rsidR="009F45E7" w:rsidRPr="00181DC4">
        <w:rPr>
          <w:rStyle w:val="FontStyle43"/>
          <w:bCs/>
          <w:sz w:val="28"/>
          <w:szCs w:val="28"/>
        </w:rPr>
        <w:t xml:space="preserve"> Федеральной налоговой службы по </w:t>
      </w:r>
      <w:r w:rsidR="009F45E7" w:rsidRPr="00181DC4">
        <w:rPr>
          <w:rStyle w:val="FontStyle43"/>
          <w:bCs/>
          <w:sz w:val="28"/>
          <w:szCs w:val="28"/>
        </w:rPr>
        <w:br/>
        <w:t>Ханты-Мансийскому автономному округу – Югре:</w:t>
      </w:r>
    </w:p>
    <w:p w:rsidR="009F45E7" w:rsidRPr="00181DC4" w:rsidRDefault="009F45E7" w:rsidP="009F45E7">
      <w:pPr>
        <w:shd w:val="clear" w:color="auto" w:fill="FFFFFF"/>
        <w:ind w:firstLine="709"/>
        <w:jc w:val="both"/>
        <w:rPr>
          <w:rStyle w:val="FontStyle43"/>
          <w:bCs/>
          <w:sz w:val="28"/>
          <w:szCs w:val="28"/>
        </w:rPr>
      </w:pPr>
      <w:r w:rsidRPr="00181DC4">
        <w:rPr>
          <w:rStyle w:val="FontStyle43"/>
          <w:bCs/>
          <w:sz w:val="28"/>
          <w:szCs w:val="28"/>
        </w:rPr>
        <w:t xml:space="preserve">адрес официального сайта </w:t>
      </w:r>
      <w:hyperlink r:id="rId14" w:history="1">
        <w:r w:rsidRPr="00181DC4">
          <w:rPr>
            <w:rStyle w:val="a4"/>
            <w:bCs/>
            <w:color w:val="auto"/>
            <w:sz w:val="28"/>
            <w:szCs w:val="28"/>
            <w:u w:val="none"/>
          </w:rPr>
          <w:t>http://www.nalog.ru/rn86</w:t>
        </w:r>
      </w:hyperlink>
      <w:r w:rsidRPr="00181DC4">
        <w:rPr>
          <w:rStyle w:val="FontStyle43"/>
          <w:bCs/>
          <w:sz w:val="28"/>
          <w:szCs w:val="28"/>
        </w:rPr>
        <w:t xml:space="preserve">; </w:t>
      </w:r>
    </w:p>
    <w:p w:rsidR="009F45E7" w:rsidRPr="00181DC4" w:rsidRDefault="009F45E7" w:rsidP="009F45E7">
      <w:pPr>
        <w:shd w:val="clear" w:color="auto" w:fill="FFFFFF"/>
        <w:ind w:firstLine="709"/>
        <w:jc w:val="both"/>
        <w:rPr>
          <w:rStyle w:val="FontStyle43"/>
          <w:bCs/>
          <w:sz w:val="28"/>
          <w:szCs w:val="28"/>
        </w:rPr>
      </w:pPr>
      <w:r w:rsidRPr="00181DC4">
        <w:rPr>
          <w:rStyle w:val="FontStyle43"/>
          <w:bCs/>
          <w:sz w:val="28"/>
          <w:szCs w:val="28"/>
        </w:rPr>
        <w:t xml:space="preserve">телефон справочной службы: 8 (3467) 394-654; 334-808; </w:t>
      </w:r>
    </w:p>
    <w:p w:rsidR="009F45E7" w:rsidRPr="00181DC4" w:rsidRDefault="009F45E7" w:rsidP="009F45E7">
      <w:pPr>
        <w:shd w:val="clear" w:color="auto" w:fill="FFFFFF"/>
        <w:ind w:firstLine="709"/>
        <w:jc w:val="both"/>
        <w:rPr>
          <w:rStyle w:val="FontStyle43"/>
          <w:bCs/>
          <w:sz w:val="28"/>
          <w:szCs w:val="28"/>
        </w:rPr>
      </w:pPr>
      <w:r w:rsidRPr="00181DC4">
        <w:rPr>
          <w:rStyle w:val="FontStyle43"/>
          <w:bCs/>
          <w:sz w:val="28"/>
          <w:szCs w:val="28"/>
        </w:rPr>
        <w:t xml:space="preserve">телефон общественной приемной 8 (3467) 394-600, факс 334-807; </w:t>
      </w:r>
    </w:p>
    <w:p w:rsidR="009F45E7" w:rsidRPr="00181DC4" w:rsidRDefault="009F45E7" w:rsidP="009F45E7">
      <w:pPr>
        <w:shd w:val="clear" w:color="auto" w:fill="FFFFFF"/>
        <w:ind w:firstLine="709"/>
        <w:jc w:val="both"/>
        <w:rPr>
          <w:rStyle w:val="FontStyle43"/>
          <w:bCs/>
          <w:sz w:val="28"/>
          <w:szCs w:val="28"/>
        </w:rPr>
      </w:pPr>
      <w:proofErr w:type="gramStart"/>
      <w:r w:rsidRPr="00181DC4">
        <w:rPr>
          <w:rStyle w:val="FontStyle43"/>
          <w:bCs/>
          <w:sz w:val="28"/>
          <w:szCs w:val="28"/>
        </w:rPr>
        <w:t>почтовый адрес: ул. Дзержинского, д. 2, г. Ханты-Мансийск,                       Ханты-Мансийский автономный округ – Югра (Тюменская область), 628011.</w:t>
      </w:r>
      <w:proofErr w:type="gramEnd"/>
    </w:p>
    <w:p w:rsidR="004A5A11" w:rsidRPr="00181DC4" w:rsidRDefault="009F45E7" w:rsidP="007D3FD8">
      <w:pPr>
        <w:shd w:val="clear" w:color="auto" w:fill="FFFFFF"/>
        <w:ind w:firstLine="709"/>
        <w:jc w:val="both"/>
        <w:rPr>
          <w:i/>
          <w:sz w:val="28"/>
          <w:szCs w:val="28"/>
        </w:rPr>
      </w:pPr>
      <w:r w:rsidRPr="00181DC4">
        <w:rPr>
          <w:sz w:val="28"/>
          <w:szCs w:val="28"/>
        </w:rPr>
        <w:t>1</w:t>
      </w:r>
      <w:r w:rsidR="00187E55" w:rsidRPr="00181DC4">
        <w:rPr>
          <w:sz w:val="28"/>
          <w:szCs w:val="28"/>
        </w:rPr>
        <w:t>1</w:t>
      </w:r>
      <w:r w:rsidR="007D3FD8" w:rsidRPr="00181DC4">
        <w:rPr>
          <w:sz w:val="28"/>
          <w:szCs w:val="28"/>
        </w:rPr>
        <w:t xml:space="preserve">. </w:t>
      </w:r>
      <w:r w:rsidR="004A5A11" w:rsidRPr="00181DC4">
        <w:rPr>
          <w:sz w:val="28"/>
          <w:szCs w:val="28"/>
        </w:rPr>
        <w:t xml:space="preserve">Информация о </w:t>
      </w:r>
      <w:r w:rsidR="001440FF" w:rsidRPr="00181DC4">
        <w:rPr>
          <w:sz w:val="28"/>
          <w:szCs w:val="28"/>
        </w:rPr>
        <w:t xml:space="preserve">предоставлении </w:t>
      </w:r>
      <w:r w:rsidR="004A5A11" w:rsidRPr="00181DC4">
        <w:rPr>
          <w:sz w:val="28"/>
          <w:szCs w:val="28"/>
        </w:rPr>
        <w:t>государственной услуг</w:t>
      </w:r>
      <w:r w:rsidR="001440FF" w:rsidRPr="00181DC4">
        <w:rPr>
          <w:sz w:val="28"/>
          <w:szCs w:val="28"/>
        </w:rPr>
        <w:t>и</w:t>
      </w:r>
      <w:r w:rsidR="004A5A11" w:rsidRPr="00181DC4">
        <w:rPr>
          <w:sz w:val="28"/>
          <w:szCs w:val="28"/>
        </w:rPr>
        <w:t xml:space="preserve"> размещается в информационно-телекоммуникационной сети </w:t>
      </w:r>
      <w:r w:rsidRPr="00181DC4">
        <w:rPr>
          <w:sz w:val="28"/>
          <w:szCs w:val="28"/>
        </w:rPr>
        <w:t>«</w:t>
      </w:r>
      <w:r w:rsidR="004A5A11" w:rsidRPr="00181DC4">
        <w:rPr>
          <w:sz w:val="28"/>
          <w:szCs w:val="28"/>
        </w:rPr>
        <w:t>Интернет</w:t>
      </w:r>
      <w:r w:rsidRPr="00181DC4">
        <w:rPr>
          <w:sz w:val="28"/>
          <w:szCs w:val="28"/>
        </w:rPr>
        <w:t>»</w:t>
      </w:r>
      <w:r w:rsidR="004A5A11" w:rsidRPr="00181DC4">
        <w:rPr>
          <w:sz w:val="28"/>
          <w:szCs w:val="28"/>
        </w:rPr>
        <w:t>, в том числе:</w:t>
      </w:r>
    </w:p>
    <w:p w:rsidR="004D4B9E" w:rsidRPr="00181DC4" w:rsidRDefault="004D4B9E" w:rsidP="004D4B9E">
      <w:pPr>
        <w:autoSpaceDE w:val="0"/>
        <w:autoSpaceDN w:val="0"/>
        <w:adjustRightInd w:val="0"/>
        <w:ind w:firstLine="720"/>
        <w:jc w:val="both"/>
        <w:rPr>
          <w:sz w:val="28"/>
          <w:szCs w:val="28"/>
        </w:rPr>
      </w:pPr>
      <w:r w:rsidRPr="00181DC4">
        <w:rPr>
          <w:sz w:val="28"/>
          <w:szCs w:val="28"/>
        </w:rPr>
        <w:t xml:space="preserve">на официальном сайте Департамента: </w:t>
      </w:r>
      <w:hyperlink r:id="rId15" w:history="1">
        <w:r w:rsidRPr="00181DC4">
          <w:rPr>
            <w:rStyle w:val="a4"/>
            <w:rFonts w:eastAsia="Arial Unicode MS"/>
            <w:color w:val="auto"/>
            <w:sz w:val="28"/>
            <w:szCs w:val="28"/>
            <w:u w:val="none"/>
          </w:rPr>
          <w:t>www.deppr</w:t>
        </w:r>
        <w:r w:rsidRPr="00181DC4">
          <w:rPr>
            <w:rStyle w:val="a4"/>
            <w:rFonts w:eastAsia="Arial Unicode MS"/>
            <w:color w:val="auto"/>
            <w:sz w:val="28"/>
            <w:szCs w:val="28"/>
            <w:u w:val="none"/>
            <w:lang w:val="en-US"/>
          </w:rPr>
          <w:t>om</w:t>
        </w:r>
        <w:r w:rsidRPr="00181DC4">
          <w:rPr>
            <w:rStyle w:val="a4"/>
            <w:rFonts w:eastAsia="Arial Unicode MS"/>
            <w:color w:val="auto"/>
            <w:sz w:val="28"/>
            <w:szCs w:val="28"/>
            <w:u w:val="none"/>
          </w:rPr>
          <w:t>.admhmao.ru</w:t>
        </w:r>
      </w:hyperlink>
      <w:r w:rsidRPr="00181DC4">
        <w:rPr>
          <w:sz w:val="28"/>
          <w:szCs w:val="28"/>
        </w:rPr>
        <w:t xml:space="preserve">; </w:t>
      </w:r>
    </w:p>
    <w:p w:rsidR="004A5A11" w:rsidRPr="00181DC4" w:rsidRDefault="004A5A11" w:rsidP="001440FF">
      <w:pPr>
        <w:autoSpaceDE w:val="0"/>
        <w:autoSpaceDN w:val="0"/>
        <w:adjustRightInd w:val="0"/>
        <w:ind w:firstLine="709"/>
        <w:jc w:val="both"/>
        <w:rPr>
          <w:rStyle w:val="FontStyle43"/>
          <w:bCs/>
          <w:sz w:val="28"/>
          <w:szCs w:val="28"/>
        </w:rPr>
      </w:pPr>
      <w:r w:rsidRPr="00181DC4">
        <w:rPr>
          <w:sz w:val="28"/>
          <w:szCs w:val="28"/>
        </w:rPr>
        <w:t>в федеральной государственной информационной системе «Единый портал государственных и муниципальных услуг (функций)»</w:t>
      </w:r>
      <w:r w:rsidRPr="00181DC4">
        <w:rPr>
          <w:bCs/>
          <w:sz w:val="28"/>
          <w:szCs w:val="28"/>
        </w:rPr>
        <w:t xml:space="preserve"> </w:t>
      </w:r>
      <w:hyperlink r:id="rId16" w:history="1">
        <w:r w:rsidRPr="00181DC4">
          <w:rPr>
            <w:rStyle w:val="a4"/>
            <w:bCs/>
            <w:color w:val="auto"/>
            <w:sz w:val="28"/>
            <w:szCs w:val="28"/>
            <w:u w:val="none"/>
            <w:lang w:val="en-US"/>
          </w:rPr>
          <w:t>http</w:t>
        </w:r>
        <w:r w:rsidRPr="00181DC4">
          <w:rPr>
            <w:rStyle w:val="a4"/>
            <w:bCs/>
            <w:color w:val="auto"/>
            <w:sz w:val="28"/>
            <w:szCs w:val="28"/>
            <w:u w:val="none"/>
          </w:rPr>
          <w:t>://</w:t>
        </w:r>
        <w:r w:rsidRPr="00181DC4">
          <w:rPr>
            <w:rStyle w:val="a4"/>
            <w:bCs/>
            <w:color w:val="auto"/>
            <w:sz w:val="28"/>
            <w:szCs w:val="28"/>
            <w:u w:val="none"/>
            <w:lang w:val="en-US"/>
          </w:rPr>
          <w:t>www</w:t>
        </w:r>
        <w:r w:rsidRPr="00181DC4">
          <w:rPr>
            <w:rStyle w:val="a4"/>
            <w:bCs/>
            <w:color w:val="auto"/>
            <w:sz w:val="28"/>
            <w:szCs w:val="28"/>
            <w:u w:val="none"/>
          </w:rPr>
          <w:t>.</w:t>
        </w:r>
        <w:proofErr w:type="spellStart"/>
        <w:r w:rsidRPr="00181DC4">
          <w:rPr>
            <w:rStyle w:val="a4"/>
            <w:bCs/>
            <w:color w:val="auto"/>
            <w:sz w:val="28"/>
            <w:szCs w:val="28"/>
            <w:u w:val="none"/>
            <w:lang w:val="en-US"/>
          </w:rPr>
          <w:t>gosuslugi</w:t>
        </w:r>
        <w:proofErr w:type="spellEnd"/>
        <w:r w:rsidRPr="00181DC4">
          <w:rPr>
            <w:rStyle w:val="a4"/>
            <w:bCs/>
            <w:color w:val="auto"/>
            <w:sz w:val="28"/>
            <w:szCs w:val="28"/>
            <w:u w:val="none"/>
          </w:rPr>
          <w:t>.</w:t>
        </w:r>
        <w:proofErr w:type="spellStart"/>
        <w:r w:rsidRPr="00181DC4">
          <w:rPr>
            <w:rStyle w:val="a4"/>
            <w:bCs/>
            <w:color w:val="auto"/>
            <w:sz w:val="28"/>
            <w:szCs w:val="28"/>
            <w:u w:val="none"/>
            <w:lang w:val="en-US"/>
          </w:rPr>
          <w:t>ru</w:t>
        </w:r>
        <w:proofErr w:type="spellEnd"/>
      </w:hyperlink>
      <w:r w:rsidRPr="00181DC4">
        <w:rPr>
          <w:rStyle w:val="FontStyle43"/>
          <w:bCs/>
          <w:sz w:val="28"/>
          <w:szCs w:val="28"/>
        </w:rPr>
        <w:t>;</w:t>
      </w:r>
    </w:p>
    <w:p w:rsidR="004A5A11" w:rsidRPr="00181DC4" w:rsidRDefault="004A5A11" w:rsidP="006813B0">
      <w:pPr>
        <w:autoSpaceDE w:val="0"/>
        <w:autoSpaceDN w:val="0"/>
        <w:adjustRightInd w:val="0"/>
        <w:ind w:firstLine="709"/>
        <w:jc w:val="both"/>
        <w:rPr>
          <w:sz w:val="28"/>
          <w:szCs w:val="28"/>
        </w:rPr>
      </w:pPr>
      <w:r w:rsidRPr="00181DC4">
        <w:rPr>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r w:rsidRPr="00181DC4">
        <w:rPr>
          <w:sz w:val="28"/>
          <w:szCs w:val="28"/>
        </w:rPr>
        <w:br/>
      </w:r>
      <w:r w:rsidRPr="00181DC4">
        <w:rPr>
          <w:rStyle w:val="FontStyle43"/>
          <w:rFonts w:eastAsia="Arial Unicode MS"/>
          <w:bCs/>
          <w:sz w:val="28"/>
          <w:szCs w:val="28"/>
        </w:rPr>
        <w:t xml:space="preserve">(далее – Портал </w:t>
      </w:r>
      <w:r w:rsidRPr="00181DC4">
        <w:rPr>
          <w:sz w:val="28"/>
          <w:szCs w:val="28"/>
        </w:rPr>
        <w:t xml:space="preserve">государственных и муниципальных услуг (функций) Ханты-Мансийского автономного округа – Югры) </w:t>
      </w:r>
      <w:hyperlink r:id="rId17" w:history="1">
        <w:r w:rsidRPr="00181DC4">
          <w:rPr>
            <w:rStyle w:val="a4"/>
            <w:bCs/>
            <w:color w:val="auto"/>
            <w:sz w:val="28"/>
            <w:szCs w:val="28"/>
            <w:u w:val="none"/>
            <w:lang w:val="en-US"/>
          </w:rPr>
          <w:t>http</w:t>
        </w:r>
        <w:r w:rsidRPr="00181DC4">
          <w:rPr>
            <w:rStyle w:val="a4"/>
            <w:bCs/>
            <w:color w:val="auto"/>
            <w:sz w:val="28"/>
            <w:szCs w:val="28"/>
            <w:u w:val="none"/>
          </w:rPr>
          <w:t>://86.</w:t>
        </w:r>
        <w:proofErr w:type="spellStart"/>
        <w:r w:rsidRPr="00181DC4">
          <w:rPr>
            <w:rStyle w:val="a4"/>
            <w:bCs/>
            <w:color w:val="auto"/>
            <w:sz w:val="28"/>
            <w:szCs w:val="28"/>
            <w:u w:val="none"/>
            <w:lang w:val="en-US"/>
          </w:rPr>
          <w:t>gosuslugi</w:t>
        </w:r>
        <w:proofErr w:type="spellEnd"/>
        <w:r w:rsidRPr="00181DC4">
          <w:rPr>
            <w:rStyle w:val="a4"/>
            <w:bCs/>
            <w:color w:val="auto"/>
            <w:sz w:val="28"/>
            <w:szCs w:val="28"/>
            <w:u w:val="none"/>
          </w:rPr>
          <w:t>.</w:t>
        </w:r>
        <w:proofErr w:type="spellStart"/>
        <w:r w:rsidRPr="00181DC4">
          <w:rPr>
            <w:rStyle w:val="a4"/>
            <w:bCs/>
            <w:color w:val="auto"/>
            <w:sz w:val="28"/>
            <w:szCs w:val="28"/>
            <w:u w:val="none"/>
            <w:lang w:val="en-US"/>
          </w:rPr>
          <w:t>ru</w:t>
        </w:r>
        <w:proofErr w:type="spellEnd"/>
      </w:hyperlink>
      <w:r w:rsidRPr="00181DC4">
        <w:rPr>
          <w:sz w:val="28"/>
          <w:szCs w:val="28"/>
        </w:rPr>
        <w:t>.</w:t>
      </w:r>
    </w:p>
    <w:p w:rsidR="004A5A11" w:rsidRPr="00181DC4" w:rsidRDefault="009F45E7" w:rsidP="007D3FD8">
      <w:pPr>
        <w:pStyle w:val="a5"/>
        <w:ind w:firstLine="708"/>
        <w:jc w:val="both"/>
        <w:rPr>
          <w:rFonts w:ascii="Times New Roman" w:hAnsi="Times New Roman"/>
          <w:sz w:val="28"/>
          <w:szCs w:val="28"/>
        </w:rPr>
      </w:pPr>
      <w:r w:rsidRPr="00181DC4">
        <w:rPr>
          <w:rFonts w:ascii="Times New Roman" w:hAnsi="Times New Roman"/>
          <w:sz w:val="28"/>
          <w:szCs w:val="28"/>
        </w:rPr>
        <w:lastRenderedPageBreak/>
        <w:t>1</w:t>
      </w:r>
      <w:r w:rsidR="00187E55" w:rsidRPr="00181DC4">
        <w:rPr>
          <w:rFonts w:ascii="Times New Roman" w:hAnsi="Times New Roman"/>
          <w:sz w:val="28"/>
          <w:szCs w:val="28"/>
        </w:rPr>
        <w:t>2</w:t>
      </w:r>
      <w:r w:rsidR="007D3FD8" w:rsidRPr="00181DC4">
        <w:rPr>
          <w:rFonts w:ascii="Times New Roman" w:hAnsi="Times New Roman"/>
          <w:sz w:val="28"/>
          <w:szCs w:val="28"/>
        </w:rPr>
        <w:t xml:space="preserve">. </w:t>
      </w:r>
      <w:r w:rsidR="004A5A11" w:rsidRPr="00181DC4">
        <w:rPr>
          <w:rFonts w:ascii="Times New Roman" w:hAnsi="Times New Roman"/>
          <w:sz w:val="28"/>
          <w:szCs w:val="28"/>
        </w:rPr>
        <w:t>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4A5A11" w:rsidRPr="00181DC4" w:rsidRDefault="004A5A11" w:rsidP="006813B0">
      <w:pPr>
        <w:pStyle w:val="a5"/>
        <w:ind w:firstLine="709"/>
        <w:jc w:val="both"/>
        <w:rPr>
          <w:rFonts w:ascii="Times New Roman" w:hAnsi="Times New Roman"/>
          <w:sz w:val="28"/>
          <w:szCs w:val="28"/>
        </w:rPr>
      </w:pPr>
      <w:r w:rsidRPr="00181DC4">
        <w:rPr>
          <w:rFonts w:ascii="Times New Roman" w:hAnsi="Times New Roman"/>
          <w:sz w:val="28"/>
          <w:szCs w:val="28"/>
        </w:rPr>
        <w:t>устной (при личном обращении заявителя и/или по телефону);</w:t>
      </w:r>
    </w:p>
    <w:p w:rsidR="004A5A11" w:rsidRPr="00181DC4" w:rsidRDefault="004A5A11" w:rsidP="006813B0">
      <w:pPr>
        <w:pStyle w:val="a5"/>
        <w:ind w:firstLine="709"/>
        <w:jc w:val="both"/>
        <w:rPr>
          <w:rFonts w:ascii="Times New Roman" w:hAnsi="Times New Roman"/>
          <w:sz w:val="28"/>
          <w:szCs w:val="28"/>
        </w:rPr>
      </w:pPr>
      <w:r w:rsidRPr="00181DC4">
        <w:rPr>
          <w:rFonts w:ascii="Times New Roman" w:hAnsi="Times New Roman"/>
          <w:sz w:val="28"/>
          <w:szCs w:val="28"/>
        </w:rPr>
        <w:t>письменной (при письменном обращении заявителя по почте, электронной почте, факсу);</w:t>
      </w:r>
    </w:p>
    <w:p w:rsidR="004A5A11" w:rsidRPr="00181DC4" w:rsidRDefault="004A5A11" w:rsidP="006813B0">
      <w:pPr>
        <w:autoSpaceDE w:val="0"/>
        <w:autoSpaceDN w:val="0"/>
        <w:adjustRightInd w:val="0"/>
        <w:ind w:firstLine="709"/>
        <w:jc w:val="both"/>
        <w:rPr>
          <w:sz w:val="28"/>
          <w:szCs w:val="28"/>
        </w:rPr>
      </w:pPr>
      <w:r w:rsidRPr="00181DC4">
        <w:rPr>
          <w:sz w:val="28"/>
          <w:szCs w:val="28"/>
        </w:rPr>
        <w:t xml:space="preserve">в форме информационных (мультимедийных) материалов в информационно-телекоммуникационной сети </w:t>
      </w:r>
      <w:r w:rsidR="009F45E7" w:rsidRPr="00181DC4">
        <w:rPr>
          <w:sz w:val="28"/>
          <w:szCs w:val="28"/>
        </w:rPr>
        <w:t>«</w:t>
      </w:r>
      <w:r w:rsidRPr="00181DC4">
        <w:rPr>
          <w:sz w:val="28"/>
          <w:szCs w:val="28"/>
        </w:rPr>
        <w:t>Интернет</w:t>
      </w:r>
      <w:r w:rsidR="009F45E7" w:rsidRPr="00181DC4">
        <w:rPr>
          <w:sz w:val="28"/>
          <w:szCs w:val="28"/>
        </w:rPr>
        <w:t>»</w:t>
      </w:r>
      <w:r w:rsidRPr="00181DC4">
        <w:rPr>
          <w:sz w:val="28"/>
          <w:szCs w:val="28"/>
        </w:rPr>
        <w:t xml:space="preserve">: на официальном сайте Департамента,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w:t>
      </w:r>
      <w:r w:rsidR="00181DC4">
        <w:rPr>
          <w:sz w:val="28"/>
          <w:szCs w:val="28"/>
        </w:rPr>
        <w:t xml:space="preserve">             </w:t>
      </w:r>
      <w:r w:rsidRPr="00181DC4">
        <w:rPr>
          <w:sz w:val="28"/>
          <w:szCs w:val="28"/>
        </w:rPr>
        <w:t>округа – Югры;</w:t>
      </w:r>
    </w:p>
    <w:p w:rsidR="004A5A11" w:rsidRPr="00181DC4" w:rsidRDefault="004A5A11" w:rsidP="006813B0">
      <w:pPr>
        <w:pStyle w:val="a5"/>
        <w:ind w:firstLine="709"/>
        <w:jc w:val="both"/>
        <w:rPr>
          <w:rFonts w:ascii="Times New Roman" w:hAnsi="Times New Roman"/>
          <w:sz w:val="28"/>
          <w:szCs w:val="28"/>
        </w:rPr>
      </w:pPr>
      <w:r w:rsidRPr="00181DC4">
        <w:rPr>
          <w:rFonts w:ascii="Times New Roman" w:hAnsi="Times New Roman"/>
          <w:sz w:val="28"/>
          <w:szCs w:val="28"/>
        </w:rPr>
        <w:t>в форме информационных (текстовых) материалов на информационном стенде в месте предоставления государственной услуги.</w:t>
      </w:r>
    </w:p>
    <w:p w:rsidR="004A5A11" w:rsidRPr="00181DC4" w:rsidRDefault="007D3FD8" w:rsidP="007D3FD8">
      <w:pPr>
        <w:pStyle w:val="a5"/>
        <w:ind w:firstLine="708"/>
        <w:jc w:val="both"/>
        <w:rPr>
          <w:rFonts w:ascii="Times New Roman" w:hAnsi="Times New Roman"/>
          <w:sz w:val="28"/>
          <w:szCs w:val="28"/>
        </w:rPr>
      </w:pPr>
      <w:r w:rsidRPr="00181DC4">
        <w:rPr>
          <w:rFonts w:ascii="Times New Roman" w:hAnsi="Times New Roman"/>
          <w:sz w:val="28"/>
          <w:szCs w:val="28"/>
        </w:rPr>
        <w:t>1</w:t>
      </w:r>
      <w:r w:rsidR="00187E55" w:rsidRPr="00181DC4">
        <w:rPr>
          <w:rFonts w:ascii="Times New Roman" w:hAnsi="Times New Roman"/>
          <w:sz w:val="28"/>
          <w:szCs w:val="28"/>
        </w:rPr>
        <w:t>3</w:t>
      </w:r>
      <w:r w:rsidRPr="00181DC4">
        <w:rPr>
          <w:rFonts w:ascii="Times New Roman" w:hAnsi="Times New Roman"/>
          <w:sz w:val="28"/>
          <w:szCs w:val="28"/>
        </w:rPr>
        <w:t xml:space="preserve">. </w:t>
      </w:r>
      <w:r w:rsidR="004A5A11" w:rsidRPr="00181DC4">
        <w:rPr>
          <w:rFonts w:ascii="Times New Roman" w:hAnsi="Times New Roman"/>
          <w:sz w:val="28"/>
          <w:szCs w:val="28"/>
        </w:rPr>
        <w:t>В случае устного обращения специалисты Управления осуществляют устное информирование обратившегося за информацией заявителя. Устное информирование осуществляется не более 15 минут.</w:t>
      </w:r>
    </w:p>
    <w:p w:rsidR="004A5A11" w:rsidRPr="00181DC4" w:rsidRDefault="004A5A11" w:rsidP="006813B0">
      <w:pPr>
        <w:pStyle w:val="a5"/>
        <w:tabs>
          <w:tab w:val="left" w:pos="567"/>
        </w:tabs>
        <w:ind w:firstLine="709"/>
        <w:jc w:val="both"/>
        <w:rPr>
          <w:rFonts w:ascii="Times New Roman" w:hAnsi="Times New Roman"/>
          <w:sz w:val="28"/>
          <w:szCs w:val="28"/>
        </w:rPr>
      </w:pPr>
      <w:r w:rsidRPr="00181DC4">
        <w:rPr>
          <w:rFonts w:ascii="Times New Roman" w:hAnsi="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w:t>
      </w:r>
      <w:r w:rsidR="001440FF" w:rsidRPr="00181DC4">
        <w:rPr>
          <w:rFonts w:ascii="Times New Roman" w:hAnsi="Times New Roman"/>
          <w:sz w:val="28"/>
          <w:szCs w:val="28"/>
        </w:rPr>
        <w:t xml:space="preserve">последнее – </w:t>
      </w:r>
      <w:r w:rsidRPr="00181DC4">
        <w:rPr>
          <w:rFonts w:ascii="Times New Roman" w:hAnsi="Times New Roman"/>
          <w:sz w:val="28"/>
          <w:szCs w:val="28"/>
        </w:rPr>
        <w:t>при</w:t>
      </w:r>
      <w:r w:rsidR="001440FF" w:rsidRPr="00181DC4">
        <w:rPr>
          <w:rFonts w:ascii="Times New Roman" w:hAnsi="Times New Roman"/>
          <w:sz w:val="28"/>
          <w:szCs w:val="28"/>
        </w:rPr>
        <w:t xml:space="preserve"> </w:t>
      </w:r>
      <w:r w:rsidRPr="00181DC4">
        <w:rPr>
          <w:rFonts w:ascii="Times New Roman" w:hAnsi="Times New Roman"/>
          <w:sz w:val="28"/>
          <w:szCs w:val="28"/>
        </w:rPr>
        <w:t>наличии) и должности специалиста, принявшего телефонный звонок.</w:t>
      </w:r>
    </w:p>
    <w:p w:rsidR="004A5A11" w:rsidRPr="00181DC4" w:rsidRDefault="004A5A11" w:rsidP="006813B0">
      <w:pPr>
        <w:pStyle w:val="a5"/>
        <w:tabs>
          <w:tab w:val="left" w:pos="567"/>
        </w:tabs>
        <w:ind w:firstLine="709"/>
        <w:jc w:val="both"/>
        <w:rPr>
          <w:rFonts w:ascii="Times New Roman" w:hAnsi="Times New Roman"/>
          <w:sz w:val="28"/>
          <w:szCs w:val="28"/>
        </w:rPr>
      </w:pPr>
      <w:r w:rsidRPr="00181DC4">
        <w:rPr>
          <w:rFonts w:ascii="Times New Roman" w:hAnsi="Times New Roman"/>
          <w:sz w:val="28"/>
          <w:szCs w:val="28"/>
        </w:rPr>
        <w:t>При общении с заявителями специалисты, принявшие обращение,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4A5A11" w:rsidRPr="00181DC4" w:rsidRDefault="004A5A11" w:rsidP="006813B0">
      <w:pPr>
        <w:pStyle w:val="a5"/>
        <w:tabs>
          <w:tab w:val="left" w:pos="567"/>
        </w:tabs>
        <w:ind w:firstLine="709"/>
        <w:jc w:val="both"/>
        <w:rPr>
          <w:rFonts w:ascii="Times New Roman" w:hAnsi="Times New Roman"/>
          <w:sz w:val="28"/>
          <w:szCs w:val="28"/>
        </w:rPr>
      </w:pPr>
      <w:r w:rsidRPr="00181DC4">
        <w:rPr>
          <w:rFonts w:ascii="Times New Roman" w:hAnsi="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A5A11" w:rsidRPr="00181DC4" w:rsidRDefault="004A5A11" w:rsidP="006813B0">
      <w:pPr>
        <w:pStyle w:val="a5"/>
        <w:tabs>
          <w:tab w:val="left" w:pos="567"/>
        </w:tabs>
        <w:ind w:firstLine="709"/>
        <w:jc w:val="both"/>
        <w:rPr>
          <w:rFonts w:ascii="Times New Roman" w:hAnsi="Times New Roman"/>
          <w:sz w:val="28"/>
          <w:szCs w:val="28"/>
        </w:rPr>
      </w:pPr>
      <w:r w:rsidRPr="00181DC4">
        <w:rPr>
          <w:rFonts w:ascii="Times New Roman" w:hAnsi="Times New Roman"/>
          <w:sz w:val="28"/>
          <w:szCs w:val="28"/>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w:t>
      </w:r>
      <w:r w:rsidRPr="00181DC4">
        <w:rPr>
          <w:rFonts w:ascii="Times New Roman" w:hAnsi="Times New Roman"/>
          <w:sz w:val="28"/>
          <w:szCs w:val="28"/>
        </w:rPr>
        <w:br/>
        <w:t>о предоставлении ему письменного ответа, либо назначить другое удобное для заявителя время для устного информирования.</w:t>
      </w:r>
    </w:p>
    <w:p w:rsidR="009F45E7" w:rsidRPr="00181DC4" w:rsidRDefault="007D3FD8" w:rsidP="009F45E7">
      <w:pPr>
        <w:autoSpaceDE w:val="0"/>
        <w:autoSpaceDN w:val="0"/>
        <w:adjustRightInd w:val="0"/>
        <w:ind w:firstLine="709"/>
        <w:jc w:val="both"/>
        <w:rPr>
          <w:sz w:val="28"/>
          <w:szCs w:val="28"/>
        </w:rPr>
      </w:pPr>
      <w:r w:rsidRPr="00181DC4">
        <w:rPr>
          <w:sz w:val="28"/>
          <w:szCs w:val="28"/>
        </w:rPr>
        <w:t>1</w:t>
      </w:r>
      <w:r w:rsidR="00187E55" w:rsidRPr="00181DC4">
        <w:rPr>
          <w:sz w:val="28"/>
          <w:szCs w:val="28"/>
        </w:rPr>
        <w:t>4</w:t>
      </w:r>
      <w:r w:rsidRPr="00181DC4">
        <w:rPr>
          <w:sz w:val="28"/>
          <w:szCs w:val="28"/>
        </w:rPr>
        <w:t xml:space="preserve">. </w:t>
      </w:r>
      <w:r w:rsidR="009F45E7" w:rsidRPr="00181DC4">
        <w:rPr>
          <w:sz w:val="28"/>
          <w:szCs w:val="28"/>
        </w:rPr>
        <w:t xml:space="preserve">При информировании в письменной форме, в том числе электронной, ответ на обращение заявителя направляется на указанный им адрес (по письменному обращению – на почтовый адрес, по электронному запросу – на адрес электронной почты, указанный в запросе) в срок, не превышающий 15 календарных дней </w:t>
      </w:r>
      <w:proofErr w:type="gramStart"/>
      <w:r w:rsidR="009F45E7" w:rsidRPr="00181DC4">
        <w:rPr>
          <w:sz w:val="28"/>
          <w:szCs w:val="28"/>
        </w:rPr>
        <w:t>с даты регистрации</w:t>
      </w:r>
      <w:proofErr w:type="gramEnd"/>
      <w:r w:rsidR="009F45E7" w:rsidRPr="00181DC4">
        <w:rPr>
          <w:sz w:val="28"/>
          <w:szCs w:val="28"/>
        </w:rPr>
        <w:t xml:space="preserve"> обращения в Департаменте.</w:t>
      </w:r>
    </w:p>
    <w:p w:rsidR="004A5A11" w:rsidRPr="00181DC4" w:rsidRDefault="009574DF" w:rsidP="006813B0">
      <w:pPr>
        <w:autoSpaceDE w:val="0"/>
        <w:autoSpaceDN w:val="0"/>
        <w:adjustRightInd w:val="0"/>
        <w:ind w:firstLine="709"/>
        <w:jc w:val="both"/>
        <w:rPr>
          <w:sz w:val="28"/>
          <w:szCs w:val="28"/>
        </w:rPr>
      </w:pPr>
      <w:r w:rsidRPr="00181DC4">
        <w:rPr>
          <w:sz w:val="28"/>
          <w:szCs w:val="28"/>
        </w:rPr>
        <w:lastRenderedPageBreak/>
        <w:t>1</w:t>
      </w:r>
      <w:r w:rsidR="00187E55" w:rsidRPr="00181DC4">
        <w:rPr>
          <w:sz w:val="28"/>
          <w:szCs w:val="28"/>
        </w:rPr>
        <w:t>5</w:t>
      </w:r>
      <w:r w:rsidRPr="00181DC4">
        <w:rPr>
          <w:sz w:val="28"/>
          <w:szCs w:val="28"/>
        </w:rPr>
        <w:t xml:space="preserve">. </w:t>
      </w:r>
      <w:r w:rsidR="004A5A11" w:rsidRPr="00181DC4">
        <w:rPr>
          <w:sz w:val="28"/>
          <w:szCs w:val="28"/>
        </w:rPr>
        <w:t>В случае</w:t>
      </w:r>
      <w:proofErr w:type="gramStart"/>
      <w:r w:rsidR="004A5A11" w:rsidRPr="00181DC4">
        <w:rPr>
          <w:sz w:val="28"/>
          <w:szCs w:val="28"/>
        </w:rPr>
        <w:t>,</w:t>
      </w:r>
      <w:proofErr w:type="gramEnd"/>
      <w:r w:rsidR="004A5A11" w:rsidRPr="00181DC4">
        <w:rPr>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4A5A11" w:rsidRPr="00181DC4" w:rsidRDefault="00101878" w:rsidP="006813B0">
      <w:pPr>
        <w:autoSpaceDE w:val="0"/>
        <w:autoSpaceDN w:val="0"/>
        <w:adjustRightInd w:val="0"/>
        <w:ind w:firstLine="709"/>
        <w:jc w:val="both"/>
        <w:rPr>
          <w:sz w:val="28"/>
          <w:szCs w:val="28"/>
        </w:rPr>
      </w:pPr>
      <w:r w:rsidRPr="00181DC4">
        <w:rPr>
          <w:sz w:val="28"/>
          <w:szCs w:val="28"/>
        </w:rPr>
        <w:t>1</w:t>
      </w:r>
      <w:r w:rsidR="00187E55" w:rsidRPr="00181DC4">
        <w:rPr>
          <w:sz w:val="28"/>
          <w:szCs w:val="28"/>
        </w:rPr>
        <w:t>6</w:t>
      </w:r>
      <w:r w:rsidRPr="00181DC4">
        <w:rPr>
          <w:sz w:val="28"/>
          <w:szCs w:val="28"/>
        </w:rPr>
        <w:t>.</w:t>
      </w:r>
      <w:r w:rsidR="006813B0" w:rsidRPr="00181DC4">
        <w:rPr>
          <w:sz w:val="28"/>
          <w:szCs w:val="28"/>
        </w:rPr>
        <w:tab/>
      </w:r>
      <w:r w:rsidR="004A5A11" w:rsidRPr="00181DC4">
        <w:rPr>
          <w:sz w:val="28"/>
          <w:szCs w:val="28"/>
        </w:rPr>
        <w:t>Для получения информации по вопросам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w:t>
      </w:r>
      <w:r w:rsidR="004A5A11" w:rsidRPr="00181DC4">
        <w:rPr>
          <w:sz w:val="28"/>
          <w:szCs w:val="28"/>
        </w:rPr>
        <w:br/>
        <w:t xml:space="preserve">округа – Югры заявителям необходимо использовать адреса в информационно-телекоммуникационной сети </w:t>
      </w:r>
      <w:r w:rsidR="009F45E7" w:rsidRPr="00181DC4">
        <w:rPr>
          <w:sz w:val="28"/>
          <w:szCs w:val="28"/>
        </w:rPr>
        <w:t>«</w:t>
      </w:r>
      <w:r w:rsidR="004A5A11" w:rsidRPr="00181DC4">
        <w:rPr>
          <w:sz w:val="28"/>
          <w:szCs w:val="28"/>
        </w:rPr>
        <w:t>Интернет</w:t>
      </w:r>
      <w:r w:rsidR="00633706" w:rsidRPr="00181DC4">
        <w:rPr>
          <w:sz w:val="28"/>
          <w:szCs w:val="28"/>
        </w:rPr>
        <w:t>», указанные в пункте 1</w:t>
      </w:r>
      <w:r w:rsidR="00187E55" w:rsidRPr="00181DC4">
        <w:rPr>
          <w:sz w:val="28"/>
          <w:szCs w:val="28"/>
        </w:rPr>
        <w:t>1</w:t>
      </w:r>
      <w:r w:rsidR="004A5A11" w:rsidRPr="00181DC4">
        <w:rPr>
          <w:sz w:val="28"/>
          <w:szCs w:val="28"/>
        </w:rPr>
        <w:t xml:space="preserve"> настоящего Административного регламента.</w:t>
      </w:r>
    </w:p>
    <w:p w:rsidR="004A5A11" w:rsidRPr="00181DC4" w:rsidRDefault="00101878" w:rsidP="006813B0">
      <w:pPr>
        <w:autoSpaceDE w:val="0"/>
        <w:autoSpaceDN w:val="0"/>
        <w:adjustRightInd w:val="0"/>
        <w:ind w:firstLine="709"/>
        <w:jc w:val="both"/>
        <w:rPr>
          <w:sz w:val="28"/>
          <w:szCs w:val="28"/>
        </w:rPr>
      </w:pPr>
      <w:r w:rsidRPr="00181DC4">
        <w:rPr>
          <w:sz w:val="28"/>
          <w:szCs w:val="28"/>
        </w:rPr>
        <w:t>1</w:t>
      </w:r>
      <w:r w:rsidR="00187E55" w:rsidRPr="00181DC4">
        <w:rPr>
          <w:sz w:val="28"/>
          <w:szCs w:val="28"/>
        </w:rPr>
        <w:t>7</w:t>
      </w:r>
      <w:r w:rsidRPr="00181DC4">
        <w:rPr>
          <w:sz w:val="28"/>
          <w:szCs w:val="28"/>
        </w:rPr>
        <w:t>.</w:t>
      </w:r>
      <w:r w:rsidR="006813B0" w:rsidRPr="00181DC4">
        <w:rPr>
          <w:sz w:val="28"/>
          <w:szCs w:val="28"/>
        </w:rPr>
        <w:tab/>
      </w:r>
      <w:r w:rsidR="004A5A11" w:rsidRPr="00181DC4">
        <w:rPr>
          <w:sz w:val="28"/>
          <w:szCs w:val="28"/>
        </w:rPr>
        <w:t>Информация о процедуре предоставления государственной услуги, в том числе о ее ходе, предоставляется бесплатно.</w:t>
      </w:r>
    </w:p>
    <w:p w:rsidR="00633706" w:rsidRPr="00181DC4" w:rsidRDefault="00633706" w:rsidP="00633706">
      <w:pPr>
        <w:autoSpaceDE w:val="0"/>
        <w:autoSpaceDN w:val="0"/>
        <w:adjustRightInd w:val="0"/>
        <w:ind w:firstLine="709"/>
        <w:jc w:val="both"/>
        <w:rPr>
          <w:sz w:val="28"/>
          <w:szCs w:val="28"/>
        </w:rPr>
      </w:pPr>
      <w:r w:rsidRPr="00181DC4">
        <w:rPr>
          <w:sz w:val="28"/>
          <w:szCs w:val="28"/>
        </w:rPr>
        <w:t>Информирование заявителей о порядке предоставления государственной услуги в МФЦ, а также по иным вопросам, связанным с предоставлением государственной услуги, осуществляется МФЦ в соответствии с заключенным соглашением и регламентом работы МФЦ.</w:t>
      </w:r>
    </w:p>
    <w:p w:rsidR="004A5A11" w:rsidRPr="00181DC4" w:rsidRDefault="00101878" w:rsidP="006813B0">
      <w:pPr>
        <w:autoSpaceDE w:val="0"/>
        <w:autoSpaceDN w:val="0"/>
        <w:adjustRightInd w:val="0"/>
        <w:ind w:firstLine="709"/>
        <w:jc w:val="both"/>
        <w:rPr>
          <w:sz w:val="28"/>
          <w:szCs w:val="28"/>
        </w:rPr>
      </w:pPr>
      <w:r w:rsidRPr="00181DC4">
        <w:rPr>
          <w:rStyle w:val="FontStyle43"/>
          <w:bCs/>
          <w:sz w:val="28"/>
          <w:szCs w:val="28"/>
        </w:rPr>
        <w:t>1</w:t>
      </w:r>
      <w:r w:rsidR="00E2335B" w:rsidRPr="00181DC4">
        <w:rPr>
          <w:rStyle w:val="FontStyle43"/>
          <w:bCs/>
          <w:sz w:val="28"/>
          <w:szCs w:val="28"/>
        </w:rPr>
        <w:t>8</w:t>
      </w:r>
      <w:r w:rsidRPr="00181DC4">
        <w:rPr>
          <w:rStyle w:val="FontStyle43"/>
          <w:bCs/>
          <w:sz w:val="28"/>
          <w:szCs w:val="28"/>
        </w:rPr>
        <w:t>.</w:t>
      </w:r>
      <w:r w:rsidR="006813B0" w:rsidRPr="00181DC4">
        <w:rPr>
          <w:rStyle w:val="FontStyle43"/>
          <w:bCs/>
          <w:sz w:val="28"/>
          <w:szCs w:val="28"/>
        </w:rPr>
        <w:tab/>
      </w:r>
      <w:r w:rsidR="004A5A11" w:rsidRPr="00181DC4">
        <w:rPr>
          <w:rStyle w:val="FontStyle43"/>
          <w:bCs/>
          <w:sz w:val="28"/>
          <w:szCs w:val="28"/>
        </w:rPr>
        <w:t xml:space="preserve">На стенде в местах предоставления государственной услуги и в информационно-телекоммуникационной сети </w:t>
      </w:r>
      <w:r w:rsidR="00633706" w:rsidRPr="00181DC4">
        <w:rPr>
          <w:rStyle w:val="FontStyle43"/>
          <w:bCs/>
          <w:sz w:val="28"/>
          <w:szCs w:val="28"/>
        </w:rPr>
        <w:t>«</w:t>
      </w:r>
      <w:r w:rsidR="004A5A11" w:rsidRPr="00181DC4">
        <w:rPr>
          <w:rStyle w:val="FontStyle43"/>
          <w:bCs/>
          <w:sz w:val="28"/>
          <w:szCs w:val="28"/>
        </w:rPr>
        <w:t>Интернет</w:t>
      </w:r>
      <w:r w:rsidR="00633706" w:rsidRPr="00181DC4">
        <w:rPr>
          <w:rStyle w:val="FontStyle43"/>
          <w:bCs/>
          <w:sz w:val="28"/>
          <w:szCs w:val="28"/>
        </w:rPr>
        <w:t>»</w:t>
      </w:r>
      <w:r w:rsidR="004A5A11" w:rsidRPr="00181DC4">
        <w:rPr>
          <w:rStyle w:val="FontStyle43"/>
          <w:bCs/>
          <w:sz w:val="28"/>
          <w:szCs w:val="28"/>
        </w:rPr>
        <w:t xml:space="preserve"> размещается следующая информация</w:t>
      </w:r>
      <w:r w:rsidR="004A5A11" w:rsidRPr="00181DC4">
        <w:rPr>
          <w:sz w:val="28"/>
          <w:szCs w:val="28"/>
        </w:rPr>
        <w:t>:</w:t>
      </w:r>
    </w:p>
    <w:p w:rsidR="001440FF" w:rsidRPr="00181DC4" w:rsidRDefault="001440FF" w:rsidP="001440FF">
      <w:pPr>
        <w:autoSpaceDE w:val="0"/>
        <w:autoSpaceDN w:val="0"/>
        <w:adjustRightInd w:val="0"/>
        <w:ind w:firstLine="720"/>
        <w:jc w:val="both"/>
        <w:rPr>
          <w:sz w:val="28"/>
          <w:szCs w:val="28"/>
        </w:rPr>
      </w:pPr>
      <w:proofErr w:type="gramStart"/>
      <w:r w:rsidRPr="00181DC4">
        <w:rPr>
          <w:rStyle w:val="FontStyle43"/>
          <w:bCs/>
          <w:sz w:val="28"/>
          <w:szCs w:val="28"/>
        </w:rPr>
        <w:t xml:space="preserve">извлечения из законодательных и иных нормативных правовых актов Российской Федерации, Ханты-Мансийского автономного </w:t>
      </w:r>
      <w:r w:rsidR="00181DC4">
        <w:rPr>
          <w:rStyle w:val="FontStyle43"/>
          <w:bCs/>
          <w:sz w:val="28"/>
          <w:szCs w:val="28"/>
        </w:rPr>
        <w:t xml:space="preserve">               </w:t>
      </w:r>
      <w:r w:rsidRPr="00181DC4">
        <w:rPr>
          <w:rStyle w:val="FontStyle43"/>
          <w:bCs/>
          <w:sz w:val="28"/>
          <w:szCs w:val="28"/>
        </w:rPr>
        <w:t>округа – Югры, содержащих нормы, регулирующие деятельность по предоставлению государственной услуги</w:t>
      </w:r>
      <w:r w:rsidRPr="00181DC4">
        <w:rPr>
          <w:sz w:val="28"/>
          <w:szCs w:val="28"/>
        </w:rPr>
        <w:t>;</w:t>
      </w:r>
      <w:proofErr w:type="gramEnd"/>
    </w:p>
    <w:p w:rsidR="004A5A11" w:rsidRPr="00181DC4" w:rsidRDefault="004A5A11" w:rsidP="006813B0">
      <w:pPr>
        <w:autoSpaceDE w:val="0"/>
        <w:autoSpaceDN w:val="0"/>
        <w:adjustRightInd w:val="0"/>
        <w:ind w:firstLine="709"/>
        <w:jc w:val="both"/>
        <w:rPr>
          <w:sz w:val="28"/>
          <w:szCs w:val="28"/>
        </w:rPr>
      </w:pPr>
      <w:r w:rsidRPr="00181DC4">
        <w:rPr>
          <w:rStyle w:val="FontStyle43"/>
          <w:bCs/>
          <w:sz w:val="28"/>
          <w:szCs w:val="28"/>
        </w:rPr>
        <w:t>сведения о местонахождении, графике работы, справочных телефонах, адресах электронной почты Департамента, его структурных подразделений и его должностных лиц, предоставляющих государственную услугу, а также МФЦ</w:t>
      </w:r>
      <w:r w:rsidRPr="00181DC4">
        <w:rPr>
          <w:sz w:val="28"/>
          <w:szCs w:val="28"/>
        </w:rPr>
        <w:t>;</w:t>
      </w:r>
    </w:p>
    <w:p w:rsidR="004A5A11" w:rsidRPr="00181DC4" w:rsidRDefault="004A5A11" w:rsidP="006813B0">
      <w:pPr>
        <w:autoSpaceDE w:val="0"/>
        <w:autoSpaceDN w:val="0"/>
        <w:adjustRightInd w:val="0"/>
        <w:ind w:firstLine="709"/>
        <w:jc w:val="both"/>
        <w:rPr>
          <w:sz w:val="28"/>
          <w:szCs w:val="28"/>
        </w:rPr>
      </w:pPr>
      <w:r w:rsidRPr="00181DC4">
        <w:rPr>
          <w:sz w:val="28"/>
          <w:szCs w:val="28"/>
        </w:rPr>
        <w:t xml:space="preserve">о процедуре </w:t>
      </w:r>
      <w:r w:rsidRPr="00181DC4">
        <w:rPr>
          <w:rStyle w:val="FontStyle43"/>
          <w:bCs/>
          <w:sz w:val="28"/>
          <w:szCs w:val="28"/>
        </w:rPr>
        <w:t>получения информации заявителями по вопросам предоставления государственной услуги, сведений о ходе предоставления государственной услуги</w:t>
      </w:r>
      <w:r w:rsidRPr="00181DC4">
        <w:rPr>
          <w:sz w:val="28"/>
          <w:szCs w:val="28"/>
        </w:rPr>
        <w:t>;</w:t>
      </w:r>
    </w:p>
    <w:p w:rsidR="004A5A11" w:rsidRPr="00181DC4" w:rsidRDefault="004A5A11" w:rsidP="006813B0">
      <w:pPr>
        <w:autoSpaceDE w:val="0"/>
        <w:autoSpaceDN w:val="0"/>
        <w:adjustRightInd w:val="0"/>
        <w:ind w:firstLine="709"/>
        <w:jc w:val="both"/>
        <w:rPr>
          <w:sz w:val="28"/>
          <w:szCs w:val="28"/>
        </w:rPr>
      </w:pPr>
      <w:r w:rsidRPr="00181DC4">
        <w:rPr>
          <w:sz w:val="28"/>
          <w:szCs w:val="28"/>
        </w:rPr>
        <w:t>об исчерпывающем перечне документов, необходимых для предоставления государственной услуги;</w:t>
      </w:r>
    </w:p>
    <w:p w:rsidR="004A5A11" w:rsidRPr="00181DC4" w:rsidRDefault="004A5A11" w:rsidP="006813B0">
      <w:pPr>
        <w:autoSpaceDE w:val="0"/>
        <w:autoSpaceDN w:val="0"/>
        <w:adjustRightInd w:val="0"/>
        <w:ind w:firstLine="709"/>
        <w:jc w:val="both"/>
        <w:rPr>
          <w:sz w:val="28"/>
          <w:szCs w:val="28"/>
        </w:rPr>
      </w:pPr>
      <w:r w:rsidRPr="00181DC4">
        <w:rPr>
          <w:sz w:val="28"/>
          <w:szCs w:val="28"/>
        </w:rPr>
        <w:t>об основаниях для отказа в предоставлении государственной услуги, установленных законодательством;</w:t>
      </w:r>
    </w:p>
    <w:p w:rsidR="004A5A11" w:rsidRPr="00181DC4" w:rsidRDefault="004A5A11" w:rsidP="006813B0">
      <w:pPr>
        <w:autoSpaceDE w:val="0"/>
        <w:autoSpaceDN w:val="0"/>
        <w:adjustRightInd w:val="0"/>
        <w:ind w:firstLine="709"/>
        <w:jc w:val="both"/>
        <w:rPr>
          <w:sz w:val="28"/>
          <w:szCs w:val="28"/>
        </w:rPr>
      </w:pPr>
      <w:r w:rsidRPr="00181DC4">
        <w:rPr>
          <w:sz w:val="28"/>
          <w:szCs w:val="28"/>
        </w:rPr>
        <w:t>график личного приема граждан уполномоченными должностными лицами;</w:t>
      </w:r>
    </w:p>
    <w:p w:rsidR="004A5A11" w:rsidRPr="00181DC4" w:rsidRDefault="004A5A11" w:rsidP="006813B0">
      <w:pPr>
        <w:autoSpaceDE w:val="0"/>
        <w:autoSpaceDN w:val="0"/>
        <w:adjustRightInd w:val="0"/>
        <w:ind w:firstLine="709"/>
        <w:jc w:val="both"/>
        <w:rPr>
          <w:sz w:val="28"/>
          <w:szCs w:val="28"/>
        </w:rPr>
      </w:pPr>
      <w:r w:rsidRPr="00181DC4">
        <w:rPr>
          <w:sz w:val="28"/>
          <w:szCs w:val="28"/>
        </w:rPr>
        <w:t>сведения о способах получения информации о местонахождении и графиках работы органов власти, обращение в которые необходимо для предоставления государственной услуги;</w:t>
      </w:r>
    </w:p>
    <w:p w:rsidR="004A5A11" w:rsidRPr="00181DC4" w:rsidRDefault="004A5A11" w:rsidP="006813B0">
      <w:pPr>
        <w:autoSpaceDE w:val="0"/>
        <w:autoSpaceDN w:val="0"/>
        <w:adjustRightInd w:val="0"/>
        <w:ind w:firstLine="709"/>
        <w:jc w:val="both"/>
        <w:rPr>
          <w:sz w:val="28"/>
          <w:szCs w:val="28"/>
        </w:rPr>
      </w:pPr>
      <w:r w:rsidRPr="00181DC4">
        <w:rPr>
          <w:sz w:val="28"/>
          <w:szCs w:val="28"/>
        </w:rPr>
        <w:t>блок-схема предоставления государственной услуги;</w:t>
      </w:r>
    </w:p>
    <w:p w:rsidR="004A5A11" w:rsidRPr="00181DC4" w:rsidRDefault="004A5A11" w:rsidP="006813B0">
      <w:pPr>
        <w:autoSpaceDE w:val="0"/>
        <w:autoSpaceDN w:val="0"/>
        <w:adjustRightInd w:val="0"/>
        <w:ind w:firstLine="709"/>
        <w:jc w:val="both"/>
        <w:rPr>
          <w:sz w:val="28"/>
          <w:szCs w:val="28"/>
        </w:rPr>
      </w:pPr>
      <w:r w:rsidRPr="00181DC4">
        <w:rPr>
          <w:sz w:val="28"/>
          <w:szCs w:val="28"/>
        </w:rPr>
        <w:t>текст настоящего Административного регламента с приложениями.</w:t>
      </w:r>
    </w:p>
    <w:p w:rsidR="004A5A11" w:rsidRPr="00181DC4" w:rsidRDefault="00E2335B" w:rsidP="006813B0">
      <w:pPr>
        <w:autoSpaceDE w:val="0"/>
        <w:autoSpaceDN w:val="0"/>
        <w:adjustRightInd w:val="0"/>
        <w:ind w:firstLine="709"/>
        <w:jc w:val="both"/>
        <w:rPr>
          <w:sz w:val="28"/>
          <w:szCs w:val="28"/>
        </w:rPr>
      </w:pPr>
      <w:r w:rsidRPr="00181DC4">
        <w:rPr>
          <w:sz w:val="28"/>
          <w:szCs w:val="28"/>
        </w:rPr>
        <w:t>19</w:t>
      </w:r>
      <w:r w:rsidR="00633706" w:rsidRPr="00181DC4">
        <w:rPr>
          <w:sz w:val="28"/>
          <w:szCs w:val="28"/>
        </w:rPr>
        <w:t xml:space="preserve">. </w:t>
      </w:r>
      <w:r w:rsidR="007D5229" w:rsidRPr="00181DC4">
        <w:rPr>
          <w:sz w:val="28"/>
          <w:szCs w:val="28"/>
        </w:rPr>
        <w:t xml:space="preserve">В случае внесения изменений в порядок предоставления государственной услуги специалисты Департамента, Управления в срок, не </w:t>
      </w:r>
      <w:r w:rsidR="007D5229" w:rsidRPr="00181DC4">
        <w:rPr>
          <w:sz w:val="28"/>
          <w:szCs w:val="28"/>
        </w:rPr>
        <w:lastRenderedPageBreak/>
        <w:t>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в местах предоставления государственной услуги.</w:t>
      </w:r>
    </w:p>
    <w:p w:rsidR="004A5A11" w:rsidRPr="00181DC4" w:rsidRDefault="004A5A11" w:rsidP="001961F1">
      <w:pPr>
        <w:jc w:val="center"/>
        <w:rPr>
          <w:sz w:val="28"/>
          <w:szCs w:val="28"/>
        </w:rPr>
      </w:pPr>
    </w:p>
    <w:p w:rsidR="004A5A11" w:rsidRPr="00181DC4" w:rsidRDefault="004A5A11" w:rsidP="001961F1">
      <w:pPr>
        <w:pStyle w:val="af7"/>
        <w:numPr>
          <w:ilvl w:val="0"/>
          <w:numId w:val="4"/>
        </w:numPr>
        <w:ind w:left="0" w:firstLine="0"/>
        <w:jc w:val="center"/>
        <w:rPr>
          <w:sz w:val="28"/>
          <w:szCs w:val="28"/>
        </w:rPr>
      </w:pPr>
      <w:r w:rsidRPr="00181DC4">
        <w:rPr>
          <w:sz w:val="28"/>
          <w:szCs w:val="28"/>
        </w:rPr>
        <w:t>Стандарт предоставления государственной услуги</w:t>
      </w:r>
    </w:p>
    <w:p w:rsidR="004A5A11" w:rsidRPr="00181DC4" w:rsidRDefault="004A5A11" w:rsidP="001961F1">
      <w:pPr>
        <w:jc w:val="center"/>
        <w:rPr>
          <w:b/>
          <w:sz w:val="28"/>
          <w:szCs w:val="28"/>
        </w:rPr>
      </w:pPr>
    </w:p>
    <w:p w:rsidR="003443F0" w:rsidRPr="00181DC4" w:rsidRDefault="004A5A11" w:rsidP="001961F1">
      <w:pPr>
        <w:jc w:val="center"/>
        <w:rPr>
          <w:sz w:val="28"/>
          <w:szCs w:val="28"/>
        </w:rPr>
      </w:pPr>
      <w:r w:rsidRPr="00181DC4">
        <w:rPr>
          <w:sz w:val="28"/>
          <w:szCs w:val="28"/>
        </w:rPr>
        <w:t>Наименование государственной услуги</w:t>
      </w:r>
    </w:p>
    <w:p w:rsidR="003443F0" w:rsidRPr="00181DC4" w:rsidRDefault="003443F0" w:rsidP="001961F1">
      <w:pPr>
        <w:jc w:val="center"/>
        <w:rPr>
          <w:sz w:val="28"/>
          <w:szCs w:val="28"/>
        </w:rPr>
      </w:pPr>
    </w:p>
    <w:p w:rsidR="003443F0" w:rsidRPr="00181DC4" w:rsidRDefault="00D23B2F" w:rsidP="001961F1">
      <w:pPr>
        <w:ind w:firstLine="709"/>
        <w:jc w:val="both"/>
        <w:rPr>
          <w:bCs/>
          <w:sz w:val="28"/>
          <w:szCs w:val="28"/>
        </w:rPr>
      </w:pPr>
      <w:r w:rsidRPr="00181DC4">
        <w:rPr>
          <w:bCs/>
          <w:sz w:val="28"/>
          <w:szCs w:val="28"/>
        </w:rPr>
        <w:t>2</w:t>
      </w:r>
      <w:r w:rsidR="00E2335B" w:rsidRPr="00181DC4">
        <w:rPr>
          <w:bCs/>
          <w:sz w:val="28"/>
          <w:szCs w:val="28"/>
        </w:rPr>
        <w:t>0</w:t>
      </w:r>
      <w:r w:rsidR="003443F0" w:rsidRPr="00181DC4">
        <w:rPr>
          <w:bCs/>
          <w:sz w:val="28"/>
          <w:szCs w:val="28"/>
        </w:rPr>
        <w:t>.</w:t>
      </w:r>
      <w:r w:rsidR="00B809E4" w:rsidRPr="00181DC4">
        <w:rPr>
          <w:bCs/>
          <w:sz w:val="28"/>
          <w:szCs w:val="28"/>
        </w:rPr>
        <w:tab/>
      </w:r>
      <w:r w:rsidR="00521633" w:rsidRPr="00181DC4">
        <w:rPr>
          <w:bCs/>
          <w:sz w:val="28"/>
          <w:szCs w:val="28"/>
        </w:rPr>
        <w:t>Предоставление</w:t>
      </w:r>
      <w:r w:rsidR="005D3931" w:rsidRPr="00181DC4">
        <w:rPr>
          <w:sz w:val="28"/>
          <w:szCs w:val="28"/>
        </w:rPr>
        <w:t xml:space="preserve">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r w:rsidR="003443F0" w:rsidRPr="00181DC4">
        <w:rPr>
          <w:bCs/>
          <w:sz w:val="28"/>
          <w:szCs w:val="28"/>
        </w:rPr>
        <w:t>.</w:t>
      </w:r>
    </w:p>
    <w:p w:rsidR="003443F0" w:rsidRPr="00181DC4" w:rsidRDefault="003443F0" w:rsidP="001961F1">
      <w:pPr>
        <w:jc w:val="center"/>
        <w:rPr>
          <w:sz w:val="28"/>
          <w:szCs w:val="28"/>
        </w:rPr>
      </w:pPr>
    </w:p>
    <w:p w:rsidR="003443F0" w:rsidRPr="00181DC4" w:rsidRDefault="003443F0" w:rsidP="001961F1">
      <w:pPr>
        <w:jc w:val="center"/>
        <w:rPr>
          <w:sz w:val="28"/>
          <w:szCs w:val="28"/>
        </w:rPr>
      </w:pPr>
      <w:r w:rsidRPr="00181DC4">
        <w:rPr>
          <w:sz w:val="28"/>
          <w:szCs w:val="28"/>
        </w:rPr>
        <w:t>Наименование исполнительного органа государственной власти</w:t>
      </w:r>
      <w:r w:rsidR="007D5229" w:rsidRPr="00181DC4">
        <w:rPr>
          <w:sz w:val="28"/>
          <w:szCs w:val="28"/>
        </w:rPr>
        <w:t>, предоставляющего государственную услугу</w:t>
      </w:r>
      <w:r w:rsidRPr="00181DC4">
        <w:rPr>
          <w:sz w:val="28"/>
          <w:szCs w:val="28"/>
        </w:rPr>
        <w:t>, его структурных подразделений, участвующих в предоставлении государственной услуги</w:t>
      </w:r>
    </w:p>
    <w:p w:rsidR="003443F0" w:rsidRPr="00181DC4" w:rsidRDefault="003443F0" w:rsidP="001961F1">
      <w:pPr>
        <w:jc w:val="center"/>
        <w:rPr>
          <w:sz w:val="28"/>
          <w:szCs w:val="28"/>
        </w:rPr>
      </w:pPr>
    </w:p>
    <w:p w:rsidR="005D54B8" w:rsidRPr="00181DC4" w:rsidRDefault="00D23B2F" w:rsidP="001961F1">
      <w:pPr>
        <w:ind w:firstLine="709"/>
        <w:jc w:val="both"/>
        <w:rPr>
          <w:sz w:val="28"/>
          <w:szCs w:val="28"/>
        </w:rPr>
      </w:pPr>
      <w:r w:rsidRPr="00181DC4">
        <w:rPr>
          <w:sz w:val="28"/>
          <w:szCs w:val="28"/>
        </w:rPr>
        <w:t>2</w:t>
      </w:r>
      <w:r w:rsidR="00E2335B" w:rsidRPr="00181DC4">
        <w:rPr>
          <w:sz w:val="28"/>
          <w:szCs w:val="28"/>
        </w:rPr>
        <w:t>1</w:t>
      </w:r>
      <w:r w:rsidR="005D54B8" w:rsidRPr="00181DC4">
        <w:rPr>
          <w:sz w:val="28"/>
          <w:szCs w:val="28"/>
        </w:rPr>
        <w:t>.</w:t>
      </w:r>
      <w:r w:rsidR="005C5551" w:rsidRPr="00181DC4">
        <w:rPr>
          <w:sz w:val="28"/>
          <w:szCs w:val="28"/>
        </w:rPr>
        <w:tab/>
      </w:r>
      <w:r w:rsidR="005D54B8" w:rsidRPr="00181DC4">
        <w:rPr>
          <w:sz w:val="28"/>
          <w:szCs w:val="28"/>
        </w:rPr>
        <w:t xml:space="preserve">Государственную услугу предоставляет Департамент </w:t>
      </w:r>
      <w:r w:rsidR="004D4B9E" w:rsidRPr="00181DC4">
        <w:rPr>
          <w:sz w:val="28"/>
          <w:szCs w:val="28"/>
        </w:rPr>
        <w:t>промышленности</w:t>
      </w:r>
      <w:r w:rsidR="005D54B8" w:rsidRPr="00181DC4">
        <w:rPr>
          <w:sz w:val="28"/>
          <w:szCs w:val="28"/>
        </w:rPr>
        <w:t xml:space="preserve"> Ханты-Мансийского автономного округа – Югры.</w:t>
      </w:r>
    </w:p>
    <w:p w:rsidR="007D5229" w:rsidRPr="00181DC4" w:rsidRDefault="007D5229" w:rsidP="007D5229">
      <w:pPr>
        <w:ind w:firstLine="709"/>
        <w:jc w:val="both"/>
        <w:rPr>
          <w:sz w:val="28"/>
          <w:szCs w:val="28"/>
        </w:rPr>
      </w:pPr>
      <w:r w:rsidRPr="00181DC4">
        <w:rPr>
          <w:sz w:val="28"/>
          <w:szCs w:val="28"/>
        </w:rPr>
        <w:t>Непосредственное предоставление государственной услуги осуществляется структурным подразделением Департамента – Управлением агропромышленного комплекса Департамента.</w:t>
      </w:r>
    </w:p>
    <w:p w:rsidR="007D5229" w:rsidRPr="00181DC4" w:rsidRDefault="007D5229" w:rsidP="007D5229">
      <w:pPr>
        <w:ind w:firstLine="720"/>
        <w:jc w:val="both"/>
        <w:rPr>
          <w:sz w:val="28"/>
          <w:szCs w:val="28"/>
        </w:rPr>
      </w:pPr>
      <w:proofErr w:type="gramStart"/>
      <w:r w:rsidRPr="00181DC4">
        <w:rPr>
          <w:bCs/>
          <w:sz w:val="28"/>
          <w:szCs w:val="28"/>
        </w:rPr>
        <w:t xml:space="preserve">Для подачи пакета документов на предоставление государственной услуги заявитель может обратиться в </w:t>
      </w:r>
      <w:r w:rsidR="00BA142E" w:rsidRPr="00181DC4">
        <w:rPr>
          <w:bCs/>
          <w:sz w:val="28"/>
          <w:szCs w:val="28"/>
        </w:rPr>
        <w:t>МФЦ</w:t>
      </w:r>
      <w:r w:rsidRPr="00181DC4">
        <w:rPr>
          <w:bCs/>
          <w:sz w:val="28"/>
          <w:szCs w:val="28"/>
        </w:rPr>
        <w:t xml:space="preserve">, а также направить документы, </w:t>
      </w:r>
      <w:r w:rsidRPr="00181DC4">
        <w:rPr>
          <w:sz w:val="28"/>
          <w:szCs w:val="28"/>
        </w:rPr>
        <w:t>подписанные усиленной квалифицированной электронной подписью</w:t>
      </w:r>
      <w:r w:rsidR="00914A3C" w:rsidRPr="00181DC4">
        <w:rPr>
          <w:sz w:val="28"/>
          <w:szCs w:val="28"/>
        </w:rPr>
        <w:t>,</w:t>
      </w:r>
      <w:r w:rsidRPr="00181DC4">
        <w:rPr>
          <w:sz w:val="28"/>
          <w:szCs w:val="28"/>
        </w:rPr>
        <w:t xml:space="preserve"> на адрес электронной почты Департамента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roofErr w:type="gramEnd"/>
    </w:p>
    <w:p w:rsidR="003443F0" w:rsidRPr="00181DC4" w:rsidRDefault="003443F0" w:rsidP="001961F1">
      <w:pPr>
        <w:ind w:firstLine="709"/>
        <w:jc w:val="both"/>
        <w:rPr>
          <w:sz w:val="28"/>
          <w:szCs w:val="28"/>
        </w:rPr>
      </w:pPr>
      <w:r w:rsidRPr="00181DC4">
        <w:rPr>
          <w:sz w:val="28"/>
          <w:szCs w:val="28"/>
        </w:rPr>
        <w:t>При предоставлении государственной услуги осуществляется межведомственное информационное взаимодействие с Управлением Федеральной налоговой службы по Ханты-Мансийскому автономному округу –</w:t>
      </w:r>
      <w:r w:rsidR="007D5229" w:rsidRPr="00181DC4">
        <w:rPr>
          <w:sz w:val="28"/>
          <w:szCs w:val="28"/>
        </w:rPr>
        <w:t xml:space="preserve"> Югре</w:t>
      </w:r>
      <w:r w:rsidR="009455C0" w:rsidRPr="00181DC4">
        <w:rPr>
          <w:sz w:val="28"/>
          <w:szCs w:val="28"/>
        </w:rPr>
        <w:t>.</w:t>
      </w:r>
    </w:p>
    <w:p w:rsidR="003443F0" w:rsidRPr="00181DC4" w:rsidRDefault="007D5229" w:rsidP="001961F1">
      <w:pPr>
        <w:ind w:firstLine="709"/>
        <w:jc w:val="both"/>
        <w:rPr>
          <w:sz w:val="28"/>
          <w:szCs w:val="28"/>
        </w:rPr>
      </w:pPr>
      <w:r w:rsidRPr="00181DC4">
        <w:rPr>
          <w:sz w:val="28"/>
          <w:szCs w:val="28"/>
        </w:rPr>
        <w:t>2</w:t>
      </w:r>
      <w:r w:rsidR="00E2335B" w:rsidRPr="00181DC4">
        <w:rPr>
          <w:sz w:val="28"/>
          <w:szCs w:val="28"/>
        </w:rPr>
        <w:t>2</w:t>
      </w:r>
      <w:r w:rsidR="003443F0" w:rsidRPr="00181DC4">
        <w:rPr>
          <w:sz w:val="28"/>
          <w:szCs w:val="28"/>
        </w:rPr>
        <w:t>.</w:t>
      </w:r>
      <w:r w:rsidR="005C5551" w:rsidRPr="00181DC4">
        <w:rPr>
          <w:sz w:val="28"/>
          <w:szCs w:val="28"/>
        </w:rPr>
        <w:tab/>
      </w:r>
      <w:proofErr w:type="gramStart"/>
      <w:r w:rsidRPr="00181DC4">
        <w:rPr>
          <w:sz w:val="28"/>
          <w:szCs w:val="28"/>
        </w:rPr>
        <w:t xml:space="preserve">В соответствии с требованиями </w:t>
      </w:r>
      <w:hyperlink r:id="rId18" w:history="1">
        <w:r w:rsidRPr="00181DC4">
          <w:rPr>
            <w:sz w:val="28"/>
            <w:szCs w:val="28"/>
          </w:rPr>
          <w:t>пункта 3 части 1 статьи 7</w:t>
        </w:r>
      </w:hyperlink>
      <w:r w:rsidRPr="00181DC4">
        <w:rPr>
          <w:sz w:val="28"/>
          <w:szCs w:val="28"/>
        </w:rPr>
        <w:t xml:space="preserve"> Федерального закона от 27 июля 2010 года № 210-ФЗ «Об организации предоставления государственных и муниципальных услуг» п</w:t>
      </w:r>
      <w:r w:rsidR="003443F0" w:rsidRPr="00181DC4">
        <w:rPr>
          <w:sz w:val="28"/>
          <w:szCs w:val="28"/>
        </w:rPr>
        <w:t>ри предоставлении государственной услуги Департамент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w:t>
      </w:r>
      <w:proofErr w:type="gramEnd"/>
      <w:r w:rsidR="003443F0" w:rsidRPr="00181DC4">
        <w:rPr>
          <w:sz w:val="28"/>
          <w:szCs w:val="28"/>
        </w:rPr>
        <w:t xml:space="preserve"> получения услуг, </w:t>
      </w:r>
      <w:r w:rsidR="00A249E6" w:rsidRPr="00181DC4">
        <w:rPr>
          <w:sz w:val="28"/>
          <w:szCs w:val="28"/>
        </w:rPr>
        <w:t xml:space="preserve">и получения документов и информации, предоставляемых в результате предоставления таких услуг, </w:t>
      </w:r>
      <w:r w:rsidR="003443F0" w:rsidRPr="00181DC4">
        <w:rPr>
          <w:sz w:val="28"/>
          <w:szCs w:val="28"/>
        </w:rPr>
        <w:t>включенных в перечень</w:t>
      </w:r>
      <w:r w:rsidR="008E2BFA" w:rsidRPr="00181DC4">
        <w:rPr>
          <w:sz w:val="28"/>
          <w:szCs w:val="28"/>
        </w:rPr>
        <w:t>,</w:t>
      </w:r>
      <w:r w:rsidR="003443F0" w:rsidRPr="00181DC4">
        <w:rPr>
          <w:sz w:val="28"/>
          <w:szCs w:val="28"/>
        </w:rPr>
        <w:t xml:space="preserve"> утвержденный </w:t>
      </w:r>
      <w:r w:rsidR="003443F0" w:rsidRPr="00181DC4">
        <w:rPr>
          <w:sz w:val="28"/>
          <w:szCs w:val="28"/>
        </w:rPr>
        <w:lastRenderedPageBreak/>
        <w:t>нормативным правовым актом Ханты-Мансийского автономного</w:t>
      </w:r>
      <w:r w:rsidR="005C5551" w:rsidRPr="00181DC4">
        <w:rPr>
          <w:sz w:val="28"/>
          <w:szCs w:val="28"/>
        </w:rPr>
        <w:br/>
      </w:r>
      <w:r w:rsidR="003443F0" w:rsidRPr="00181DC4">
        <w:rPr>
          <w:sz w:val="28"/>
          <w:szCs w:val="28"/>
        </w:rPr>
        <w:t>округа – Югры.</w:t>
      </w:r>
    </w:p>
    <w:p w:rsidR="003443F0" w:rsidRPr="00181DC4" w:rsidRDefault="003443F0" w:rsidP="001961F1">
      <w:pPr>
        <w:jc w:val="center"/>
        <w:rPr>
          <w:sz w:val="28"/>
          <w:szCs w:val="28"/>
        </w:rPr>
      </w:pPr>
    </w:p>
    <w:p w:rsidR="003443F0" w:rsidRPr="00181DC4" w:rsidRDefault="003443F0" w:rsidP="001961F1">
      <w:pPr>
        <w:jc w:val="center"/>
        <w:rPr>
          <w:sz w:val="28"/>
          <w:szCs w:val="28"/>
        </w:rPr>
      </w:pPr>
      <w:r w:rsidRPr="00181DC4">
        <w:rPr>
          <w:sz w:val="28"/>
          <w:szCs w:val="28"/>
        </w:rPr>
        <w:t>Результат предоставления государственной услуги</w:t>
      </w:r>
    </w:p>
    <w:p w:rsidR="003443F0" w:rsidRPr="00181DC4" w:rsidRDefault="003443F0" w:rsidP="001961F1">
      <w:pPr>
        <w:jc w:val="center"/>
        <w:rPr>
          <w:sz w:val="28"/>
          <w:szCs w:val="28"/>
        </w:rPr>
      </w:pPr>
    </w:p>
    <w:p w:rsidR="003443F0" w:rsidRPr="00181DC4" w:rsidRDefault="007D5229" w:rsidP="001961F1">
      <w:pPr>
        <w:ind w:firstLine="709"/>
        <w:jc w:val="both"/>
        <w:rPr>
          <w:sz w:val="28"/>
          <w:szCs w:val="28"/>
        </w:rPr>
      </w:pPr>
      <w:r w:rsidRPr="00181DC4">
        <w:rPr>
          <w:sz w:val="28"/>
          <w:szCs w:val="28"/>
        </w:rPr>
        <w:t>2</w:t>
      </w:r>
      <w:r w:rsidR="00E2335B" w:rsidRPr="00181DC4">
        <w:rPr>
          <w:sz w:val="28"/>
          <w:szCs w:val="28"/>
        </w:rPr>
        <w:t>3</w:t>
      </w:r>
      <w:r w:rsidR="003443F0" w:rsidRPr="00181DC4">
        <w:rPr>
          <w:sz w:val="28"/>
          <w:szCs w:val="28"/>
        </w:rPr>
        <w:t>.</w:t>
      </w:r>
      <w:r w:rsidR="005C5551" w:rsidRPr="00181DC4">
        <w:rPr>
          <w:sz w:val="28"/>
          <w:szCs w:val="28"/>
        </w:rPr>
        <w:tab/>
      </w:r>
      <w:r w:rsidR="003443F0" w:rsidRPr="00181DC4">
        <w:rPr>
          <w:sz w:val="28"/>
          <w:szCs w:val="28"/>
        </w:rPr>
        <w:t>Результатом предоставления государственной услуги является:</w:t>
      </w:r>
    </w:p>
    <w:p w:rsidR="003443F0" w:rsidRPr="00181DC4" w:rsidRDefault="007D5229" w:rsidP="001961F1">
      <w:pPr>
        <w:ind w:firstLine="709"/>
        <w:jc w:val="both"/>
        <w:rPr>
          <w:sz w:val="28"/>
          <w:szCs w:val="28"/>
        </w:rPr>
      </w:pPr>
      <w:r w:rsidRPr="00181DC4">
        <w:rPr>
          <w:sz w:val="28"/>
          <w:szCs w:val="28"/>
        </w:rPr>
        <w:t>принятие приказа Департамента о перечислении субсидии;</w:t>
      </w:r>
    </w:p>
    <w:p w:rsidR="003443F0" w:rsidRPr="00181DC4" w:rsidRDefault="00D75A8D" w:rsidP="001961F1">
      <w:pPr>
        <w:ind w:firstLine="709"/>
        <w:jc w:val="both"/>
        <w:rPr>
          <w:sz w:val="28"/>
          <w:szCs w:val="28"/>
        </w:rPr>
      </w:pPr>
      <w:r w:rsidRPr="00181DC4">
        <w:rPr>
          <w:sz w:val="28"/>
          <w:szCs w:val="28"/>
        </w:rPr>
        <w:t xml:space="preserve">направление </w:t>
      </w:r>
      <w:r w:rsidR="003443F0" w:rsidRPr="00181DC4">
        <w:rPr>
          <w:sz w:val="28"/>
          <w:szCs w:val="28"/>
        </w:rPr>
        <w:t>уведомлени</w:t>
      </w:r>
      <w:r w:rsidRPr="00181DC4">
        <w:rPr>
          <w:sz w:val="28"/>
          <w:szCs w:val="28"/>
        </w:rPr>
        <w:t>я</w:t>
      </w:r>
      <w:r w:rsidR="003443F0" w:rsidRPr="00181DC4">
        <w:rPr>
          <w:sz w:val="28"/>
          <w:szCs w:val="28"/>
        </w:rPr>
        <w:t xml:space="preserve"> об отказе в предоставлении субсидии с указанием причин отказа.</w:t>
      </w:r>
    </w:p>
    <w:p w:rsidR="003443F0" w:rsidRPr="00181DC4" w:rsidRDefault="003443F0" w:rsidP="001961F1">
      <w:pPr>
        <w:jc w:val="center"/>
        <w:rPr>
          <w:sz w:val="28"/>
          <w:szCs w:val="28"/>
        </w:rPr>
      </w:pPr>
    </w:p>
    <w:p w:rsidR="003443F0" w:rsidRPr="00181DC4" w:rsidRDefault="003443F0" w:rsidP="001961F1">
      <w:pPr>
        <w:jc w:val="center"/>
        <w:rPr>
          <w:sz w:val="28"/>
          <w:szCs w:val="28"/>
        </w:rPr>
      </w:pPr>
      <w:r w:rsidRPr="00181DC4">
        <w:rPr>
          <w:sz w:val="28"/>
          <w:szCs w:val="28"/>
        </w:rPr>
        <w:t>Сроки предоставления государственной услуги</w:t>
      </w:r>
    </w:p>
    <w:p w:rsidR="003443F0" w:rsidRPr="00181DC4" w:rsidRDefault="003443F0" w:rsidP="001961F1">
      <w:pPr>
        <w:jc w:val="center"/>
        <w:rPr>
          <w:sz w:val="28"/>
          <w:szCs w:val="28"/>
        </w:rPr>
      </w:pPr>
    </w:p>
    <w:p w:rsidR="007D5229" w:rsidRPr="00181DC4" w:rsidRDefault="007D5229" w:rsidP="007D5229">
      <w:pPr>
        <w:ind w:firstLine="709"/>
        <w:jc w:val="both"/>
        <w:rPr>
          <w:sz w:val="28"/>
          <w:szCs w:val="28"/>
        </w:rPr>
      </w:pPr>
      <w:r w:rsidRPr="00181DC4">
        <w:rPr>
          <w:sz w:val="28"/>
          <w:szCs w:val="28"/>
        </w:rPr>
        <w:t>2</w:t>
      </w:r>
      <w:r w:rsidR="00E2335B" w:rsidRPr="00181DC4">
        <w:rPr>
          <w:sz w:val="28"/>
          <w:szCs w:val="28"/>
        </w:rPr>
        <w:t>4</w:t>
      </w:r>
      <w:r w:rsidR="003443F0" w:rsidRPr="00181DC4">
        <w:rPr>
          <w:sz w:val="28"/>
          <w:szCs w:val="28"/>
        </w:rPr>
        <w:t>.</w:t>
      </w:r>
      <w:r w:rsidR="005C5551" w:rsidRPr="00181DC4">
        <w:rPr>
          <w:sz w:val="28"/>
          <w:szCs w:val="28"/>
        </w:rPr>
        <w:tab/>
      </w:r>
      <w:r w:rsidRPr="00181DC4">
        <w:rPr>
          <w:sz w:val="28"/>
          <w:szCs w:val="28"/>
        </w:rPr>
        <w:t xml:space="preserve">Максимальный срок предоставления государственной услуги составляет не более 19 рабочих дней со дня поступления в Департамент заявления о предоставлении государственной услуги, без учета срока пересылки заявителю соглашения </w:t>
      </w:r>
      <w:r w:rsidR="003B45D4" w:rsidRPr="00181DC4">
        <w:rPr>
          <w:sz w:val="28"/>
          <w:szCs w:val="28"/>
        </w:rPr>
        <w:t>(дополнительного соглашения) о предоставлении субсидии (далее – Соглашение)</w:t>
      </w:r>
      <w:r w:rsidRPr="00181DC4">
        <w:rPr>
          <w:sz w:val="28"/>
          <w:szCs w:val="28"/>
        </w:rPr>
        <w:t xml:space="preserve">. </w:t>
      </w:r>
    </w:p>
    <w:p w:rsidR="007D5229" w:rsidRPr="00181DC4" w:rsidRDefault="007D5229" w:rsidP="007D5229">
      <w:pPr>
        <w:ind w:firstLine="709"/>
        <w:jc w:val="both"/>
        <w:rPr>
          <w:sz w:val="28"/>
          <w:szCs w:val="28"/>
        </w:rPr>
      </w:pPr>
      <w:r w:rsidRPr="00181DC4">
        <w:rPr>
          <w:sz w:val="28"/>
          <w:szCs w:val="28"/>
        </w:rPr>
        <w:t>Письменное уведомление об отказе в предоставлении субсидии направляется в адрес заявителя в течение 3 рабочих дней со дня принятия решения об отказе в предоставлении субсидии.</w:t>
      </w:r>
    </w:p>
    <w:p w:rsidR="004D4B9E" w:rsidRPr="00181DC4" w:rsidRDefault="007D5229" w:rsidP="007D5229">
      <w:pPr>
        <w:ind w:firstLine="709"/>
        <w:jc w:val="both"/>
        <w:rPr>
          <w:sz w:val="28"/>
          <w:szCs w:val="28"/>
        </w:rPr>
      </w:pPr>
      <w:r w:rsidRPr="00181DC4">
        <w:rPr>
          <w:sz w:val="28"/>
          <w:szCs w:val="28"/>
        </w:rPr>
        <w:t>В общий срок предоставления государственной услуги входит срок направления межведомственных запросов и получения на них ответов</w:t>
      </w:r>
      <w:r w:rsidR="004D4B9E" w:rsidRPr="00181DC4">
        <w:rPr>
          <w:sz w:val="28"/>
          <w:szCs w:val="28"/>
        </w:rPr>
        <w:t>.</w:t>
      </w:r>
    </w:p>
    <w:p w:rsidR="003B45D4" w:rsidRPr="00181DC4" w:rsidRDefault="003B45D4" w:rsidP="003B45D4">
      <w:pPr>
        <w:ind w:firstLine="709"/>
        <w:jc w:val="both"/>
        <w:rPr>
          <w:sz w:val="28"/>
          <w:szCs w:val="28"/>
        </w:rPr>
      </w:pPr>
      <w:r w:rsidRPr="00181DC4">
        <w:rPr>
          <w:sz w:val="28"/>
          <w:szCs w:val="28"/>
        </w:rPr>
        <w:t xml:space="preserve">Срок рассмотрения заявления о предоставлении субсидии может быть продлен до 20 рабочих дней 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w:t>
      </w:r>
    </w:p>
    <w:p w:rsidR="00042164" w:rsidRPr="00181DC4" w:rsidRDefault="00042164" w:rsidP="001961F1">
      <w:pPr>
        <w:jc w:val="center"/>
        <w:rPr>
          <w:sz w:val="28"/>
          <w:szCs w:val="28"/>
        </w:rPr>
      </w:pPr>
    </w:p>
    <w:p w:rsidR="003443F0" w:rsidRPr="00181DC4" w:rsidRDefault="003443F0" w:rsidP="001961F1">
      <w:pPr>
        <w:jc w:val="center"/>
        <w:rPr>
          <w:sz w:val="28"/>
          <w:szCs w:val="28"/>
        </w:rPr>
      </w:pPr>
      <w:r w:rsidRPr="00181DC4">
        <w:rPr>
          <w:sz w:val="28"/>
          <w:szCs w:val="28"/>
        </w:rPr>
        <w:t>Перечень нормативных правовых актов, непосредственно</w:t>
      </w:r>
      <w:r w:rsidR="00D17822" w:rsidRPr="00181DC4">
        <w:rPr>
          <w:sz w:val="28"/>
          <w:szCs w:val="28"/>
        </w:rPr>
        <w:br/>
      </w:r>
      <w:r w:rsidRPr="00181DC4">
        <w:rPr>
          <w:sz w:val="28"/>
          <w:szCs w:val="28"/>
        </w:rPr>
        <w:t>регулирующих отношения, возникающие в связи с предоставлением государственной услуги</w:t>
      </w:r>
    </w:p>
    <w:p w:rsidR="003443F0" w:rsidRPr="00181DC4" w:rsidRDefault="003443F0" w:rsidP="001961F1">
      <w:pPr>
        <w:jc w:val="center"/>
        <w:rPr>
          <w:sz w:val="28"/>
          <w:szCs w:val="28"/>
        </w:rPr>
      </w:pPr>
    </w:p>
    <w:p w:rsidR="00D17822" w:rsidRPr="00181DC4" w:rsidRDefault="00101878" w:rsidP="001961F1">
      <w:pPr>
        <w:ind w:firstLine="708"/>
        <w:jc w:val="both"/>
        <w:rPr>
          <w:sz w:val="28"/>
          <w:szCs w:val="28"/>
        </w:rPr>
      </w:pPr>
      <w:r w:rsidRPr="00181DC4">
        <w:rPr>
          <w:sz w:val="28"/>
          <w:szCs w:val="28"/>
        </w:rPr>
        <w:t>2</w:t>
      </w:r>
      <w:r w:rsidR="00E2335B" w:rsidRPr="00181DC4">
        <w:rPr>
          <w:sz w:val="28"/>
          <w:szCs w:val="28"/>
        </w:rPr>
        <w:t>5</w:t>
      </w:r>
      <w:r w:rsidRPr="00181DC4">
        <w:rPr>
          <w:sz w:val="28"/>
          <w:szCs w:val="28"/>
        </w:rPr>
        <w:t>.</w:t>
      </w:r>
      <w:r w:rsidR="008D4EAF" w:rsidRPr="00181DC4">
        <w:rPr>
          <w:sz w:val="28"/>
          <w:szCs w:val="28"/>
        </w:rPr>
        <w:tab/>
      </w:r>
      <w:r w:rsidR="00D17822" w:rsidRPr="00181DC4">
        <w:rPr>
          <w:sz w:val="28"/>
          <w:szCs w:val="28"/>
        </w:rPr>
        <w:t>Правовыми основаниями для предоставления государственной услуги являются:</w:t>
      </w:r>
    </w:p>
    <w:p w:rsidR="007D5229" w:rsidRPr="00181DC4" w:rsidRDefault="007D5229" w:rsidP="007D5229">
      <w:pPr>
        <w:ind w:firstLine="709"/>
        <w:jc w:val="both"/>
        <w:rPr>
          <w:sz w:val="28"/>
          <w:szCs w:val="28"/>
        </w:rPr>
      </w:pPr>
      <w:proofErr w:type="gramStart"/>
      <w:r w:rsidRPr="00181DC4">
        <w:rPr>
          <w:sz w:val="28"/>
          <w:szCs w:val="28"/>
        </w:rPr>
        <w:t>Кодекс Российской Федерации об административных правонарушениях (Российская газета, № 256, 31.12.2001; Парламентская газета, № 2-5, 05.01.2002; Собрание законодательства Российской Федерации, 7 января 2002, № 1 (ч.1), ст.1);</w:t>
      </w:r>
      <w:proofErr w:type="gramEnd"/>
    </w:p>
    <w:p w:rsidR="007D5229" w:rsidRPr="00181DC4" w:rsidRDefault="007D5229" w:rsidP="007D5229">
      <w:pPr>
        <w:autoSpaceDE w:val="0"/>
        <w:autoSpaceDN w:val="0"/>
        <w:adjustRightInd w:val="0"/>
        <w:ind w:firstLine="709"/>
        <w:jc w:val="both"/>
        <w:rPr>
          <w:sz w:val="28"/>
          <w:szCs w:val="28"/>
        </w:rPr>
      </w:pPr>
      <w:r w:rsidRPr="00181DC4">
        <w:rPr>
          <w:sz w:val="28"/>
          <w:szCs w:val="28"/>
        </w:rPr>
        <w:t>Федеральный закон от 29 декабря 2006 № 264-ФЗ «О развитии сельского хозяйства» (Собрание законодательства Российской Федерации, 01.01.2007, № 1 (1 ч.), ст. 27; Российская газета, № 2, 11 января 2007);</w:t>
      </w:r>
    </w:p>
    <w:p w:rsidR="007D5229" w:rsidRPr="00181DC4" w:rsidRDefault="007D5229" w:rsidP="007D5229">
      <w:pPr>
        <w:autoSpaceDE w:val="0"/>
        <w:autoSpaceDN w:val="0"/>
        <w:adjustRightInd w:val="0"/>
        <w:ind w:firstLine="709"/>
        <w:jc w:val="both"/>
        <w:outlineLvl w:val="0"/>
        <w:rPr>
          <w:sz w:val="28"/>
          <w:szCs w:val="28"/>
        </w:rPr>
      </w:pPr>
      <w:r w:rsidRPr="00181DC4">
        <w:rPr>
          <w:sz w:val="28"/>
          <w:szCs w:val="28"/>
        </w:rPr>
        <w:t>Федеральный закон от 27 июля 2010 № 210-ФЗ «Об организации предоставления государственных и муниципальных услуг» (далее также – Федеральный закон № 210-ФЗ) (Российская газета,</w:t>
      </w:r>
      <w:r w:rsidR="0083152A" w:rsidRPr="00181DC4">
        <w:rPr>
          <w:sz w:val="28"/>
          <w:szCs w:val="28"/>
        </w:rPr>
        <w:t xml:space="preserve"> </w:t>
      </w:r>
      <w:r w:rsidRPr="00181DC4">
        <w:rPr>
          <w:sz w:val="28"/>
          <w:szCs w:val="28"/>
        </w:rPr>
        <w:t>№</w:t>
      </w:r>
      <w:r w:rsidR="00AF684A" w:rsidRPr="00181DC4">
        <w:rPr>
          <w:sz w:val="28"/>
          <w:szCs w:val="28"/>
        </w:rPr>
        <w:t xml:space="preserve"> </w:t>
      </w:r>
      <w:r w:rsidRPr="00181DC4">
        <w:rPr>
          <w:sz w:val="28"/>
          <w:szCs w:val="28"/>
        </w:rPr>
        <w:t>168, 30</w:t>
      </w:r>
      <w:r w:rsidR="00AF684A" w:rsidRPr="00181DC4">
        <w:rPr>
          <w:sz w:val="28"/>
          <w:szCs w:val="28"/>
        </w:rPr>
        <w:t>.07.20</w:t>
      </w:r>
      <w:r w:rsidRPr="00181DC4">
        <w:rPr>
          <w:sz w:val="28"/>
          <w:szCs w:val="28"/>
        </w:rPr>
        <w:t xml:space="preserve">10; </w:t>
      </w:r>
      <w:r w:rsidRPr="00181DC4">
        <w:rPr>
          <w:sz w:val="28"/>
          <w:szCs w:val="28"/>
        </w:rPr>
        <w:lastRenderedPageBreak/>
        <w:t>Собрание законодательства Российской Федерации, 02.08.2010, № 31,</w:t>
      </w:r>
      <w:r w:rsidR="0083152A" w:rsidRPr="00181DC4">
        <w:rPr>
          <w:sz w:val="28"/>
          <w:szCs w:val="28"/>
        </w:rPr>
        <w:t xml:space="preserve">              </w:t>
      </w:r>
      <w:r w:rsidRPr="00181DC4">
        <w:rPr>
          <w:sz w:val="28"/>
          <w:szCs w:val="28"/>
        </w:rPr>
        <w:t xml:space="preserve"> ст. 4179);</w:t>
      </w:r>
    </w:p>
    <w:p w:rsidR="00AF684A" w:rsidRPr="00181DC4" w:rsidRDefault="00AF684A" w:rsidP="00AF684A">
      <w:pPr>
        <w:ind w:firstLine="709"/>
        <w:jc w:val="both"/>
        <w:rPr>
          <w:sz w:val="28"/>
          <w:szCs w:val="28"/>
        </w:rPr>
      </w:pPr>
      <w:r w:rsidRPr="00181DC4">
        <w:rPr>
          <w:rFonts w:eastAsia="Calibri"/>
          <w:sz w:val="28"/>
          <w:szCs w:val="28"/>
          <w:lang w:eastAsia="en-US"/>
        </w:rPr>
        <w:t>Федеральный закон от 6 апреля 2011 года № 63-ФЗ</w:t>
      </w:r>
      <w:r w:rsidRPr="00181DC4">
        <w:rPr>
          <w:rFonts w:eastAsia="Calibri"/>
          <w:sz w:val="28"/>
          <w:szCs w:val="28"/>
          <w:lang w:eastAsia="en-US"/>
        </w:rPr>
        <w:br/>
        <w:t>«Об электронной подписи» (</w:t>
      </w:r>
      <w:r w:rsidRPr="00181DC4">
        <w:rPr>
          <w:sz w:val="28"/>
          <w:szCs w:val="28"/>
        </w:rPr>
        <w:t>Парламентская газета, № 17, 08-14.04.2011; Российская газета, № 75, 08.04.2011; Собрание законодательства Российской Федерации, 11.04.2011, № 15, ст.2036)</w:t>
      </w:r>
      <w:r w:rsidRPr="00181DC4">
        <w:rPr>
          <w:rFonts w:eastAsia="Calibri"/>
          <w:sz w:val="28"/>
          <w:szCs w:val="28"/>
          <w:lang w:eastAsia="en-US"/>
        </w:rPr>
        <w:t>;</w:t>
      </w:r>
    </w:p>
    <w:p w:rsidR="00AF684A" w:rsidRPr="00181DC4" w:rsidRDefault="00AF684A" w:rsidP="00AF684A">
      <w:pPr>
        <w:ind w:firstLine="709"/>
        <w:jc w:val="both"/>
        <w:rPr>
          <w:sz w:val="28"/>
          <w:szCs w:val="28"/>
        </w:rPr>
      </w:pPr>
      <w:proofErr w:type="gramStart"/>
      <w:r w:rsidRPr="00181DC4">
        <w:rPr>
          <w:sz w:val="28"/>
          <w:szCs w:val="28"/>
        </w:rPr>
        <w:t xml:space="preserve">постановление Правительства Российской Федерации от 25 августа 2012 года № 852 «Об утверждении Правил использования усиленной </w:t>
      </w:r>
      <w:r w:rsidRPr="00181DC4">
        <w:rPr>
          <w:rFonts w:eastAsia="Calibri"/>
          <w:sz w:val="28"/>
          <w:szCs w:val="28"/>
          <w:lang w:eastAsia="en-US"/>
        </w:rPr>
        <w:t>квалифицированной</w:t>
      </w:r>
      <w:r w:rsidRPr="00181DC4">
        <w:rPr>
          <w:sz w:val="28"/>
          <w:szCs w:val="28"/>
        </w:rPr>
        <w:t xml:space="preserve">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roofErr w:type="gramEnd"/>
    </w:p>
    <w:p w:rsidR="007D5229" w:rsidRPr="00181DC4" w:rsidRDefault="007D5229" w:rsidP="00AF684A">
      <w:pPr>
        <w:autoSpaceDE w:val="0"/>
        <w:autoSpaceDN w:val="0"/>
        <w:adjustRightInd w:val="0"/>
        <w:ind w:firstLine="709"/>
        <w:jc w:val="both"/>
        <w:rPr>
          <w:sz w:val="28"/>
          <w:szCs w:val="28"/>
        </w:rPr>
      </w:pPr>
      <w:r w:rsidRPr="00181DC4">
        <w:rPr>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AF684A" w:rsidRPr="00181DC4">
        <w:rPr>
          <w:sz w:val="28"/>
          <w:szCs w:val="28"/>
        </w:rPr>
        <w:t>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r w:rsidRPr="00181DC4">
        <w:rPr>
          <w:sz w:val="28"/>
          <w:szCs w:val="28"/>
        </w:rPr>
        <w:t>);</w:t>
      </w:r>
    </w:p>
    <w:p w:rsidR="007D5229" w:rsidRPr="00181DC4" w:rsidRDefault="007D5229" w:rsidP="007D5229">
      <w:pPr>
        <w:autoSpaceDE w:val="0"/>
        <w:autoSpaceDN w:val="0"/>
        <w:adjustRightInd w:val="0"/>
        <w:ind w:firstLine="709"/>
        <w:jc w:val="both"/>
        <w:rPr>
          <w:sz w:val="28"/>
          <w:szCs w:val="28"/>
        </w:rPr>
      </w:pPr>
      <w:r w:rsidRPr="00181DC4">
        <w:rPr>
          <w:sz w:val="28"/>
          <w:szCs w:val="28"/>
        </w:rPr>
        <w:t xml:space="preserve">приказ Министерства экономического развития Российской Федерации от 31 мая 2017 года № 262 «Об утверждении Порядка ведения реестров субъектов малого и среднего предпринимательства </w:t>
      </w:r>
      <w:r w:rsidR="00FD3C2D" w:rsidRPr="00181DC4">
        <w:rPr>
          <w:sz w:val="28"/>
          <w:szCs w:val="28"/>
        </w:rPr>
        <w:t>–</w:t>
      </w:r>
      <w:r w:rsidRPr="00181DC4">
        <w:rPr>
          <w:sz w:val="28"/>
          <w:szCs w:val="28"/>
        </w:rPr>
        <w:t xml:space="preserve"> получателей</w:t>
      </w:r>
      <w:r w:rsidR="00FD3C2D" w:rsidRPr="00181DC4">
        <w:rPr>
          <w:sz w:val="28"/>
          <w:szCs w:val="28"/>
        </w:rPr>
        <w:t xml:space="preserve"> </w:t>
      </w:r>
      <w:r w:rsidRPr="00181DC4">
        <w:rPr>
          <w:sz w:val="28"/>
          <w:szCs w:val="28"/>
        </w:rPr>
        <w:t xml:space="preserve">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 (Официальный интернет-портал правовой информации http://www.pravo.gov.ru, 14.08.2017);</w:t>
      </w:r>
    </w:p>
    <w:p w:rsidR="007D5229" w:rsidRPr="00181DC4" w:rsidRDefault="007D5229" w:rsidP="007D5229">
      <w:pPr>
        <w:autoSpaceDE w:val="0"/>
        <w:autoSpaceDN w:val="0"/>
        <w:adjustRightInd w:val="0"/>
        <w:ind w:firstLine="709"/>
        <w:jc w:val="both"/>
        <w:rPr>
          <w:sz w:val="28"/>
          <w:szCs w:val="28"/>
        </w:rPr>
      </w:pPr>
      <w:r w:rsidRPr="00181DC4">
        <w:rPr>
          <w:sz w:val="28"/>
          <w:szCs w:val="28"/>
        </w:rPr>
        <w:t>Закон Ханты-Мансийского автономного округа – Югры от 11 июня 2010 года № 102-оз «Об административных правонарушениях» (</w:t>
      </w:r>
      <w:r w:rsidRPr="00181DC4">
        <w:rPr>
          <w:iCs/>
          <w:sz w:val="28"/>
          <w:szCs w:val="28"/>
        </w:rPr>
        <w:t>Собрание законодательства Ханты-Мансийского автономного округа –</w:t>
      </w:r>
      <w:r w:rsidR="00A667E7" w:rsidRPr="00181DC4">
        <w:rPr>
          <w:iCs/>
          <w:sz w:val="28"/>
          <w:szCs w:val="28"/>
        </w:rPr>
        <w:t xml:space="preserve"> </w:t>
      </w:r>
      <w:r w:rsidRPr="00181DC4">
        <w:rPr>
          <w:iCs/>
          <w:sz w:val="28"/>
          <w:szCs w:val="28"/>
        </w:rPr>
        <w:t xml:space="preserve">Югры, 01.06.2010-15.06.2010, № 6 (часть I), ст. </w:t>
      </w:r>
      <w:r w:rsidRPr="00181DC4">
        <w:rPr>
          <w:sz w:val="28"/>
          <w:szCs w:val="28"/>
        </w:rPr>
        <w:t>Новости Югры, № 107, 13</w:t>
      </w:r>
      <w:r w:rsidR="00FD3C2D" w:rsidRPr="00181DC4">
        <w:rPr>
          <w:sz w:val="28"/>
          <w:szCs w:val="28"/>
        </w:rPr>
        <w:t>.07.</w:t>
      </w:r>
      <w:r w:rsidRPr="00181DC4">
        <w:rPr>
          <w:sz w:val="28"/>
          <w:szCs w:val="28"/>
        </w:rPr>
        <w:t>2010);</w:t>
      </w:r>
    </w:p>
    <w:p w:rsidR="007D5229" w:rsidRPr="00181DC4" w:rsidRDefault="007D5229" w:rsidP="007D5229">
      <w:pPr>
        <w:autoSpaceDE w:val="0"/>
        <w:autoSpaceDN w:val="0"/>
        <w:adjustRightInd w:val="0"/>
        <w:ind w:firstLine="709"/>
        <w:jc w:val="both"/>
        <w:rPr>
          <w:sz w:val="28"/>
          <w:szCs w:val="28"/>
        </w:rPr>
      </w:pPr>
      <w:r w:rsidRPr="00181DC4">
        <w:rPr>
          <w:sz w:val="28"/>
          <w:szCs w:val="28"/>
        </w:rPr>
        <w:t>постановление Губернатора Ханты-Мансийского автономного округа – Югры от 22 декабря 2016 года № 156 «</w:t>
      </w:r>
      <w:r w:rsidRPr="00181DC4">
        <w:rPr>
          <w:rFonts w:cs="Calibri"/>
          <w:sz w:val="28"/>
          <w:szCs w:val="28"/>
        </w:rPr>
        <w:t xml:space="preserve">О Департаменте промышленности Ханты-Мансийского автономного округа </w:t>
      </w:r>
      <w:r w:rsidR="00FD3C2D" w:rsidRPr="00181DC4">
        <w:rPr>
          <w:rFonts w:cs="Calibri"/>
          <w:sz w:val="28"/>
          <w:szCs w:val="28"/>
        </w:rPr>
        <w:t>–</w:t>
      </w:r>
      <w:r w:rsidRPr="00181DC4">
        <w:rPr>
          <w:rFonts w:cs="Calibri"/>
          <w:sz w:val="28"/>
          <w:szCs w:val="28"/>
        </w:rPr>
        <w:t xml:space="preserve"> Югры</w:t>
      </w:r>
      <w:r w:rsidRPr="00181DC4">
        <w:rPr>
          <w:sz w:val="28"/>
          <w:szCs w:val="28"/>
        </w:rPr>
        <w:t xml:space="preserve">» (Официальный интернет-портал правовой информации http://www.pravo.gov.ru, 26.12.2016; Собрание законодательства </w:t>
      </w:r>
      <w:r w:rsidR="00A667E7" w:rsidRPr="00181DC4">
        <w:rPr>
          <w:sz w:val="28"/>
          <w:szCs w:val="28"/>
        </w:rPr>
        <w:t xml:space="preserve">                    </w:t>
      </w:r>
      <w:r w:rsidRPr="00181DC4">
        <w:rPr>
          <w:sz w:val="28"/>
          <w:szCs w:val="28"/>
        </w:rPr>
        <w:t xml:space="preserve">Ханты-Мансийского автономного округа – Югры, 31.12.2016, № 12 (часть </w:t>
      </w:r>
      <w:r w:rsidRPr="00181DC4">
        <w:rPr>
          <w:sz w:val="28"/>
          <w:szCs w:val="28"/>
          <w:lang w:val="en-US"/>
        </w:rPr>
        <w:t>I</w:t>
      </w:r>
      <w:r w:rsidRPr="00181DC4">
        <w:rPr>
          <w:sz w:val="28"/>
          <w:szCs w:val="28"/>
        </w:rPr>
        <w:t>I, том 1), ст. 1444</w:t>
      </w:r>
      <w:r w:rsidR="00FD3C2D" w:rsidRPr="00181DC4">
        <w:rPr>
          <w:sz w:val="28"/>
          <w:szCs w:val="28"/>
        </w:rPr>
        <w:t>;</w:t>
      </w:r>
      <w:r w:rsidRPr="00181DC4">
        <w:rPr>
          <w:sz w:val="28"/>
          <w:szCs w:val="28"/>
        </w:rPr>
        <w:t xml:space="preserve"> Новости Югры, № 15 от 10.02.2017);</w:t>
      </w:r>
    </w:p>
    <w:p w:rsidR="007D5229" w:rsidRPr="00181DC4" w:rsidRDefault="007D5229" w:rsidP="007D5229">
      <w:pPr>
        <w:autoSpaceDE w:val="0"/>
        <w:autoSpaceDN w:val="0"/>
        <w:adjustRightInd w:val="0"/>
        <w:ind w:firstLine="709"/>
        <w:jc w:val="both"/>
        <w:rPr>
          <w:sz w:val="28"/>
          <w:szCs w:val="28"/>
        </w:rPr>
      </w:pPr>
      <w:r w:rsidRPr="00181DC4">
        <w:rPr>
          <w:sz w:val="28"/>
          <w:szCs w:val="28"/>
        </w:rPr>
        <w:t xml:space="preserve">постановление Правительства Ханты-Мансийского автономного округа – Югры от 29 января 2011 года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w:t>
      </w:r>
      <w:r w:rsidRPr="00181DC4">
        <w:rPr>
          <w:sz w:val="28"/>
          <w:szCs w:val="28"/>
        </w:rPr>
        <w:lastRenderedPageBreak/>
        <w:t>предоставления государственных услуг» (Собрание законодательства Ханты-Мансийского автономного округа – Югры, 31</w:t>
      </w:r>
      <w:r w:rsidR="00FD3C2D" w:rsidRPr="00181DC4">
        <w:rPr>
          <w:sz w:val="28"/>
          <w:szCs w:val="28"/>
        </w:rPr>
        <w:t>.01.</w:t>
      </w:r>
      <w:r w:rsidRPr="00181DC4">
        <w:rPr>
          <w:sz w:val="28"/>
          <w:szCs w:val="28"/>
        </w:rPr>
        <w:t>2011, № 1, ст.60);</w:t>
      </w:r>
    </w:p>
    <w:p w:rsidR="007D5229" w:rsidRPr="00181DC4" w:rsidRDefault="007D5229" w:rsidP="007D5229">
      <w:pPr>
        <w:autoSpaceDE w:val="0"/>
        <w:autoSpaceDN w:val="0"/>
        <w:adjustRightInd w:val="0"/>
        <w:ind w:firstLine="709"/>
        <w:jc w:val="both"/>
        <w:rPr>
          <w:sz w:val="28"/>
          <w:szCs w:val="28"/>
        </w:rPr>
      </w:pPr>
      <w:proofErr w:type="gramStart"/>
      <w:r w:rsidRPr="00181DC4">
        <w:rPr>
          <w:sz w:val="28"/>
          <w:szCs w:val="28"/>
        </w:rPr>
        <w:t xml:space="preserve">постановление Правительства Ханты-Мансийского автономного    округа – Югры от 21 января 2012 года №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w:t>
      </w:r>
      <w:r w:rsidR="00181DC4" w:rsidRPr="00181DC4">
        <w:rPr>
          <w:sz w:val="28"/>
          <w:szCs w:val="28"/>
        </w:rPr>
        <w:t>–</w:t>
      </w:r>
      <w:r w:rsidRPr="00181DC4">
        <w:rPr>
          <w:sz w:val="28"/>
          <w:szCs w:val="28"/>
        </w:rPr>
        <w:t xml:space="preserve">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w:t>
      </w:r>
      <w:r w:rsidR="00FD3C2D" w:rsidRPr="00181DC4">
        <w:rPr>
          <w:sz w:val="28"/>
          <w:szCs w:val="28"/>
        </w:rPr>
        <w:t>–</w:t>
      </w:r>
      <w:r w:rsidRPr="00181DC4">
        <w:rPr>
          <w:sz w:val="28"/>
          <w:szCs w:val="28"/>
        </w:rPr>
        <w:t xml:space="preserve"> Югры, </w:t>
      </w:r>
      <w:r w:rsidR="00A667E7" w:rsidRPr="00181DC4">
        <w:rPr>
          <w:sz w:val="28"/>
          <w:szCs w:val="28"/>
        </w:rPr>
        <w:t xml:space="preserve">                  </w:t>
      </w:r>
      <w:r w:rsidRPr="00181DC4">
        <w:rPr>
          <w:sz w:val="28"/>
          <w:szCs w:val="28"/>
        </w:rPr>
        <w:t>31</w:t>
      </w:r>
      <w:r w:rsidR="006D5222" w:rsidRPr="00181DC4">
        <w:rPr>
          <w:sz w:val="28"/>
          <w:szCs w:val="28"/>
        </w:rPr>
        <w:t>.01.</w:t>
      </w:r>
      <w:r w:rsidRPr="00181DC4">
        <w:rPr>
          <w:sz w:val="28"/>
          <w:szCs w:val="28"/>
        </w:rPr>
        <w:t>2012, № 1, ст. 27;</w:t>
      </w:r>
      <w:proofErr w:type="gramEnd"/>
      <w:r w:rsidRPr="00181DC4">
        <w:rPr>
          <w:sz w:val="28"/>
          <w:szCs w:val="28"/>
        </w:rPr>
        <w:t xml:space="preserve"> </w:t>
      </w:r>
      <w:proofErr w:type="gramStart"/>
      <w:r w:rsidRPr="00181DC4">
        <w:rPr>
          <w:sz w:val="28"/>
          <w:szCs w:val="28"/>
        </w:rPr>
        <w:t>Новости Югры, № 15, 14.02.2012);</w:t>
      </w:r>
      <w:proofErr w:type="gramEnd"/>
    </w:p>
    <w:p w:rsidR="007D5229" w:rsidRPr="00181DC4" w:rsidRDefault="007D5229" w:rsidP="007D5229">
      <w:pPr>
        <w:autoSpaceDE w:val="0"/>
        <w:autoSpaceDN w:val="0"/>
        <w:adjustRightInd w:val="0"/>
        <w:ind w:firstLine="709"/>
        <w:jc w:val="both"/>
        <w:rPr>
          <w:sz w:val="28"/>
          <w:szCs w:val="28"/>
        </w:rPr>
      </w:pPr>
      <w:proofErr w:type="gramStart"/>
      <w:r w:rsidRPr="00181DC4">
        <w:rPr>
          <w:sz w:val="28"/>
          <w:szCs w:val="28"/>
        </w:rPr>
        <w:t xml:space="preserve">постановление Правительства Ханты-Мансийского автономного округа – Югры от 2 ноября 2012 года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w:t>
      </w:r>
      <w:r w:rsidR="00A667E7" w:rsidRPr="00181DC4">
        <w:rPr>
          <w:sz w:val="28"/>
          <w:szCs w:val="28"/>
        </w:rPr>
        <w:t xml:space="preserve">                        </w:t>
      </w:r>
      <w:r w:rsidRPr="00181DC4">
        <w:rPr>
          <w:sz w:val="28"/>
          <w:szCs w:val="28"/>
        </w:rPr>
        <w:t>Ханты-Мансийского автономного округа – Югры» (Собрание законодательства Ханты-Мансийского автономного округа</w:t>
      </w:r>
      <w:r w:rsidR="00181DC4">
        <w:rPr>
          <w:sz w:val="28"/>
          <w:szCs w:val="28"/>
        </w:rPr>
        <w:t xml:space="preserve"> </w:t>
      </w:r>
      <w:r w:rsidR="00181DC4" w:rsidRPr="00181DC4">
        <w:rPr>
          <w:sz w:val="28"/>
          <w:szCs w:val="28"/>
        </w:rPr>
        <w:t>–</w:t>
      </w:r>
      <w:r w:rsidR="00181DC4">
        <w:rPr>
          <w:sz w:val="28"/>
          <w:szCs w:val="28"/>
        </w:rPr>
        <w:t xml:space="preserve"> </w:t>
      </w:r>
      <w:r w:rsidRPr="00181DC4">
        <w:rPr>
          <w:sz w:val="28"/>
          <w:szCs w:val="28"/>
        </w:rPr>
        <w:t>Югры, 15.11.2012, № 11 (часть I), ст. 1291;</w:t>
      </w:r>
      <w:proofErr w:type="gramEnd"/>
      <w:r w:rsidRPr="00181DC4">
        <w:rPr>
          <w:sz w:val="28"/>
          <w:szCs w:val="28"/>
        </w:rPr>
        <w:t xml:space="preserve">  </w:t>
      </w:r>
      <w:proofErr w:type="gramStart"/>
      <w:r w:rsidRPr="00181DC4">
        <w:rPr>
          <w:sz w:val="28"/>
          <w:szCs w:val="28"/>
        </w:rPr>
        <w:t>Новости Югры, № 128, 16</w:t>
      </w:r>
      <w:r w:rsidR="00BB450D" w:rsidRPr="00181DC4">
        <w:rPr>
          <w:sz w:val="28"/>
          <w:szCs w:val="28"/>
        </w:rPr>
        <w:t>.11.</w:t>
      </w:r>
      <w:r w:rsidRPr="00181DC4">
        <w:rPr>
          <w:sz w:val="28"/>
          <w:szCs w:val="28"/>
        </w:rPr>
        <w:t>2012);</w:t>
      </w:r>
      <w:proofErr w:type="gramEnd"/>
    </w:p>
    <w:p w:rsidR="008D4EAF" w:rsidRPr="00181DC4" w:rsidRDefault="007D5229" w:rsidP="00BB450D">
      <w:pPr>
        <w:autoSpaceDE w:val="0"/>
        <w:autoSpaceDN w:val="0"/>
        <w:adjustRightInd w:val="0"/>
        <w:ind w:firstLine="709"/>
        <w:jc w:val="both"/>
        <w:rPr>
          <w:sz w:val="28"/>
          <w:szCs w:val="28"/>
        </w:rPr>
      </w:pPr>
      <w:proofErr w:type="gramStart"/>
      <w:r w:rsidRPr="00181DC4">
        <w:rPr>
          <w:sz w:val="28"/>
          <w:szCs w:val="28"/>
        </w:rPr>
        <w:t>постановление Правительства Ханты-Мансийского автономного округа – Югры от 9 октября 2013 года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2018</w:t>
      </w:r>
      <w:r w:rsidR="00B80AD1" w:rsidRPr="00181DC4">
        <w:rPr>
          <w:sz w:val="28"/>
          <w:szCs w:val="28"/>
        </w:rPr>
        <w:t xml:space="preserve"> – </w:t>
      </w:r>
      <w:r w:rsidRPr="00181DC4">
        <w:rPr>
          <w:sz w:val="28"/>
          <w:szCs w:val="28"/>
        </w:rPr>
        <w:t>2025</w:t>
      </w:r>
      <w:r w:rsidR="00B80AD1" w:rsidRPr="00181DC4">
        <w:rPr>
          <w:sz w:val="28"/>
          <w:szCs w:val="28"/>
        </w:rPr>
        <w:t xml:space="preserve"> </w:t>
      </w:r>
      <w:r w:rsidRPr="00181DC4">
        <w:rPr>
          <w:sz w:val="28"/>
          <w:szCs w:val="28"/>
        </w:rPr>
        <w:t>годах и на период до 2030 года» (Собрание законодательства Ханты-Мансийского автономного округа – Югры,</w:t>
      </w:r>
      <w:r w:rsidR="00A667E7" w:rsidRPr="00181DC4">
        <w:rPr>
          <w:sz w:val="28"/>
          <w:szCs w:val="28"/>
        </w:rPr>
        <w:t xml:space="preserve"> </w:t>
      </w:r>
      <w:r w:rsidRPr="00181DC4">
        <w:rPr>
          <w:sz w:val="28"/>
          <w:szCs w:val="28"/>
        </w:rPr>
        <w:t>15</w:t>
      </w:r>
      <w:r w:rsidR="00B80AD1" w:rsidRPr="00181DC4">
        <w:rPr>
          <w:sz w:val="28"/>
          <w:szCs w:val="28"/>
        </w:rPr>
        <w:t>.10.</w:t>
      </w:r>
      <w:r w:rsidRPr="00181DC4">
        <w:rPr>
          <w:sz w:val="28"/>
          <w:szCs w:val="28"/>
        </w:rPr>
        <w:t>2013, № 10 (часть I), том 4, ст. 1224;</w:t>
      </w:r>
      <w:proofErr w:type="gramEnd"/>
      <w:r w:rsidRPr="00181DC4">
        <w:rPr>
          <w:sz w:val="28"/>
          <w:szCs w:val="28"/>
        </w:rPr>
        <w:t xml:space="preserve"> </w:t>
      </w:r>
      <w:proofErr w:type="gramStart"/>
      <w:r w:rsidRPr="00181DC4">
        <w:rPr>
          <w:sz w:val="28"/>
          <w:szCs w:val="28"/>
        </w:rPr>
        <w:t>Новости Югры, № 151, 27.12.2013);</w:t>
      </w:r>
      <w:proofErr w:type="gramEnd"/>
    </w:p>
    <w:p w:rsidR="00B80AD1" w:rsidRPr="00181DC4" w:rsidRDefault="00B80AD1" w:rsidP="00B80AD1">
      <w:pPr>
        <w:autoSpaceDE w:val="0"/>
        <w:autoSpaceDN w:val="0"/>
        <w:adjustRightInd w:val="0"/>
        <w:ind w:firstLine="708"/>
        <w:jc w:val="both"/>
        <w:rPr>
          <w:sz w:val="28"/>
          <w:szCs w:val="28"/>
        </w:rPr>
      </w:pPr>
      <w:r w:rsidRPr="00181DC4">
        <w:rPr>
          <w:sz w:val="28"/>
          <w:szCs w:val="28"/>
        </w:rPr>
        <w:t>постановление Правительства Ханты-Мансийского автономного округа – Югры от 24 января 2014 года №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w:t>
      </w:r>
      <w:r w:rsidR="00181DC4">
        <w:rPr>
          <w:sz w:val="28"/>
          <w:szCs w:val="28"/>
        </w:rPr>
        <w:t xml:space="preserve"> </w:t>
      </w:r>
      <w:r w:rsidR="00181DC4" w:rsidRPr="00181DC4">
        <w:rPr>
          <w:sz w:val="28"/>
          <w:szCs w:val="28"/>
        </w:rPr>
        <w:t>–</w:t>
      </w:r>
      <w:r w:rsidR="00181DC4">
        <w:rPr>
          <w:sz w:val="28"/>
          <w:szCs w:val="28"/>
        </w:rPr>
        <w:t xml:space="preserve"> </w:t>
      </w:r>
      <w:r w:rsidRPr="00181DC4">
        <w:rPr>
          <w:sz w:val="28"/>
          <w:szCs w:val="28"/>
        </w:rPr>
        <w:t>Югры, 31.01.2014, № 1 (том 2), ст. 44);</w:t>
      </w:r>
    </w:p>
    <w:p w:rsidR="00D17822" w:rsidRPr="00181DC4" w:rsidRDefault="00D17822" w:rsidP="001961F1">
      <w:pPr>
        <w:ind w:firstLine="709"/>
        <w:jc w:val="both"/>
        <w:rPr>
          <w:sz w:val="28"/>
          <w:szCs w:val="28"/>
        </w:rPr>
      </w:pPr>
      <w:r w:rsidRPr="00181DC4">
        <w:rPr>
          <w:sz w:val="28"/>
          <w:szCs w:val="28"/>
        </w:rPr>
        <w:t>настоящий Административный регламент.</w:t>
      </w:r>
    </w:p>
    <w:p w:rsidR="00AF583E" w:rsidRPr="00181DC4" w:rsidRDefault="00AF583E" w:rsidP="001961F1">
      <w:pPr>
        <w:jc w:val="center"/>
        <w:rPr>
          <w:sz w:val="28"/>
          <w:szCs w:val="28"/>
        </w:rPr>
      </w:pPr>
    </w:p>
    <w:p w:rsidR="003443F0" w:rsidRPr="00181DC4" w:rsidRDefault="003443F0" w:rsidP="001961F1">
      <w:pPr>
        <w:jc w:val="center"/>
        <w:rPr>
          <w:sz w:val="28"/>
          <w:szCs w:val="28"/>
        </w:rPr>
      </w:pPr>
      <w:r w:rsidRPr="00181DC4">
        <w:rPr>
          <w:sz w:val="28"/>
          <w:szCs w:val="28"/>
        </w:rPr>
        <w:t xml:space="preserve">Исчерпывающий перечень документов, необходимых </w:t>
      </w:r>
      <w:r w:rsidR="00B80AD1" w:rsidRPr="00181DC4">
        <w:rPr>
          <w:sz w:val="28"/>
          <w:szCs w:val="28"/>
        </w:rPr>
        <w:br/>
      </w:r>
      <w:r w:rsidRPr="00181DC4">
        <w:rPr>
          <w:sz w:val="28"/>
          <w:szCs w:val="28"/>
        </w:rPr>
        <w:t>для предоставления государственной услуги</w:t>
      </w:r>
    </w:p>
    <w:p w:rsidR="003443F0" w:rsidRPr="00181DC4" w:rsidRDefault="003443F0" w:rsidP="001961F1">
      <w:pPr>
        <w:jc w:val="center"/>
        <w:rPr>
          <w:sz w:val="28"/>
          <w:szCs w:val="28"/>
        </w:rPr>
      </w:pPr>
    </w:p>
    <w:p w:rsidR="003443F0" w:rsidRPr="00181DC4" w:rsidRDefault="00042164" w:rsidP="001961F1">
      <w:pPr>
        <w:ind w:firstLine="709"/>
        <w:jc w:val="both"/>
        <w:rPr>
          <w:sz w:val="28"/>
          <w:szCs w:val="28"/>
        </w:rPr>
      </w:pPr>
      <w:r w:rsidRPr="00181DC4">
        <w:rPr>
          <w:sz w:val="28"/>
          <w:szCs w:val="28"/>
        </w:rPr>
        <w:t>2</w:t>
      </w:r>
      <w:r w:rsidR="00E2335B" w:rsidRPr="00181DC4">
        <w:rPr>
          <w:sz w:val="28"/>
          <w:szCs w:val="28"/>
        </w:rPr>
        <w:t>6</w:t>
      </w:r>
      <w:r w:rsidR="003443F0" w:rsidRPr="00181DC4">
        <w:rPr>
          <w:sz w:val="28"/>
          <w:szCs w:val="28"/>
        </w:rPr>
        <w:t>.</w:t>
      </w:r>
      <w:r w:rsidR="00C156FD" w:rsidRPr="00181DC4">
        <w:rPr>
          <w:sz w:val="28"/>
          <w:szCs w:val="28"/>
        </w:rPr>
        <w:tab/>
      </w:r>
      <w:r w:rsidR="003443F0" w:rsidRPr="00181DC4">
        <w:rPr>
          <w:sz w:val="28"/>
          <w:szCs w:val="28"/>
        </w:rPr>
        <w:t>Для получения государственной услуги заявитель самостоятельно</w:t>
      </w:r>
      <w:r w:rsidR="008E2BFA" w:rsidRPr="00181DC4">
        <w:t xml:space="preserve"> </w:t>
      </w:r>
      <w:r w:rsidR="008E2BFA" w:rsidRPr="00181DC4">
        <w:rPr>
          <w:sz w:val="28"/>
          <w:szCs w:val="28"/>
        </w:rPr>
        <w:t xml:space="preserve">ежеквартально в срок не позднее 10 числа месяца, </w:t>
      </w:r>
      <w:r w:rsidR="008E2BFA" w:rsidRPr="00181DC4">
        <w:rPr>
          <w:sz w:val="28"/>
          <w:szCs w:val="28"/>
        </w:rPr>
        <w:lastRenderedPageBreak/>
        <w:t xml:space="preserve">следующего за отчетным кварталом, и не позднее </w:t>
      </w:r>
      <w:r w:rsidR="00B945B8" w:rsidRPr="00181DC4">
        <w:rPr>
          <w:sz w:val="28"/>
          <w:szCs w:val="28"/>
        </w:rPr>
        <w:t xml:space="preserve">1 </w:t>
      </w:r>
      <w:r w:rsidR="008E2BFA" w:rsidRPr="00181DC4">
        <w:rPr>
          <w:sz w:val="28"/>
          <w:szCs w:val="28"/>
        </w:rPr>
        <w:t xml:space="preserve">декабря текущего года </w:t>
      </w:r>
      <w:r w:rsidR="00C066F0" w:rsidRPr="00181DC4">
        <w:rPr>
          <w:sz w:val="28"/>
          <w:szCs w:val="28"/>
        </w:rPr>
        <w:t xml:space="preserve">(в </w:t>
      </w:r>
      <w:r w:rsidR="008E2BFA" w:rsidRPr="00181DC4">
        <w:rPr>
          <w:sz w:val="28"/>
          <w:szCs w:val="28"/>
        </w:rPr>
        <w:t>IV квартал</w:t>
      </w:r>
      <w:r w:rsidR="00C066F0" w:rsidRPr="00181DC4">
        <w:rPr>
          <w:sz w:val="28"/>
          <w:szCs w:val="28"/>
        </w:rPr>
        <w:t>е)</w:t>
      </w:r>
      <w:r w:rsidR="008E2BFA" w:rsidRPr="00181DC4">
        <w:t xml:space="preserve"> </w:t>
      </w:r>
      <w:r w:rsidR="003443F0" w:rsidRPr="00181DC4">
        <w:rPr>
          <w:sz w:val="28"/>
          <w:szCs w:val="28"/>
        </w:rPr>
        <w:t xml:space="preserve">представляет </w:t>
      </w:r>
      <w:r w:rsidR="00B80AD1" w:rsidRPr="00181DC4">
        <w:rPr>
          <w:sz w:val="28"/>
          <w:szCs w:val="28"/>
        </w:rPr>
        <w:t xml:space="preserve">в Департамент </w:t>
      </w:r>
      <w:r w:rsidR="003443F0" w:rsidRPr="00181DC4">
        <w:rPr>
          <w:sz w:val="28"/>
          <w:szCs w:val="28"/>
        </w:rPr>
        <w:t>следующие документы:</w:t>
      </w:r>
      <w:r w:rsidR="00B945B8" w:rsidRPr="00181DC4">
        <w:rPr>
          <w:sz w:val="28"/>
          <w:szCs w:val="28"/>
        </w:rPr>
        <w:t xml:space="preserve"> </w:t>
      </w:r>
    </w:p>
    <w:p w:rsidR="005D3931" w:rsidRPr="00181DC4" w:rsidRDefault="005D3931" w:rsidP="001961F1">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заявление о перечислении субсидии на расчетный счет страховой организации</w:t>
      </w:r>
      <w:r w:rsidR="00E513C4" w:rsidRPr="00181DC4">
        <w:rPr>
          <w:rFonts w:ascii="Times New Roman" w:hAnsi="Times New Roman" w:cs="Times New Roman"/>
          <w:sz w:val="28"/>
          <w:szCs w:val="28"/>
        </w:rPr>
        <w:t xml:space="preserve"> в свободной форме</w:t>
      </w:r>
      <w:r w:rsidRPr="00181DC4">
        <w:rPr>
          <w:rFonts w:ascii="Times New Roman" w:hAnsi="Times New Roman" w:cs="Times New Roman"/>
          <w:sz w:val="28"/>
          <w:szCs w:val="28"/>
        </w:rPr>
        <w:t>;</w:t>
      </w:r>
    </w:p>
    <w:p w:rsidR="005D3931" w:rsidRPr="00181DC4" w:rsidRDefault="005D3931" w:rsidP="001961F1">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справку о размере субсидии, составленную на основании договора страхования сельскохозяйственных животных и платежного поручения или иного документа, подтверждающих уплату заявителем 50% страховой премии (форма и сроки предоставления справки устанавливаются Министерством сельского хозяйства Российской Федерации);</w:t>
      </w:r>
    </w:p>
    <w:p w:rsidR="005D3931" w:rsidRPr="00181DC4" w:rsidRDefault="005D3931" w:rsidP="001961F1">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копию договора страхования сельскохозяйственных животных;</w:t>
      </w:r>
    </w:p>
    <w:p w:rsidR="005D3931" w:rsidRPr="00181DC4" w:rsidRDefault="005D3931" w:rsidP="001961F1">
      <w:pPr>
        <w:pStyle w:val="ConsPlusNormal"/>
        <w:ind w:firstLine="709"/>
        <w:jc w:val="both"/>
        <w:rPr>
          <w:rFonts w:ascii="Times New Roman" w:hAnsi="Times New Roman" w:cs="Times New Roman"/>
          <w:sz w:val="28"/>
          <w:szCs w:val="28"/>
        </w:rPr>
      </w:pPr>
      <w:proofErr w:type="gramStart"/>
      <w:r w:rsidRPr="00181DC4">
        <w:rPr>
          <w:rFonts w:ascii="Times New Roman" w:hAnsi="Times New Roman" w:cs="Times New Roman"/>
          <w:sz w:val="28"/>
          <w:szCs w:val="28"/>
        </w:rPr>
        <w:t>выписку из отчета о платежеспособности страховой организации о превышении не менее чем на 30% фактического размера маржи платежеспособности над нормативным размером, предоставленную заявителю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w:t>
      </w:r>
      <w:proofErr w:type="gramEnd"/>
      <w:r w:rsidRPr="00181DC4">
        <w:rPr>
          <w:rFonts w:ascii="Times New Roman" w:hAnsi="Times New Roman" w:cs="Times New Roman"/>
          <w:sz w:val="28"/>
          <w:szCs w:val="28"/>
        </w:rPr>
        <w:t xml:space="preserve"> (</w:t>
      </w:r>
      <w:proofErr w:type="gramStart"/>
      <w:r w:rsidRPr="00181DC4">
        <w:rPr>
          <w:rFonts w:ascii="Times New Roman" w:hAnsi="Times New Roman" w:cs="Times New Roman"/>
          <w:sz w:val="28"/>
          <w:szCs w:val="28"/>
        </w:rPr>
        <w:t>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BA142E" w:rsidRPr="00181DC4" w:rsidRDefault="005D3931" w:rsidP="00BA142E">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справки-расчеты о движении поголовья соответствующих видов сельскохозяйственных животных за период с января месяца текущего финансового года до последней отчетной даты, предшествующей заключению договора страхования, по форм</w:t>
      </w:r>
      <w:r w:rsidR="00B80AD1" w:rsidRPr="00181DC4">
        <w:rPr>
          <w:rFonts w:ascii="Times New Roman" w:hAnsi="Times New Roman" w:cs="Times New Roman"/>
          <w:sz w:val="28"/>
          <w:szCs w:val="28"/>
        </w:rPr>
        <w:t>е</w:t>
      </w:r>
      <w:r w:rsidRPr="00181DC4">
        <w:rPr>
          <w:rFonts w:ascii="Times New Roman" w:hAnsi="Times New Roman" w:cs="Times New Roman"/>
          <w:sz w:val="28"/>
          <w:szCs w:val="28"/>
        </w:rPr>
        <w:t xml:space="preserve"> </w:t>
      </w:r>
      <w:r w:rsidR="007D5229" w:rsidRPr="00181DC4">
        <w:rPr>
          <w:rFonts w:ascii="Times New Roman" w:hAnsi="Times New Roman" w:cs="Times New Roman"/>
          <w:sz w:val="28"/>
          <w:szCs w:val="28"/>
        </w:rPr>
        <w:t>утвержденн</w:t>
      </w:r>
      <w:r w:rsidR="00B80AD1" w:rsidRPr="00181DC4">
        <w:rPr>
          <w:rFonts w:ascii="Times New Roman" w:hAnsi="Times New Roman" w:cs="Times New Roman"/>
          <w:sz w:val="28"/>
          <w:szCs w:val="28"/>
        </w:rPr>
        <w:t>ой</w:t>
      </w:r>
      <w:r w:rsidR="007D5229" w:rsidRPr="00181DC4">
        <w:rPr>
          <w:rFonts w:ascii="Times New Roman" w:hAnsi="Times New Roman" w:cs="Times New Roman"/>
          <w:sz w:val="28"/>
          <w:szCs w:val="28"/>
        </w:rPr>
        <w:t xml:space="preserve"> Департаментом</w:t>
      </w:r>
      <w:r w:rsidR="008B66CB" w:rsidRPr="00181DC4">
        <w:rPr>
          <w:rFonts w:ascii="Times New Roman" w:hAnsi="Times New Roman" w:cs="Times New Roman"/>
          <w:sz w:val="28"/>
          <w:szCs w:val="28"/>
        </w:rPr>
        <w:t>.</w:t>
      </w:r>
    </w:p>
    <w:p w:rsidR="00BA142E" w:rsidRPr="00181DC4" w:rsidRDefault="00BA142E" w:rsidP="00BA142E">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В случае личного обращения в Департамент непосредственно либо через МФЦ заявитель (представитель заявителя) предъявляет документ, удостоверяющий его личность</w:t>
      </w:r>
      <w:r w:rsidR="00CF5019" w:rsidRPr="00181DC4">
        <w:rPr>
          <w:rFonts w:ascii="Times New Roman" w:hAnsi="Times New Roman" w:cs="Times New Roman"/>
          <w:sz w:val="28"/>
          <w:szCs w:val="28"/>
        </w:rPr>
        <w:t>.</w:t>
      </w:r>
      <w:r w:rsidRPr="00181DC4">
        <w:rPr>
          <w:rFonts w:ascii="Times New Roman" w:hAnsi="Times New Roman" w:cs="Times New Roman"/>
          <w:sz w:val="28"/>
          <w:szCs w:val="28"/>
        </w:rPr>
        <w:t xml:space="preserve"> </w:t>
      </w:r>
      <w:r w:rsidR="00CF5019" w:rsidRPr="00181DC4">
        <w:rPr>
          <w:rFonts w:ascii="Times New Roman" w:hAnsi="Times New Roman" w:cs="Times New Roman"/>
          <w:sz w:val="28"/>
          <w:szCs w:val="28"/>
        </w:rPr>
        <w:t xml:space="preserve">Представитель </w:t>
      </w:r>
      <w:r w:rsidRPr="00181DC4">
        <w:rPr>
          <w:rFonts w:ascii="Times New Roman" w:hAnsi="Times New Roman" w:cs="Times New Roman"/>
          <w:sz w:val="28"/>
          <w:szCs w:val="28"/>
        </w:rPr>
        <w:t>заявителя также представляет документ, подтверждающий полномочие действовать от имени заявителя.</w:t>
      </w:r>
    </w:p>
    <w:p w:rsidR="003443F0" w:rsidRPr="00181DC4" w:rsidRDefault="00101878" w:rsidP="001961F1">
      <w:pPr>
        <w:pStyle w:val="ConsPlusNormal"/>
        <w:jc w:val="both"/>
        <w:rPr>
          <w:rFonts w:ascii="Times New Roman" w:hAnsi="Times New Roman" w:cs="Times New Roman"/>
          <w:sz w:val="28"/>
          <w:szCs w:val="28"/>
        </w:rPr>
      </w:pPr>
      <w:r w:rsidRPr="00181DC4">
        <w:rPr>
          <w:rFonts w:ascii="Times New Roman" w:hAnsi="Times New Roman" w:cs="Times New Roman"/>
          <w:sz w:val="28"/>
          <w:szCs w:val="28"/>
        </w:rPr>
        <w:t>2</w:t>
      </w:r>
      <w:r w:rsidR="00E2335B" w:rsidRPr="00181DC4">
        <w:rPr>
          <w:rFonts w:ascii="Times New Roman" w:hAnsi="Times New Roman" w:cs="Times New Roman"/>
          <w:sz w:val="28"/>
          <w:szCs w:val="28"/>
        </w:rPr>
        <w:t>7</w:t>
      </w:r>
      <w:r w:rsidRPr="00181DC4">
        <w:rPr>
          <w:rFonts w:ascii="Times New Roman" w:hAnsi="Times New Roman" w:cs="Times New Roman"/>
          <w:sz w:val="28"/>
          <w:szCs w:val="28"/>
        </w:rPr>
        <w:t>.</w:t>
      </w:r>
      <w:r w:rsidR="0011539B" w:rsidRPr="00181DC4">
        <w:rPr>
          <w:rFonts w:ascii="Times New Roman" w:hAnsi="Times New Roman" w:cs="Times New Roman"/>
          <w:sz w:val="28"/>
          <w:szCs w:val="28"/>
        </w:rPr>
        <w:tab/>
      </w:r>
      <w:r w:rsidR="006B67C6" w:rsidRPr="00181DC4">
        <w:rPr>
          <w:rFonts w:ascii="Times New Roman" w:hAnsi="Times New Roman" w:cs="Times New Roman"/>
          <w:sz w:val="28"/>
          <w:szCs w:val="28"/>
        </w:rPr>
        <w:t xml:space="preserve">Департамент самостоятельно </w:t>
      </w:r>
      <w:r w:rsidR="006C0BB7" w:rsidRPr="00181DC4">
        <w:rPr>
          <w:rFonts w:ascii="Times New Roman" w:hAnsi="Times New Roman" w:cs="Times New Roman"/>
          <w:sz w:val="28"/>
          <w:szCs w:val="28"/>
        </w:rPr>
        <w:t xml:space="preserve">в течение 1 рабочего дня </w:t>
      </w:r>
      <w:r w:rsidR="006B67C6" w:rsidRPr="00181DC4">
        <w:rPr>
          <w:rFonts w:ascii="Times New Roman" w:hAnsi="Times New Roman" w:cs="Times New Roman"/>
          <w:sz w:val="28"/>
          <w:szCs w:val="28"/>
        </w:rPr>
        <w:t>запрашивает в порядке межведомственного информационного взаимодействия, установленного Федеральным законом № 210-ФЗ, следующие документы</w:t>
      </w:r>
      <w:r w:rsidR="003443F0" w:rsidRPr="00181DC4">
        <w:rPr>
          <w:rFonts w:ascii="Times New Roman" w:hAnsi="Times New Roman" w:cs="Times New Roman"/>
          <w:sz w:val="28"/>
          <w:szCs w:val="28"/>
        </w:rPr>
        <w:t>:</w:t>
      </w:r>
      <w:r w:rsidR="0011539B" w:rsidRPr="00181DC4">
        <w:rPr>
          <w:rFonts w:ascii="Times New Roman" w:hAnsi="Times New Roman" w:cs="Times New Roman"/>
          <w:sz w:val="28"/>
          <w:szCs w:val="28"/>
        </w:rPr>
        <w:t xml:space="preserve"> </w:t>
      </w:r>
    </w:p>
    <w:p w:rsidR="0011539B" w:rsidRPr="00181DC4" w:rsidRDefault="0011539B" w:rsidP="0011539B">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об отсутствии задолженности по начисленным налогам, сборам и иным обязательным платежам в государственные внебюджетные фонды;</w:t>
      </w:r>
    </w:p>
    <w:p w:rsidR="00856214" w:rsidRPr="00181DC4" w:rsidRDefault="006C0BB7" w:rsidP="00856214">
      <w:pPr>
        <w:ind w:firstLine="720"/>
        <w:jc w:val="both"/>
        <w:rPr>
          <w:sz w:val="28"/>
          <w:szCs w:val="28"/>
        </w:rPr>
      </w:pPr>
      <w:r w:rsidRPr="00181DC4">
        <w:rPr>
          <w:sz w:val="28"/>
          <w:szCs w:val="28"/>
        </w:rPr>
        <w:t>выписку из Единого государственного реестра юридических лиц или Единого государственного реестра индивидуальных предпринимателей</w:t>
      </w:r>
      <w:r w:rsidR="00463208" w:rsidRPr="00181DC4">
        <w:rPr>
          <w:sz w:val="28"/>
          <w:szCs w:val="28"/>
        </w:rPr>
        <w:t>.</w:t>
      </w:r>
    </w:p>
    <w:p w:rsidR="008B4CE3" w:rsidRPr="00181DC4" w:rsidRDefault="008B4CE3" w:rsidP="008B4CE3">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 xml:space="preserve">Указанные документы могут быть представлены заявителем самостоятельно в день подачи заявления </w:t>
      </w:r>
      <w:r w:rsidR="003C281B" w:rsidRPr="00181DC4">
        <w:rPr>
          <w:rFonts w:ascii="Times New Roman" w:hAnsi="Times New Roman" w:cs="Times New Roman"/>
          <w:sz w:val="28"/>
          <w:szCs w:val="28"/>
        </w:rPr>
        <w:t>о</w:t>
      </w:r>
      <w:r w:rsidRPr="00181DC4">
        <w:rPr>
          <w:rFonts w:ascii="Times New Roman" w:hAnsi="Times New Roman" w:cs="Times New Roman"/>
          <w:sz w:val="28"/>
          <w:szCs w:val="28"/>
        </w:rPr>
        <w:t xml:space="preserve"> </w:t>
      </w:r>
      <w:r w:rsidR="003C281B" w:rsidRPr="00181DC4">
        <w:rPr>
          <w:rFonts w:ascii="Times New Roman" w:hAnsi="Times New Roman" w:cs="Times New Roman"/>
          <w:sz w:val="28"/>
          <w:szCs w:val="28"/>
        </w:rPr>
        <w:t xml:space="preserve">перечислении </w:t>
      </w:r>
      <w:r w:rsidRPr="00181DC4">
        <w:rPr>
          <w:rFonts w:ascii="Times New Roman" w:hAnsi="Times New Roman" w:cs="Times New Roman"/>
          <w:sz w:val="28"/>
          <w:szCs w:val="28"/>
        </w:rPr>
        <w:t>субсидии.</w:t>
      </w:r>
    </w:p>
    <w:p w:rsidR="003443F0" w:rsidRPr="00181DC4" w:rsidRDefault="00101878" w:rsidP="007D5229">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2</w:t>
      </w:r>
      <w:r w:rsidR="00E2335B" w:rsidRPr="00181DC4">
        <w:rPr>
          <w:rFonts w:ascii="Times New Roman" w:hAnsi="Times New Roman" w:cs="Times New Roman"/>
          <w:sz w:val="28"/>
          <w:szCs w:val="28"/>
        </w:rPr>
        <w:t>8</w:t>
      </w:r>
      <w:r w:rsidRPr="00181DC4">
        <w:rPr>
          <w:rFonts w:ascii="Times New Roman" w:hAnsi="Times New Roman" w:cs="Times New Roman"/>
          <w:sz w:val="28"/>
          <w:szCs w:val="28"/>
        </w:rPr>
        <w:t>.</w:t>
      </w:r>
      <w:r w:rsidR="0011539B" w:rsidRPr="00181DC4">
        <w:rPr>
          <w:rFonts w:ascii="Times New Roman" w:hAnsi="Times New Roman" w:cs="Times New Roman"/>
          <w:sz w:val="28"/>
          <w:szCs w:val="28"/>
        </w:rPr>
        <w:tab/>
      </w:r>
      <w:r w:rsidR="003443F0" w:rsidRPr="00181DC4">
        <w:rPr>
          <w:rFonts w:ascii="Times New Roman" w:hAnsi="Times New Roman" w:cs="Times New Roman"/>
          <w:sz w:val="28"/>
          <w:szCs w:val="28"/>
        </w:rPr>
        <w:t xml:space="preserve">Непредставление заявителем документов, которые </w:t>
      </w:r>
      <w:r w:rsidR="00D507EE" w:rsidRPr="00181DC4">
        <w:rPr>
          <w:rFonts w:ascii="Times New Roman" w:hAnsi="Times New Roman" w:cs="Times New Roman"/>
          <w:sz w:val="28"/>
          <w:szCs w:val="28"/>
        </w:rPr>
        <w:t xml:space="preserve">он </w:t>
      </w:r>
      <w:r w:rsidR="003443F0" w:rsidRPr="00181DC4">
        <w:rPr>
          <w:rFonts w:ascii="Times New Roman" w:hAnsi="Times New Roman" w:cs="Times New Roman"/>
          <w:sz w:val="28"/>
          <w:szCs w:val="28"/>
        </w:rPr>
        <w:t xml:space="preserve">вправе </w:t>
      </w:r>
      <w:r w:rsidR="003443F0" w:rsidRPr="00181DC4">
        <w:rPr>
          <w:rFonts w:ascii="Times New Roman" w:hAnsi="Times New Roman" w:cs="Times New Roman"/>
          <w:sz w:val="28"/>
          <w:szCs w:val="28"/>
        </w:rPr>
        <w:lastRenderedPageBreak/>
        <w:t>предоставить по собственной инициативе, не является основанием для отказа в предост</w:t>
      </w:r>
      <w:r w:rsidR="00B120C5" w:rsidRPr="00181DC4">
        <w:rPr>
          <w:rFonts w:ascii="Times New Roman" w:hAnsi="Times New Roman" w:cs="Times New Roman"/>
          <w:sz w:val="28"/>
          <w:szCs w:val="28"/>
        </w:rPr>
        <w:t>авлении государственной услуги.</w:t>
      </w:r>
    </w:p>
    <w:p w:rsidR="008B4CE3" w:rsidRPr="00181DC4" w:rsidRDefault="008B4CE3" w:rsidP="008B4CE3">
      <w:pPr>
        <w:pStyle w:val="a3"/>
        <w:spacing w:before="0" w:beforeAutospacing="0" w:after="0" w:afterAutospacing="0"/>
        <w:ind w:firstLine="720"/>
        <w:jc w:val="both"/>
        <w:rPr>
          <w:sz w:val="28"/>
          <w:szCs w:val="28"/>
        </w:rPr>
      </w:pPr>
      <w:r w:rsidRPr="00181DC4">
        <w:rPr>
          <w:sz w:val="28"/>
          <w:szCs w:val="28"/>
        </w:rPr>
        <w:t>Требовать от заявителей представления документов (копий документов), не предусмотренных пунктом 2</w:t>
      </w:r>
      <w:r w:rsidR="00FC459D" w:rsidRPr="00181DC4">
        <w:rPr>
          <w:sz w:val="28"/>
          <w:szCs w:val="28"/>
        </w:rPr>
        <w:t>6</w:t>
      </w:r>
      <w:r w:rsidRPr="00181DC4">
        <w:rPr>
          <w:sz w:val="28"/>
          <w:szCs w:val="28"/>
        </w:rPr>
        <w:t xml:space="preserve"> настоящего Административного регламента, не допускается.</w:t>
      </w:r>
    </w:p>
    <w:p w:rsidR="007D5229" w:rsidRPr="00181DC4" w:rsidRDefault="00E2335B" w:rsidP="007D5229">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29</w:t>
      </w:r>
      <w:r w:rsidR="00101878" w:rsidRPr="00181DC4">
        <w:rPr>
          <w:rFonts w:ascii="Times New Roman" w:hAnsi="Times New Roman" w:cs="Times New Roman"/>
          <w:sz w:val="28"/>
          <w:szCs w:val="28"/>
        </w:rPr>
        <w:t>.</w:t>
      </w:r>
      <w:r w:rsidR="003F7E2D" w:rsidRPr="00181DC4">
        <w:rPr>
          <w:rFonts w:ascii="Times New Roman" w:hAnsi="Times New Roman" w:cs="Times New Roman"/>
          <w:sz w:val="28"/>
          <w:szCs w:val="28"/>
        </w:rPr>
        <w:tab/>
      </w:r>
      <w:r w:rsidR="007A32C5" w:rsidRPr="00181DC4">
        <w:rPr>
          <w:rFonts w:ascii="Times New Roman" w:hAnsi="Times New Roman" w:cs="Times New Roman"/>
          <w:sz w:val="28"/>
          <w:szCs w:val="28"/>
        </w:rPr>
        <w:t xml:space="preserve">Документы (копии документов), предусмотренные в пункте </w:t>
      </w:r>
      <w:r w:rsidR="00187E55" w:rsidRPr="00181DC4">
        <w:rPr>
          <w:rFonts w:ascii="Times New Roman" w:hAnsi="Times New Roman" w:cs="Times New Roman"/>
          <w:sz w:val="28"/>
          <w:szCs w:val="28"/>
        </w:rPr>
        <w:t>2</w:t>
      </w:r>
      <w:r w:rsidR="00FC459D" w:rsidRPr="00181DC4">
        <w:rPr>
          <w:rFonts w:ascii="Times New Roman" w:hAnsi="Times New Roman" w:cs="Times New Roman"/>
          <w:sz w:val="28"/>
          <w:szCs w:val="28"/>
        </w:rPr>
        <w:t>6</w:t>
      </w:r>
      <w:r w:rsidR="00187E55" w:rsidRPr="00181DC4">
        <w:rPr>
          <w:rFonts w:ascii="Times New Roman" w:hAnsi="Times New Roman" w:cs="Times New Roman"/>
          <w:sz w:val="28"/>
          <w:szCs w:val="28"/>
        </w:rPr>
        <w:t xml:space="preserve"> </w:t>
      </w:r>
      <w:r w:rsidR="007A32C5" w:rsidRPr="00181DC4">
        <w:rPr>
          <w:rFonts w:ascii="Times New Roman" w:hAnsi="Times New Roman" w:cs="Times New Roman"/>
          <w:sz w:val="28"/>
          <w:szCs w:val="28"/>
        </w:rPr>
        <w:t xml:space="preserve">настоящего Административного регламента, представляются </w:t>
      </w:r>
      <w:r w:rsidR="007D5229" w:rsidRPr="00181DC4">
        <w:rPr>
          <w:rFonts w:ascii="Times New Roman" w:hAnsi="Times New Roman" w:cs="Times New Roman"/>
          <w:sz w:val="28"/>
          <w:szCs w:val="28"/>
        </w:rPr>
        <w:t xml:space="preserve">в адрес Управления, указанный в пункте </w:t>
      </w:r>
      <w:r w:rsidR="00187E55" w:rsidRPr="00181DC4">
        <w:rPr>
          <w:rFonts w:ascii="Times New Roman" w:hAnsi="Times New Roman" w:cs="Times New Roman"/>
          <w:sz w:val="28"/>
          <w:szCs w:val="28"/>
        </w:rPr>
        <w:t>8</w:t>
      </w:r>
      <w:r w:rsidR="007D5229" w:rsidRPr="00181DC4">
        <w:rPr>
          <w:rFonts w:ascii="Times New Roman" w:hAnsi="Times New Roman" w:cs="Times New Roman"/>
          <w:sz w:val="28"/>
          <w:szCs w:val="28"/>
        </w:rPr>
        <w:t xml:space="preserve"> настоящего Административного регламента, одним из следующих способов:</w:t>
      </w:r>
    </w:p>
    <w:p w:rsidR="00856214" w:rsidRPr="00181DC4" w:rsidRDefault="00856214" w:rsidP="00856214">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 xml:space="preserve">1) </w:t>
      </w:r>
      <w:proofErr w:type="gramStart"/>
      <w:r w:rsidRPr="00181DC4">
        <w:rPr>
          <w:rFonts w:ascii="Times New Roman" w:hAnsi="Times New Roman" w:cs="Times New Roman"/>
          <w:sz w:val="28"/>
          <w:szCs w:val="28"/>
        </w:rPr>
        <w:t>сформированными</w:t>
      </w:r>
      <w:proofErr w:type="gramEnd"/>
      <w:r w:rsidRPr="00181DC4">
        <w:rPr>
          <w:rFonts w:ascii="Times New Roman" w:hAnsi="Times New Roman" w:cs="Times New Roman"/>
          <w:sz w:val="28"/>
          <w:szCs w:val="28"/>
        </w:rPr>
        <w:t xml:space="preserve"> в 1 прошнурованный и пронумерованный комплект непосредственно или почтовым отправлением. Наименования, номера и даты всех представляемых </w:t>
      </w:r>
      <w:r w:rsidR="007D5229" w:rsidRPr="00181DC4">
        <w:rPr>
          <w:rFonts w:ascii="Times New Roman" w:hAnsi="Times New Roman" w:cs="Times New Roman"/>
          <w:sz w:val="28"/>
          <w:szCs w:val="28"/>
        </w:rPr>
        <w:t>заявителем</w:t>
      </w:r>
      <w:r w:rsidRPr="00181DC4">
        <w:rPr>
          <w:rFonts w:ascii="Times New Roman" w:hAnsi="Times New Roman" w:cs="Times New Roman"/>
          <w:sz w:val="28"/>
          <w:szCs w:val="28"/>
        </w:rPr>
        <w:t xml:space="preserve">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w:t>
      </w:r>
      <w:r w:rsidR="007D5229" w:rsidRPr="00181DC4">
        <w:rPr>
          <w:rFonts w:ascii="Times New Roman" w:hAnsi="Times New Roman" w:cs="Times New Roman"/>
          <w:sz w:val="28"/>
          <w:szCs w:val="28"/>
        </w:rPr>
        <w:t>заявителя</w:t>
      </w:r>
      <w:r w:rsidRPr="00181DC4">
        <w:rPr>
          <w:rFonts w:ascii="Times New Roman" w:hAnsi="Times New Roman" w:cs="Times New Roman"/>
          <w:sz w:val="28"/>
          <w:szCs w:val="28"/>
        </w:rPr>
        <w:t>, второй (копия) прилагае</w:t>
      </w:r>
      <w:r w:rsidR="007D5229" w:rsidRPr="00181DC4">
        <w:rPr>
          <w:rFonts w:ascii="Times New Roman" w:hAnsi="Times New Roman" w:cs="Times New Roman"/>
          <w:sz w:val="28"/>
          <w:szCs w:val="28"/>
        </w:rPr>
        <w:t>тся к представленным документам;</w:t>
      </w:r>
    </w:p>
    <w:p w:rsidR="00856214" w:rsidRPr="00181DC4" w:rsidRDefault="00856214" w:rsidP="00856214">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 xml:space="preserve">2) через </w:t>
      </w:r>
      <w:r w:rsidR="007D5229" w:rsidRPr="00181DC4">
        <w:rPr>
          <w:rFonts w:ascii="Times New Roman" w:hAnsi="Times New Roman" w:cs="Times New Roman"/>
          <w:sz w:val="28"/>
          <w:szCs w:val="28"/>
        </w:rPr>
        <w:t>МФЦ</w:t>
      </w:r>
      <w:r w:rsidRPr="00181DC4">
        <w:rPr>
          <w:rFonts w:ascii="Times New Roman" w:hAnsi="Times New Roman" w:cs="Times New Roman"/>
          <w:sz w:val="28"/>
          <w:szCs w:val="28"/>
        </w:rPr>
        <w:t xml:space="preserve">. Порядок передачи </w:t>
      </w:r>
      <w:r w:rsidR="007D5229" w:rsidRPr="00181DC4">
        <w:rPr>
          <w:rFonts w:ascii="Times New Roman" w:hAnsi="Times New Roman" w:cs="Times New Roman"/>
          <w:sz w:val="28"/>
          <w:szCs w:val="28"/>
        </w:rPr>
        <w:t>МФЦ</w:t>
      </w:r>
      <w:r w:rsidRPr="00181DC4">
        <w:rPr>
          <w:rFonts w:ascii="Times New Roman" w:hAnsi="Times New Roman" w:cs="Times New Roman"/>
          <w:sz w:val="28"/>
          <w:szCs w:val="28"/>
        </w:rPr>
        <w:t xml:space="preserve"> принятых заявлений и документов в Департамент определяется соглашением, заключенным между Департаментом и </w:t>
      </w:r>
      <w:r w:rsidR="007D5229" w:rsidRPr="00181DC4">
        <w:rPr>
          <w:rFonts w:ascii="Times New Roman" w:hAnsi="Times New Roman" w:cs="Times New Roman"/>
          <w:sz w:val="28"/>
          <w:szCs w:val="28"/>
        </w:rPr>
        <w:t>МФЦ</w:t>
      </w:r>
      <w:r w:rsidRPr="00181DC4">
        <w:rPr>
          <w:rFonts w:ascii="Times New Roman" w:hAnsi="Times New Roman" w:cs="Times New Roman"/>
          <w:sz w:val="28"/>
          <w:szCs w:val="28"/>
        </w:rPr>
        <w:t>;</w:t>
      </w:r>
    </w:p>
    <w:p w:rsidR="00856214" w:rsidRPr="00181DC4" w:rsidRDefault="00856214" w:rsidP="00856214">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3) в электронной форме – подписанные усиленной квалифицированной электронной подписью на адрес электронной почты Департамента</w:t>
      </w:r>
      <w:r w:rsidR="00FC459D" w:rsidRPr="00181DC4">
        <w:rPr>
          <w:rFonts w:ascii="Times New Roman" w:hAnsi="Times New Roman" w:cs="Times New Roman"/>
          <w:sz w:val="28"/>
          <w:szCs w:val="28"/>
        </w:rPr>
        <w:t xml:space="preserve"> </w:t>
      </w:r>
      <w:r w:rsidRPr="00181DC4">
        <w:rPr>
          <w:rFonts w:ascii="Times New Roman" w:hAnsi="Times New Roman" w:cs="Times New Roman"/>
          <w:sz w:val="28"/>
          <w:szCs w:val="28"/>
        </w:rPr>
        <w:t xml:space="preserve">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w:t>
      </w:r>
      <w:r w:rsidR="00181DC4">
        <w:rPr>
          <w:rFonts w:ascii="Times New Roman" w:hAnsi="Times New Roman" w:cs="Times New Roman"/>
          <w:sz w:val="28"/>
          <w:szCs w:val="28"/>
        </w:rPr>
        <w:t xml:space="preserve">                       </w:t>
      </w:r>
      <w:r w:rsidRPr="00181DC4">
        <w:rPr>
          <w:rFonts w:ascii="Times New Roman" w:hAnsi="Times New Roman" w:cs="Times New Roman"/>
          <w:sz w:val="28"/>
          <w:szCs w:val="28"/>
        </w:rPr>
        <w:t>Ханты-Мансийского автономного округа – Югры».</w:t>
      </w:r>
    </w:p>
    <w:p w:rsidR="00856214" w:rsidRPr="00181DC4" w:rsidRDefault="00856214" w:rsidP="00856214">
      <w:pPr>
        <w:autoSpaceDE w:val="0"/>
        <w:autoSpaceDN w:val="0"/>
        <w:adjustRightInd w:val="0"/>
        <w:ind w:firstLine="720"/>
        <w:jc w:val="both"/>
        <w:outlineLvl w:val="1"/>
        <w:rPr>
          <w:sz w:val="28"/>
          <w:szCs w:val="28"/>
        </w:rPr>
      </w:pPr>
      <w:r w:rsidRPr="00181DC4">
        <w:rPr>
          <w:sz w:val="28"/>
          <w:szCs w:val="28"/>
        </w:rPr>
        <w:t>При подаче документов необходимо соблюдать правильность оформления документов, не допускается: исправление (зачеркивание) текста, отсутствие подписей и печатей</w:t>
      </w:r>
      <w:r w:rsidR="00B81ECA" w:rsidRPr="00181DC4">
        <w:rPr>
          <w:sz w:val="28"/>
          <w:szCs w:val="28"/>
        </w:rPr>
        <w:t xml:space="preserve"> </w:t>
      </w:r>
      <w:r w:rsidR="00187E55" w:rsidRPr="00181DC4">
        <w:rPr>
          <w:sz w:val="28"/>
          <w:szCs w:val="28"/>
        </w:rPr>
        <w:t>(</w:t>
      </w:r>
      <w:r w:rsidR="00B81ECA" w:rsidRPr="00181DC4">
        <w:rPr>
          <w:sz w:val="28"/>
          <w:szCs w:val="28"/>
        </w:rPr>
        <w:t>при наличии)</w:t>
      </w:r>
      <w:r w:rsidRPr="00181DC4">
        <w:rPr>
          <w:sz w:val="28"/>
          <w:szCs w:val="28"/>
        </w:rPr>
        <w:t xml:space="preserve"> на установленных формах.</w:t>
      </w:r>
    </w:p>
    <w:p w:rsidR="003443F0" w:rsidRPr="00181DC4" w:rsidRDefault="007D5229" w:rsidP="00856214">
      <w:pPr>
        <w:pStyle w:val="ConsPlusNormal"/>
        <w:ind w:firstLine="708"/>
        <w:jc w:val="both"/>
        <w:rPr>
          <w:rFonts w:ascii="Times New Roman" w:hAnsi="Times New Roman" w:cs="Times New Roman"/>
          <w:sz w:val="28"/>
          <w:szCs w:val="28"/>
        </w:rPr>
      </w:pPr>
      <w:r w:rsidRPr="00181DC4">
        <w:rPr>
          <w:rFonts w:ascii="Times New Roman" w:hAnsi="Times New Roman" w:cs="Times New Roman"/>
          <w:sz w:val="28"/>
          <w:szCs w:val="28"/>
        </w:rPr>
        <w:t>3</w:t>
      </w:r>
      <w:r w:rsidR="00E2335B" w:rsidRPr="00181DC4">
        <w:rPr>
          <w:rFonts w:ascii="Times New Roman" w:hAnsi="Times New Roman" w:cs="Times New Roman"/>
          <w:sz w:val="28"/>
          <w:szCs w:val="28"/>
        </w:rPr>
        <w:t>0</w:t>
      </w:r>
      <w:r w:rsidR="003443F0" w:rsidRPr="00181DC4">
        <w:rPr>
          <w:rFonts w:ascii="Times New Roman" w:hAnsi="Times New Roman" w:cs="Times New Roman"/>
          <w:sz w:val="28"/>
          <w:szCs w:val="28"/>
        </w:rPr>
        <w:t>.</w:t>
      </w:r>
      <w:r w:rsidR="00C156FD" w:rsidRPr="00181DC4">
        <w:rPr>
          <w:rFonts w:ascii="Times New Roman" w:hAnsi="Times New Roman" w:cs="Times New Roman"/>
          <w:sz w:val="28"/>
          <w:szCs w:val="28"/>
        </w:rPr>
        <w:tab/>
      </w:r>
      <w:r w:rsidR="003443F0" w:rsidRPr="00181DC4">
        <w:rPr>
          <w:rFonts w:ascii="Times New Roman" w:hAnsi="Times New Roman" w:cs="Times New Roman"/>
          <w:sz w:val="28"/>
          <w:szCs w:val="28"/>
        </w:rPr>
        <w:t xml:space="preserve">При предоставлении </w:t>
      </w:r>
      <w:r w:rsidR="009E2560" w:rsidRPr="00181DC4">
        <w:rPr>
          <w:rFonts w:ascii="Times New Roman" w:hAnsi="Times New Roman" w:cs="Times New Roman"/>
          <w:sz w:val="28"/>
          <w:szCs w:val="28"/>
        </w:rPr>
        <w:t>государственной у</w:t>
      </w:r>
      <w:r w:rsidR="00436070" w:rsidRPr="00181DC4">
        <w:rPr>
          <w:rFonts w:ascii="Times New Roman" w:hAnsi="Times New Roman" w:cs="Times New Roman"/>
          <w:sz w:val="28"/>
          <w:szCs w:val="28"/>
        </w:rPr>
        <w:t>с</w:t>
      </w:r>
      <w:r w:rsidR="009E2560" w:rsidRPr="00181DC4">
        <w:rPr>
          <w:rFonts w:ascii="Times New Roman" w:hAnsi="Times New Roman" w:cs="Times New Roman"/>
          <w:sz w:val="28"/>
          <w:szCs w:val="28"/>
        </w:rPr>
        <w:t>луги</w:t>
      </w:r>
      <w:r w:rsidR="003443F0" w:rsidRPr="00181DC4">
        <w:rPr>
          <w:rFonts w:ascii="Times New Roman" w:hAnsi="Times New Roman" w:cs="Times New Roman"/>
          <w:sz w:val="28"/>
          <w:szCs w:val="28"/>
        </w:rPr>
        <w:t xml:space="preserve"> не допускается истребование у заявителя:</w:t>
      </w:r>
    </w:p>
    <w:p w:rsidR="003443F0" w:rsidRPr="00181DC4" w:rsidRDefault="003443F0" w:rsidP="001961F1">
      <w:pPr>
        <w:autoSpaceDE w:val="0"/>
        <w:autoSpaceDN w:val="0"/>
        <w:adjustRightInd w:val="0"/>
        <w:ind w:firstLine="709"/>
        <w:jc w:val="both"/>
        <w:outlineLvl w:val="1"/>
        <w:rPr>
          <w:sz w:val="28"/>
          <w:szCs w:val="28"/>
        </w:rPr>
      </w:pPr>
      <w:r w:rsidRPr="00181DC4">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443F0" w:rsidRPr="00181DC4" w:rsidRDefault="003443F0" w:rsidP="001961F1">
      <w:pPr>
        <w:autoSpaceDE w:val="0"/>
        <w:autoSpaceDN w:val="0"/>
        <w:adjustRightInd w:val="0"/>
        <w:ind w:firstLine="709"/>
        <w:jc w:val="both"/>
        <w:outlineLvl w:val="1"/>
        <w:rPr>
          <w:sz w:val="28"/>
          <w:szCs w:val="28"/>
        </w:rPr>
      </w:pPr>
      <w:proofErr w:type="gramStart"/>
      <w:r w:rsidRPr="00181DC4">
        <w:rPr>
          <w:sz w:val="28"/>
          <w:szCs w:val="28"/>
        </w:rPr>
        <w:t xml:space="preserve">предоставления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услуг, в соответствии с нормативными правовыми актами Российской Федерации, нормативными правовыми актами </w:t>
      </w:r>
      <w:r w:rsidRPr="00181DC4">
        <w:rPr>
          <w:sz w:val="28"/>
          <w:szCs w:val="28"/>
        </w:rPr>
        <w:lastRenderedPageBreak/>
        <w:t>автономного округа, за исключением документов, включенных в определенный частью</w:t>
      </w:r>
      <w:proofErr w:type="gramEnd"/>
      <w:r w:rsidRPr="00181DC4">
        <w:rPr>
          <w:sz w:val="28"/>
          <w:szCs w:val="28"/>
        </w:rPr>
        <w:t xml:space="preserve">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3443F0" w:rsidRPr="00181DC4" w:rsidRDefault="003443F0" w:rsidP="001961F1">
      <w:pPr>
        <w:autoSpaceDE w:val="0"/>
        <w:autoSpaceDN w:val="0"/>
        <w:adjustRightInd w:val="0"/>
        <w:jc w:val="center"/>
        <w:rPr>
          <w:sz w:val="28"/>
          <w:szCs w:val="28"/>
        </w:rPr>
      </w:pPr>
      <w:bookmarkStart w:id="1" w:name="sub_9"/>
    </w:p>
    <w:p w:rsidR="003443F0" w:rsidRPr="00181DC4" w:rsidRDefault="003443F0" w:rsidP="001961F1">
      <w:pPr>
        <w:autoSpaceDE w:val="0"/>
        <w:autoSpaceDN w:val="0"/>
        <w:adjustRightInd w:val="0"/>
        <w:jc w:val="center"/>
        <w:rPr>
          <w:sz w:val="28"/>
          <w:szCs w:val="28"/>
        </w:rPr>
      </w:pPr>
      <w:r w:rsidRPr="00181DC4">
        <w:rPr>
          <w:sz w:val="28"/>
          <w:szCs w:val="28"/>
        </w:rPr>
        <w:t>Исчерпывающий перечень оснований для отказа в приеме документов, необходимых для предоставления государственной услуги</w:t>
      </w:r>
    </w:p>
    <w:p w:rsidR="003443F0" w:rsidRPr="00181DC4" w:rsidRDefault="003443F0" w:rsidP="001961F1">
      <w:pPr>
        <w:autoSpaceDE w:val="0"/>
        <w:autoSpaceDN w:val="0"/>
        <w:adjustRightInd w:val="0"/>
        <w:jc w:val="center"/>
        <w:rPr>
          <w:sz w:val="28"/>
          <w:szCs w:val="28"/>
        </w:rPr>
      </w:pPr>
    </w:p>
    <w:p w:rsidR="003443F0" w:rsidRPr="00181DC4" w:rsidRDefault="007D5229" w:rsidP="001961F1">
      <w:pPr>
        <w:tabs>
          <w:tab w:val="left" w:pos="0"/>
        </w:tabs>
        <w:ind w:firstLine="709"/>
        <w:jc w:val="both"/>
        <w:rPr>
          <w:bCs/>
          <w:sz w:val="28"/>
          <w:szCs w:val="28"/>
        </w:rPr>
      </w:pPr>
      <w:r w:rsidRPr="00181DC4">
        <w:rPr>
          <w:bCs/>
          <w:sz w:val="28"/>
          <w:szCs w:val="28"/>
        </w:rPr>
        <w:t>3</w:t>
      </w:r>
      <w:r w:rsidR="00E2335B" w:rsidRPr="00181DC4">
        <w:rPr>
          <w:bCs/>
          <w:sz w:val="28"/>
          <w:szCs w:val="28"/>
        </w:rPr>
        <w:t>1</w:t>
      </w:r>
      <w:r w:rsidR="003443F0" w:rsidRPr="00181DC4">
        <w:rPr>
          <w:bCs/>
          <w:sz w:val="28"/>
          <w:szCs w:val="28"/>
        </w:rPr>
        <w:t>.</w:t>
      </w:r>
      <w:r w:rsidR="003F7E2D" w:rsidRPr="00181DC4">
        <w:rPr>
          <w:bCs/>
          <w:sz w:val="28"/>
          <w:szCs w:val="28"/>
        </w:rPr>
        <w:tab/>
      </w:r>
      <w:r w:rsidR="003443F0" w:rsidRPr="00181DC4">
        <w:rPr>
          <w:bCs/>
          <w:sz w:val="28"/>
          <w:szCs w:val="28"/>
        </w:rPr>
        <w:t>Оснований для отказа в приеме документов, необходимых</w:t>
      </w:r>
      <w:r w:rsidR="00C156FD" w:rsidRPr="00181DC4">
        <w:rPr>
          <w:bCs/>
          <w:sz w:val="28"/>
          <w:szCs w:val="28"/>
        </w:rPr>
        <w:br/>
      </w:r>
      <w:r w:rsidR="003443F0" w:rsidRPr="00181DC4">
        <w:rPr>
          <w:bCs/>
          <w:sz w:val="28"/>
          <w:szCs w:val="28"/>
        </w:rPr>
        <w:t>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3443F0" w:rsidRPr="00181DC4" w:rsidRDefault="003443F0" w:rsidP="001961F1">
      <w:pPr>
        <w:autoSpaceDE w:val="0"/>
        <w:autoSpaceDN w:val="0"/>
        <w:adjustRightInd w:val="0"/>
        <w:jc w:val="center"/>
        <w:rPr>
          <w:sz w:val="28"/>
          <w:szCs w:val="28"/>
        </w:rPr>
      </w:pPr>
    </w:p>
    <w:p w:rsidR="003443F0" w:rsidRPr="00181DC4" w:rsidRDefault="003443F0" w:rsidP="001961F1">
      <w:pPr>
        <w:autoSpaceDE w:val="0"/>
        <w:autoSpaceDN w:val="0"/>
        <w:adjustRightInd w:val="0"/>
        <w:jc w:val="center"/>
        <w:rPr>
          <w:sz w:val="28"/>
          <w:szCs w:val="28"/>
        </w:rPr>
      </w:pPr>
      <w:r w:rsidRPr="00181DC4">
        <w:rPr>
          <w:sz w:val="28"/>
          <w:szCs w:val="28"/>
        </w:rPr>
        <w:t>Исчерпывающий перечень оснований для приостановления</w:t>
      </w:r>
      <w:r w:rsidR="00C156FD" w:rsidRPr="00181DC4">
        <w:rPr>
          <w:sz w:val="28"/>
          <w:szCs w:val="28"/>
        </w:rPr>
        <w:br/>
      </w:r>
      <w:r w:rsidRPr="00181DC4">
        <w:rPr>
          <w:sz w:val="28"/>
          <w:szCs w:val="28"/>
        </w:rPr>
        <w:t>и (или) отказа в предоставлении государственной услуги</w:t>
      </w:r>
    </w:p>
    <w:p w:rsidR="003443F0" w:rsidRPr="00181DC4" w:rsidRDefault="003443F0" w:rsidP="001961F1">
      <w:pPr>
        <w:autoSpaceDE w:val="0"/>
        <w:autoSpaceDN w:val="0"/>
        <w:adjustRightInd w:val="0"/>
        <w:jc w:val="center"/>
        <w:rPr>
          <w:sz w:val="28"/>
          <w:szCs w:val="28"/>
        </w:rPr>
      </w:pPr>
    </w:p>
    <w:p w:rsidR="003443F0" w:rsidRPr="00181DC4" w:rsidRDefault="007D5229" w:rsidP="00F6011C">
      <w:pPr>
        <w:autoSpaceDE w:val="0"/>
        <w:autoSpaceDN w:val="0"/>
        <w:adjustRightInd w:val="0"/>
        <w:ind w:firstLine="709"/>
        <w:jc w:val="both"/>
        <w:rPr>
          <w:sz w:val="28"/>
          <w:szCs w:val="28"/>
        </w:rPr>
      </w:pPr>
      <w:r w:rsidRPr="00181DC4">
        <w:rPr>
          <w:sz w:val="28"/>
          <w:szCs w:val="28"/>
        </w:rPr>
        <w:t>3</w:t>
      </w:r>
      <w:r w:rsidR="00E2335B" w:rsidRPr="00181DC4">
        <w:rPr>
          <w:sz w:val="28"/>
          <w:szCs w:val="28"/>
        </w:rPr>
        <w:t>2</w:t>
      </w:r>
      <w:r w:rsidR="00F344EF" w:rsidRPr="00181DC4">
        <w:rPr>
          <w:sz w:val="28"/>
          <w:szCs w:val="28"/>
        </w:rPr>
        <w:t>.</w:t>
      </w:r>
      <w:r w:rsidR="00C156FD" w:rsidRPr="00181DC4">
        <w:rPr>
          <w:sz w:val="28"/>
          <w:szCs w:val="28"/>
        </w:rPr>
        <w:tab/>
      </w:r>
      <w:r w:rsidR="003C1C7D" w:rsidRPr="00181DC4">
        <w:rPr>
          <w:sz w:val="28"/>
          <w:szCs w:val="28"/>
        </w:rPr>
        <w:t>О</w:t>
      </w:r>
      <w:r w:rsidR="003443F0" w:rsidRPr="00181DC4">
        <w:rPr>
          <w:sz w:val="28"/>
          <w:szCs w:val="28"/>
        </w:rPr>
        <w:t>снованиями для принятия решения об отказе в предоставлении государственной услуги являются:</w:t>
      </w:r>
    </w:p>
    <w:p w:rsidR="00B12C71" w:rsidRPr="00181DC4" w:rsidRDefault="00B12C71" w:rsidP="00B12C71">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отсутствие лимитов, предусмотренных для предоставления субсидий в бюджете автономного округа;</w:t>
      </w:r>
    </w:p>
    <w:p w:rsidR="000A02F2" w:rsidRPr="00181DC4" w:rsidRDefault="000A02F2" w:rsidP="00F6011C">
      <w:pPr>
        <w:widowControl w:val="0"/>
        <w:autoSpaceDE w:val="0"/>
        <w:autoSpaceDN w:val="0"/>
        <w:adjustRightInd w:val="0"/>
        <w:ind w:firstLine="709"/>
        <w:jc w:val="both"/>
        <w:rPr>
          <w:sz w:val="28"/>
          <w:szCs w:val="28"/>
        </w:rPr>
      </w:pPr>
      <w:r w:rsidRPr="00181DC4">
        <w:rPr>
          <w:sz w:val="28"/>
          <w:szCs w:val="28"/>
        </w:rPr>
        <w:t>нарушение установленн</w:t>
      </w:r>
      <w:r w:rsidR="00717A54" w:rsidRPr="00181DC4">
        <w:rPr>
          <w:sz w:val="28"/>
          <w:szCs w:val="28"/>
        </w:rPr>
        <w:t>ого</w:t>
      </w:r>
      <w:r w:rsidRPr="00181DC4">
        <w:rPr>
          <w:sz w:val="28"/>
          <w:szCs w:val="28"/>
        </w:rPr>
        <w:t xml:space="preserve"> срок</w:t>
      </w:r>
      <w:r w:rsidR="00717A54" w:rsidRPr="00181DC4">
        <w:rPr>
          <w:sz w:val="28"/>
          <w:szCs w:val="28"/>
        </w:rPr>
        <w:t>а</w:t>
      </w:r>
      <w:r w:rsidRPr="00181DC4">
        <w:rPr>
          <w:sz w:val="28"/>
          <w:szCs w:val="28"/>
        </w:rPr>
        <w:t xml:space="preserve"> предоставления документов, указанных в пункте </w:t>
      </w:r>
      <w:r w:rsidR="003F7E2D" w:rsidRPr="00181DC4">
        <w:rPr>
          <w:sz w:val="28"/>
          <w:szCs w:val="28"/>
        </w:rPr>
        <w:t>2</w:t>
      </w:r>
      <w:r w:rsidR="00E2335B" w:rsidRPr="00181DC4">
        <w:rPr>
          <w:sz w:val="28"/>
          <w:szCs w:val="28"/>
        </w:rPr>
        <w:t>6</w:t>
      </w:r>
      <w:r w:rsidR="003F7E2D" w:rsidRPr="00181DC4">
        <w:rPr>
          <w:sz w:val="28"/>
          <w:szCs w:val="28"/>
        </w:rPr>
        <w:t xml:space="preserve"> </w:t>
      </w:r>
      <w:r w:rsidRPr="00181DC4">
        <w:rPr>
          <w:sz w:val="28"/>
          <w:szCs w:val="28"/>
        </w:rPr>
        <w:t>настоящего Административного регламента</w:t>
      </w:r>
      <w:r w:rsidR="00717A54" w:rsidRPr="00181DC4">
        <w:rPr>
          <w:sz w:val="28"/>
          <w:szCs w:val="28"/>
        </w:rPr>
        <w:t>, и соглашения о предоставлении субсидии</w:t>
      </w:r>
      <w:r w:rsidRPr="00181DC4">
        <w:rPr>
          <w:sz w:val="28"/>
          <w:szCs w:val="28"/>
        </w:rPr>
        <w:t>;</w:t>
      </w:r>
    </w:p>
    <w:p w:rsidR="000A02F2" w:rsidRPr="00181DC4" w:rsidRDefault="000A02F2" w:rsidP="00F6011C">
      <w:pPr>
        <w:widowControl w:val="0"/>
        <w:autoSpaceDE w:val="0"/>
        <w:autoSpaceDN w:val="0"/>
        <w:adjustRightInd w:val="0"/>
        <w:ind w:firstLine="709"/>
        <w:jc w:val="both"/>
        <w:rPr>
          <w:sz w:val="28"/>
          <w:szCs w:val="28"/>
        </w:rPr>
      </w:pPr>
      <w:r w:rsidRPr="00181DC4">
        <w:rPr>
          <w:sz w:val="28"/>
          <w:szCs w:val="28"/>
        </w:rPr>
        <w:t xml:space="preserve">непредставление заявителем документов, указанных в пункте </w:t>
      </w:r>
      <w:r w:rsidR="00F84025" w:rsidRPr="00181DC4">
        <w:rPr>
          <w:sz w:val="28"/>
          <w:szCs w:val="28"/>
        </w:rPr>
        <w:t>2</w:t>
      </w:r>
      <w:r w:rsidR="00E2335B" w:rsidRPr="00181DC4">
        <w:rPr>
          <w:sz w:val="28"/>
          <w:szCs w:val="28"/>
        </w:rPr>
        <w:t>6</w:t>
      </w:r>
      <w:r w:rsidRPr="00181DC4">
        <w:rPr>
          <w:sz w:val="28"/>
          <w:szCs w:val="28"/>
        </w:rPr>
        <w:t xml:space="preserve"> настоящего Административного регламента</w:t>
      </w:r>
      <w:r w:rsidR="00AF1410" w:rsidRPr="00181DC4">
        <w:rPr>
          <w:sz w:val="28"/>
          <w:szCs w:val="28"/>
        </w:rPr>
        <w:t>,</w:t>
      </w:r>
      <w:r w:rsidR="00717A54" w:rsidRPr="00181DC4">
        <w:rPr>
          <w:sz w:val="28"/>
          <w:szCs w:val="28"/>
        </w:rPr>
        <w:t xml:space="preserve"> и соглашения о предоставлении субсидии</w:t>
      </w:r>
      <w:r w:rsidR="00615493" w:rsidRPr="00181DC4">
        <w:rPr>
          <w:sz w:val="28"/>
          <w:szCs w:val="28"/>
        </w:rPr>
        <w:t xml:space="preserve"> в полном объеме</w:t>
      </w:r>
      <w:r w:rsidRPr="00181DC4">
        <w:rPr>
          <w:sz w:val="28"/>
          <w:szCs w:val="28"/>
        </w:rPr>
        <w:t>;</w:t>
      </w:r>
    </w:p>
    <w:p w:rsidR="008B1642" w:rsidRPr="00181DC4" w:rsidRDefault="008B1642" w:rsidP="00F6011C">
      <w:pPr>
        <w:widowControl w:val="0"/>
        <w:autoSpaceDE w:val="0"/>
        <w:autoSpaceDN w:val="0"/>
        <w:adjustRightInd w:val="0"/>
        <w:ind w:firstLine="709"/>
        <w:jc w:val="both"/>
        <w:rPr>
          <w:sz w:val="28"/>
          <w:szCs w:val="28"/>
        </w:rPr>
      </w:pPr>
      <w:r w:rsidRPr="00181DC4">
        <w:rPr>
          <w:sz w:val="28"/>
          <w:szCs w:val="28"/>
        </w:rPr>
        <w:t>представление документов с нарушением требований к их оформлению;</w:t>
      </w:r>
    </w:p>
    <w:p w:rsidR="000A02F2" w:rsidRPr="00181DC4" w:rsidRDefault="000A02F2" w:rsidP="00F6011C">
      <w:pPr>
        <w:widowControl w:val="0"/>
        <w:autoSpaceDE w:val="0"/>
        <w:autoSpaceDN w:val="0"/>
        <w:adjustRightInd w:val="0"/>
        <w:ind w:firstLine="709"/>
        <w:jc w:val="both"/>
        <w:rPr>
          <w:sz w:val="28"/>
          <w:szCs w:val="28"/>
        </w:rPr>
      </w:pPr>
      <w:r w:rsidRPr="00181DC4">
        <w:rPr>
          <w:sz w:val="28"/>
          <w:szCs w:val="28"/>
        </w:rPr>
        <w:t>выявление в представленных документах сведений, несоответствующих действительности;</w:t>
      </w:r>
    </w:p>
    <w:p w:rsidR="00615493" w:rsidRPr="00181DC4" w:rsidRDefault="00615493" w:rsidP="00F6011C">
      <w:pPr>
        <w:widowControl w:val="0"/>
        <w:autoSpaceDE w:val="0"/>
        <w:autoSpaceDN w:val="0"/>
        <w:adjustRightInd w:val="0"/>
        <w:ind w:firstLine="709"/>
        <w:jc w:val="both"/>
        <w:rPr>
          <w:sz w:val="28"/>
          <w:szCs w:val="28"/>
        </w:rPr>
      </w:pPr>
      <w:r w:rsidRPr="00181DC4">
        <w:rPr>
          <w:sz w:val="28"/>
          <w:szCs w:val="28"/>
        </w:rPr>
        <w:t xml:space="preserve">несоответствие договора страхования </w:t>
      </w:r>
      <w:r w:rsidR="00E513C4" w:rsidRPr="00181DC4">
        <w:rPr>
          <w:sz w:val="28"/>
          <w:szCs w:val="28"/>
        </w:rPr>
        <w:t xml:space="preserve">пункту </w:t>
      </w:r>
      <w:r w:rsidR="00717A54" w:rsidRPr="00181DC4">
        <w:rPr>
          <w:sz w:val="28"/>
          <w:szCs w:val="28"/>
        </w:rPr>
        <w:t xml:space="preserve">2 </w:t>
      </w:r>
      <w:r w:rsidRPr="00181DC4">
        <w:rPr>
          <w:sz w:val="28"/>
          <w:szCs w:val="28"/>
        </w:rPr>
        <w:t>настоящего Административного регламента;</w:t>
      </w:r>
    </w:p>
    <w:p w:rsidR="000A02F2" w:rsidRPr="00181DC4" w:rsidRDefault="000A02F2" w:rsidP="00F6011C">
      <w:pPr>
        <w:widowControl w:val="0"/>
        <w:autoSpaceDE w:val="0"/>
        <w:autoSpaceDN w:val="0"/>
        <w:adjustRightInd w:val="0"/>
        <w:ind w:firstLine="709"/>
        <w:jc w:val="both"/>
        <w:rPr>
          <w:sz w:val="28"/>
          <w:szCs w:val="28"/>
        </w:rPr>
      </w:pPr>
      <w:r w:rsidRPr="00181DC4">
        <w:rPr>
          <w:sz w:val="28"/>
          <w:szCs w:val="28"/>
        </w:rPr>
        <w:t>несоответствие заявителя требованиям, установленн</w:t>
      </w:r>
      <w:r w:rsidR="00F344EF" w:rsidRPr="00181DC4">
        <w:rPr>
          <w:sz w:val="28"/>
          <w:szCs w:val="28"/>
        </w:rPr>
        <w:t>ым</w:t>
      </w:r>
      <w:r w:rsidR="00AC4A11" w:rsidRPr="00181DC4">
        <w:rPr>
          <w:sz w:val="28"/>
          <w:szCs w:val="28"/>
        </w:rPr>
        <w:t xml:space="preserve"> </w:t>
      </w:r>
      <w:r w:rsidR="00187E55" w:rsidRPr="00181DC4">
        <w:rPr>
          <w:sz w:val="28"/>
          <w:szCs w:val="28"/>
        </w:rPr>
        <w:t xml:space="preserve">                   </w:t>
      </w:r>
      <w:r w:rsidR="00AC4A11" w:rsidRPr="00181DC4">
        <w:rPr>
          <w:sz w:val="28"/>
          <w:szCs w:val="28"/>
        </w:rPr>
        <w:t>пункта</w:t>
      </w:r>
      <w:r w:rsidRPr="00181DC4">
        <w:rPr>
          <w:sz w:val="28"/>
          <w:szCs w:val="28"/>
        </w:rPr>
        <w:t>м</w:t>
      </w:r>
      <w:r w:rsidR="00B81ECA" w:rsidRPr="00181DC4">
        <w:rPr>
          <w:sz w:val="28"/>
          <w:szCs w:val="28"/>
        </w:rPr>
        <w:t xml:space="preserve"> </w:t>
      </w:r>
      <w:r w:rsidR="00F84025" w:rsidRPr="00181DC4">
        <w:rPr>
          <w:sz w:val="28"/>
          <w:szCs w:val="28"/>
        </w:rPr>
        <w:t>3,</w:t>
      </w:r>
      <w:r w:rsidR="0055324E" w:rsidRPr="00181DC4">
        <w:rPr>
          <w:sz w:val="28"/>
          <w:szCs w:val="28"/>
        </w:rPr>
        <w:t xml:space="preserve"> </w:t>
      </w:r>
      <w:r w:rsidR="00F84025" w:rsidRPr="00181DC4">
        <w:rPr>
          <w:sz w:val="28"/>
          <w:szCs w:val="28"/>
        </w:rPr>
        <w:t>6,</w:t>
      </w:r>
      <w:r w:rsidR="0055324E" w:rsidRPr="00181DC4">
        <w:rPr>
          <w:sz w:val="28"/>
          <w:szCs w:val="28"/>
        </w:rPr>
        <w:t xml:space="preserve"> </w:t>
      </w:r>
      <w:r w:rsidR="00F84025" w:rsidRPr="00181DC4">
        <w:rPr>
          <w:sz w:val="28"/>
          <w:szCs w:val="28"/>
        </w:rPr>
        <w:t>7</w:t>
      </w:r>
      <w:r w:rsidRPr="00181DC4">
        <w:rPr>
          <w:sz w:val="28"/>
          <w:szCs w:val="28"/>
        </w:rPr>
        <w:t xml:space="preserve"> настоящего Административного регламента;</w:t>
      </w:r>
    </w:p>
    <w:p w:rsidR="006A476F" w:rsidRPr="00181DC4" w:rsidRDefault="00AB193B" w:rsidP="00AB193B">
      <w:pPr>
        <w:pStyle w:val="ConsPlusNormal"/>
        <w:ind w:firstLine="709"/>
        <w:jc w:val="both"/>
        <w:rPr>
          <w:rFonts w:ascii="Times New Roman" w:hAnsi="Times New Roman" w:cs="Times New Roman"/>
          <w:sz w:val="28"/>
          <w:szCs w:val="28"/>
        </w:rPr>
      </w:pPr>
      <w:r w:rsidRPr="00181DC4">
        <w:rPr>
          <w:rFonts w:ascii="Times New Roman" w:hAnsi="Times New Roman" w:cs="Times New Roman"/>
          <w:sz w:val="28"/>
          <w:szCs w:val="28"/>
        </w:rPr>
        <w:t xml:space="preserve">несоответствие страховой организации требованиям, установленным пунктом </w:t>
      </w:r>
      <w:r w:rsidR="00A50FFB" w:rsidRPr="00181DC4">
        <w:rPr>
          <w:rFonts w:ascii="Times New Roman" w:hAnsi="Times New Roman" w:cs="Times New Roman"/>
          <w:sz w:val="28"/>
          <w:szCs w:val="28"/>
        </w:rPr>
        <w:t>7 н</w:t>
      </w:r>
      <w:r w:rsidR="006A476F" w:rsidRPr="00181DC4">
        <w:rPr>
          <w:rFonts w:ascii="Times New Roman" w:hAnsi="Times New Roman" w:cs="Times New Roman"/>
          <w:sz w:val="28"/>
          <w:szCs w:val="28"/>
        </w:rPr>
        <w:t xml:space="preserve">астоящего </w:t>
      </w:r>
      <w:r w:rsidR="00717A54" w:rsidRPr="00181DC4">
        <w:rPr>
          <w:rFonts w:ascii="Times New Roman" w:hAnsi="Times New Roman" w:cs="Times New Roman"/>
          <w:sz w:val="28"/>
          <w:szCs w:val="28"/>
        </w:rPr>
        <w:t xml:space="preserve">Административного </w:t>
      </w:r>
      <w:r w:rsidR="006A476F" w:rsidRPr="00181DC4">
        <w:rPr>
          <w:rFonts w:ascii="Times New Roman" w:hAnsi="Times New Roman" w:cs="Times New Roman"/>
          <w:sz w:val="28"/>
          <w:szCs w:val="28"/>
        </w:rPr>
        <w:t>регламента.</w:t>
      </w:r>
    </w:p>
    <w:bookmarkEnd w:id="1"/>
    <w:p w:rsidR="00E2335B" w:rsidRPr="00181DC4" w:rsidRDefault="006A476F" w:rsidP="00F6011C">
      <w:pPr>
        <w:tabs>
          <w:tab w:val="left" w:pos="0"/>
        </w:tabs>
        <w:ind w:firstLine="709"/>
        <w:jc w:val="both"/>
        <w:rPr>
          <w:bCs/>
          <w:sz w:val="28"/>
          <w:szCs w:val="28"/>
        </w:rPr>
      </w:pPr>
      <w:r w:rsidRPr="00181DC4">
        <w:rPr>
          <w:bCs/>
          <w:sz w:val="28"/>
          <w:szCs w:val="28"/>
        </w:rPr>
        <w:t>3</w:t>
      </w:r>
      <w:r w:rsidR="00672F65" w:rsidRPr="00181DC4">
        <w:rPr>
          <w:bCs/>
          <w:sz w:val="28"/>
          <w:szCs w:val="28"/>
        </w:rPr>
        <w:t>3</w:t>
      </w:r>
      <w:r w:rsidR="003443F0" w:rsidRPr="00181DC4">
        <w:rPr>
          <w:bCs/>
          <w:sz w:val="28"/>
          <w:szCs w:val="28"/>
        </w:rPr>
        <w:t>.</w:t>
      </w:r>
      <w:r w:rsidR="008910F6" w:rsidRPr="00181DC4">
        <w:rPr>
          <w:bCs/>
          <w:sz w:val="28"/>
          <w:szCs w:val="28"/>
        </w:rPr>
        <w:tab/>
      </w:r>
      <w:r w:rsidR="00FC459D" w:rsidRPr="00181DC4">
        <w:rPr>
          <w:bCs/>
          <w:sz w:val="28"/>
          <w:szCs w:val="28"/>
        </w:rPr>
        <w:t>Оснований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6B67C6" w:rsidRPr="00181DC4" w:rsidRDefault="006B67C6" w:rsidP="001961F1">
      <w:pPr>
        <w:tabs>
          <w:tab w:val="left" w:pos="0"/>
        </w:tabs>
        <w:jc w:val="center"/>
        <w:rPr>
          <w:bCs/>
          <w:sz w:val="28"/>
          <w:szCs w:val="28"/>
        </w:rPr>
      </w:pPr>
    </w:p>
    <w:p w:rsidR="005D54B8" w:rsidRPr="00181DC4" w:rsidRDefault="005D54B8" w:rsidP="001961F1">
      <w:pPr>
        <w:autoSpaceDE w:val="0"/>
        <w:autoSpaceDN w:val="0"/>
        <w:adjustRightInd w:val="0"/>
        <w:jc w:val="center"/>
        <w:rPr>
          <w:bCs/>
          <w:sz w:val="28"/>
          <w:szCs w:val="28"/>
        </w:rPr>
      </w:pPr>
      <w:r w:rsidRPr="00181DC4">
        <w:rPr>
          <w:bCs/>
          <w:sz w:val="28"/>
          <w:szCs w:val="28"/>
        </w:rPr>
        <w:t xml:space="preserve">Перечень услуг, необходимых и обязательных для предоставления государственной услуги, в том числе сведения о документе (документах), </w:t>
      </w:r>
      <w:r w:rsidRPr="00181DC4">
        <w:rPr>
          <w:bCs/>
          <w:sz w:val="28"/>
          <w:szCs w:val="28"/>
        </w:rPr>
        <w:lastRenderedPageBreak/>
        <w:t>выдаваемом (выдаваемых) организациями, участвующими в предоставлении государственной услуги</w:t>
      </w:r>
    </w:p>
    <w:p w:rsidR="005D54B8" w:rsidRPr="00181DC4" w:rsidRDefault="005D54B8" w:rsidP="001961F1">
      <w:pPr>
        <w:autoSpaceDE w:val="0"/>
        <w:autoSpaceDN w:val="0"/>
        <w:adjustRightInd w:val="0"/>
        <w:jc w:val="center"/>
        <w:rPr>
          <w:bCs/>
          <w:sz w:val="28"/>
          <w:szCs w:val="28"/>
        </w:rPr>
      </w:pPr>
    </w:p>
    <w:p w:rsidR="00F344EF" w:rsidRPr="00181DC4" w:rsidRDefault="00101878" w:rsidP="001961F1">
      <w:pPr>
        <w:autoSpaceDE w:val="0"/>
        <w:autoSpaceDN w:val="0"/>
        <w:adjustRightInd w:val="0"/>
        <w:ind w:firstLine="709"/>
        <w:jc w:val="both"/>
        <w:rPr>
          <w:bCs/>
          <w:sz w:val="28"/>
          <w:szCs w:val="28"/>
        </w:rPr>
      </w:pPr>
      <w:r w:rsidRPr="00181DC4">
        <w:rPr>
          <w:bCs/>
          <w:sz w:val="28"/>
          <w:szCs w:val="28"/>
        </w:rPr>
        <w:t>3</w:t>
      </w:r>
      <w:r w:rsidR="00672F65" w:rsidRPr="00181DC4">
        <w:rPr>
          <w:bCs/>
          <w:sz w:val="28"/>
          <w:szCs w:val="28"/>
        </w:rPr>
        <w:t>4</w:t>
      </w:r>
      <w:r w:rsidR="005D54B8" w:rsidRPr="00181DC4">
        <w:rPr>
          <w:bCs/>
          <w:sz w:val="28"/>
          <w:szCs w:val="28"/>
        </w:rPr>
        <w:t>.</w:t>
      </w:r>
      <w:r w:rsidR="00C156FD" w:rsidRPr="00181DC4">
        <w:rPr>
          <w:bCs/>
          <w:sz w:val="28"/>
          <w:szCs w:val="28"/>
        </w:rPr>
        <w:tab/>
      </w:r>
      <w:r w:rsidR="00756FA1" w:rsidRPr="00181DC4">
        <w:rPr>
          <w:bCs/>
          <w:sz w:val="28"/>
          <w:szCs w:val="28"/>
        </w:rPr>
        <w:t xml:space="preserve">Услугой, необходимой и обязательной для предоставления государственной услуги, является заключенный </w:t>
      </w:r>
      <w:r w:rsidR="00085A07" w:rsidRPr="00181DC4">
        <w:rPr>
          <w:bCs/>
          <w:sz w:val="28"/>
          <w:szCs w:val="28"/>
        </w:rPr>
        <w:t>договор страхования сельскохозяйственных животных</w:t>
      </w:r>
      <w:r w:rsidR="00F344EF" w:rsidRPr="00181DC4">
        <w:rPr>
          <w:bCs/>
          <w:sz w:val="28"/>
          <w:szCs w:val="28"/>
        </w:rPr>
        <w:t>.</w:t>
      </w:r>
    </w:p>
    <w:p w:rsidR="003443F0" w:rsidRPr="00181DC4" w:rsidRDefault="003443F0" w:rsidP="001961F1">
      <w:pPr>
        <w:tabs>
          <w:tab w:val="left" w:pos="0"/>
        </w:tabs>
        <w:jc w:val="center"/>
        <w:rPr>
          <w:bCs/>
          <w:sz w:val="28"/>
          <w:szCs w:val="28"/>
        </w:rPr>
      </w:pPr>
    </w:p>
    <w:p w:rsidR="003443F0" w:rsidRPr="00181DC4" w:rsidRDefault="003443F0" w:rsidP="001961F1">
      <w:pPr>
        <w:tabs>
          <w:tab w:val="left" w:pos="0"/>
        </w:tabs>
        <w:jc w:val="center"/>
        <w:rPr>
          <w:bCs/>
          <w:sz w:val="28"/>
          <w:szCs w:val="28"/>
        </w:rPr>
      </w:pPr>
      <w:r w:rsidRPr="00181DC4">
        <w:rPr>
          <w:bCs/>
          <w:sz w:val="28"/>
          <w:szCs w:val="28"/>
        </w:rPr>
        <w:t>Порядок, размер и основания взимания государственной пошлины</w:t>
      </w:r>
      <w:r w:rsidR="00C156FD" w:rsidRPr="00181DC4">
        <w:rPr>
          <w:bCs/>
          <w:sz w:val="28"/>
          <w:szCs w:val="28"/>
        </w:rPr>
        <w:br/>
      </w:r>
      <w:r w:rsidRPr="00181DC4">
        <w:rPr>
          <w:bCs/>
          <w:sz w:val="28"/>
          <w:szCs w:val="28"/>
        </w:rPr>
        <w:t>или иной платы, взимаемой за предоставление</w:t>
      </w:r>
      <w:r w:rsidR="00C156FD" w:rsidRPr="00181DC4">
        <w:rPr>
          <w:bCs/>
          <w:sz w:val="28"/>
          <w:szCs w:val="28"/>
        </w:rPr>
        <w:br/>
      </w:r>
      <w:r w:rsidRPr="00181DC4">
        <w:rPr>
          <w:bCs/>
          <w:sz w:val="28"/>
          <w:szCs w:val="28"/>
        </w:rPr>
        <w:t>государственной услуги</w:t>
      </w:r>
    </w:p>
    <w:p w:rsidR="003443F0" w:rsidRPr="00181DC4" w:rsidRDefault="003443F0" w:rsidP="001961F1">
      <w:pPr>
        <w:tabs>
          <w:tab w:val="left" w:pos="0"/>
        </w:tabs>
        <w:jc w:val="center"/>
        <w:rPr>
          <w:bCs/>
          <w:sz w:val="28"/>
          <w:szCs w:val="28"/>
        </w:rPr>
      </w:pPr>
    </w:p>
    <w:p w:rsidR="003443F0" w:rsidRPr="00181DC4" w:rsidRDefault="00C47DA7" w:rsidP="001961F1">
      <w:pPr>
        <w:tabs>
          <w:tab w:val="left" w:pos="0"/>
        </w:tabs>
        <w:ind w:firstLine="709"/>
        <w:jc w:val="both"/>
        <w:rPr>
          <w:bCs/>
          <w:sz w:val="28"/>
          <w:szCs w:val="28"/>
        </w:rPr>
      </w:pPr>
      <w:r w:rsidRPr="00181DC4">
        <w:rPr>
          <w:bCs/>
          <w:sz w:val="28"/>
          <w:szCs w:val="28"/>
        </w:rPr>
        <w:t>3</w:t>
      </w:r>
      <w:r w:rsidR="00672F65" w:rsidRPr="00181DC4">
        <w:rPr>
          <w:bCs/>
          <w:sz w:val="28"/>
          <w:szCs w:val="28"/>
        </w:rPr>
        <w:t>5</w:t>
      </w:r>
      <w:r w:rsidR="003443F0" w:rsidRPr="00181DC4">
        <w:rPr>
          <w:bCs/>
          <w:sz w:val="28"/>
          <w:szCs w:val="28"/>
        </w:rPr>
        <w:t>.</w:t>
      </w:r>
      <w:r w:rsidR="00C156FD" w:rsidRPr="00181DC4">
        <w:rPr>
          <w:bCs/>
          <w:sz w:val="28"/>
          <w:szCs w:val="28"/>
        </w:rPr>
        <w:tab/>
      </w:r>
      <w:r w:rsidR="003443F0" w:rsidRPr="00181DC4">
        <w:rPr>
          <w:bCs/>
          <w:sz w:val="28"/>
          <w:szCs w:val="28"/>
        </w:rPr>
        <w:t>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w:t>
      </w:r>
      <w:r w:rsidR="00C156FD" w:rsidRPr="00181DC4">
        <w:rPr>
          <w:bCs/>
          <w:sz w:val="28"/>
          <w:szCs w:val="28"/>
        </w:rPr>
        <w:br/>
      </w:r>
      <w:r w:rsidR="003443F0" w:rsidRPr="00181DC4">
        <w:rPr>
          <w:bCs/>
          <w:sz w:val="28"/>
          <w:szCs w:val="28"/>
        </w:rPr>
        <w:t>округа – Югры не предусмотрено.</w:t>
      </w:r>
    </w:p>
    <w:p w:rsidR="003443F0" w:rsidRPr="00181DC4" w:rsidRDefault="003443F0" w:rsidP="001961F1">
      <w:pPr>
        <w:autoSpaceDE w:val="0"/>
        <w:autoSpaceDN w:val="0"/>
        <w:adjustRightInd w:val="0"/>
        <w:jc w:val="center"/>
        <w:rPr>
          <w:sz w:val="28"/>
          <w:szCs w:val="28"/>
        </w:rPr>
      </w:pPr>
    </w:p>
    <w:p w:rsidR="005D54B8" w:rsidRPr="00181DC4" w:rsidRDefault="005D54B8" w:rsidP="001961F1">
      <w:pPr>
        <w:autoSpaceDE w:val="0"/>
        <w:autoSpaceDN w:val="0"/>
        <w:adjustRightInd w:val="0"/>
        <w:jc w:val="center"/>
        <w:rPr>
          <w:bCs/>
          <w:sz w:val="28"/>
          <w:szCs w:val="28"/>
        </w:rPr>
      </w:pPr>
      <w:r w:rsidRPr="00181DC4">
        <w:rPr>
          <w:bCs/>
          <w:sz w:val="28"/>
          <w:szCs w:val="28"/>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5D54B8" w:rsidRPr="00181DC4" w:rsidRDefault="005D54B8" w:rsidP="001961F1">
      <w:pPr>
        <w:autoSpaceDE w:val="0"/>
        <w:autoSpaceDN w:val="0"/>
        <w:adjustRightInd w:val="0"/>
        <w:jc w:val="center"/>
        <w:rPr>
          <w:bCs/>
          <w:sz w:val="28"/>
          <w:szCs w:val="28"/>
        </w:rPr>
      </w:pPr>
    </w:p>
    <w:p w:rsidR="00756FA1" w:rsidRPr="00181DC4" w:rsidRDefault="005D54B8" w:rsidP="00756FA1">
      <w:pPr>
        <w:tabs>
          <w:tab w:val="left" w:pos="0"/>
        </w:tabs>
        <w:ind w:firstLine="720"/>
        <w:jc w:val="both"/>
        <w:rPr>
          <w:bCs/>
          <w:sz w:val="28"/>
          <w:szCs w:val="28"/>
        </w:rPr>
      </w:pPr>
      <w:r w:rsidRPr="00181DC4">
        <w:rPr>
          <w:bCs/>
          <w:sz w:val="28"/>
          <w:szCs w:val="28"/>
        </w:rPr>
        <w:t>3</w:t>
      </w:r>
      <w:r w:rsidR="00672F65" w:rsidRPr="00181DC4">
        <w:rPr>
          <w:bCs/>
          <w:sz w:val="28"/>
          <w:szCs w:val="28"/>
        </w:rPr>
        <w:t>6</w:t>
      </w:r>
      <w:r w:rsidRPr="00181DC4">
        <w:rPr>
          <w:bCs/>
          <w:sz w:val="28"/>
          <w:szCs w:val="28"/>
        </w:rPr>
        <w:t>.</w:t>
      </w:r>
      <w:r w:rsidR="00C156FD" w:rsidRPr="00181DC4">
        <w:rPr>
          <w:bCs/>
          <w:sz w:val="28"/>
          <w:szCs w:val="28"/>
        </w:rPr>
        <w:tab/>
      </w:r>
      <w:r w:rsidR="00756FA1" w:rsidRPr="00181DC4">
        <w:rPr>
          <w:bCs/>
          <w:sz w:val="28"/>
          <w:szCs w:val="28"/>
        </w:rPr>
        <w:t>Порядок и размер платы за предоставление услуги, указанной в пункте 3</w:t>
      </w:r>
      <w:r w:rsidR="00672F65" w:rsidRPr="00181DC4">
        <w:rPr>
          <w:bCs/>
          <w:sz w:val="28"/>
          <w:szCs w:val="28"/>
        </w:rPr>
        <w:t>4</w:t>
      </w:r>
      <w:r w:rsidR="00756FA1" w:rsidRPr="00181DC4">
        <w:rPr>
          <w:bCs/>
          <w:sz w:val="28"/>
          <w:szCs w:val="28"/>
        </w:rPr>
        <w:t xml:space="preserve"> настоящего Административного регламента, определяется соглашением заявителя и организации, предоставляющей эту услугу.</w:t>
      </w:r>
    </w:p>
    <w:p w:rsidR="00C7754B" w:rsidRPr="00181DC4" w:rsidRDefault="00C7754B" w:rsidP="001961F1">
      <w:pPr>
        <w:autoSpaceDE w:val="0"/>
        <w:autoSpaceDN w:val="0"/>
        <w:adjustRightInd w:val="0"/>
        <w:jc w:val="center"/>
        <w:rPr>
          <w:sz w:val="28"/>
          <w:szCs w:val="28"/>
        </w:rPr>
      </w:pPr>
    </w:p>
    <w:p w:rsidR="003443F0" w:rsidRPr="00181DC4" w:rsidRDefault="003443F0" w:rsidP="001961F1">
      <w:pPr>
        <w:autoSpaceDE w:val="0"/>
        <w:autoSpaceDN w:val="0"/>
        <w:adjustRightInd w:val="0"/>
        <w:jc w:val="center"/>
        <w:rPr>
          <w:sz w:val="28"/>
          <w:szCs w:val="28"/>
        </w:rPr>
      </w:pPr>
      <w:r w:rsidRPr="00181DC4">
        <w:rPr>
          <w:sz w:val="28"/>
          <w:szCs w:val="28"/>
        </w:rPr>
        <w:t>Максимальный срок ожидания в очереди при подаче запроса</w:t>
      </w:r>
      <w:r w:rsidR="0032132A" w:rsidRPr="00181DC4">
        <w:rPr>
          <w:sz w:val="28"/>
          <w:szCs w:val="28"/>
        </w:rPr>
        <w:br/>
      </w:r>
      <w:r w:rsidRPr="00181DC4">
        <w:rPr>
          <w:sz w:val="28"/>
          <w:szCs w:val="28"/>
        </w:rPr>
        <w:t>о</w:t>
      </w:r>
      <w:r w:rsidR="0032132A" w:rsidRPr="00181DC4">
        <w:rPr>
          <w:sz w:val="28"/>
          <w:szCs w:val="28"/>
        </w:rPr>
        <w:t xml:space="preserve"> </w:t>
      </w:r>
      <w:r w:rsidRPr="00181DC4">
        <w:rPr>
          <w:sz w:val="28"/>
          <w:szCs w:val="28"/>
        </w:rPr>
        <w:t>предоставлении государственной услуги и при получении результата предоставления государственной услуги</w:t>
      </w:r>
    </w:p>
    <w:p w:rsidR="003443F0" w:rsidRPr="00181DC4" w:rsidRDefault="003443F0" w:rsidP="001961F1">
      <w:pPr>
        <w:autoSpaceDE w:val="0"/>
        <w:autoSpaceDN w:val="0"/>
        <w:adjustRightInd w:val="0"/>
        <w:jc w:val="center"/>
        <w:rPr>
          <w:sz w:val="28"/>
          <w:szCs w:val="28"/>
        </w:rPr>
      </w:pPr>
    </w:p>
    <w:p w:rsidR="003443F0" w:rsidRPr="00181DC4" w:rsidRDefault="003443F0" w:rsidP="001961F1">
      <w:pPr>
        <w:autoSpaceDE w:val="0"/>
        <w:autoSpaceDN w:val="0"/>
        <w:adjustRightInd w:val="0"/>
        <w:ind w:firstLine="709"/>
        <w:jc w:val="both"/>
        <w:rPr>
          <w:sz w:val="28"/>
          <w:szCs w:val="28"/>
        </w:rPr>
      </w:pPr>
      <w:r w:rsidRPr="00181DC4">
        <w:rPr>
          <w:sz w:val="28"/>
          <w:szCs w:val="28"/>
        </w:rPr>
        <w:t>3</w:t>
      </w:r>
      <w:r w:rsidR="00672F65" w:rsidRPr="00181DC4">
        <w:rPr>
          <w:sz w:val="28"/>
          <w:szCs w:val="28"/>
        </w:rPr>
        <w:t>7</w:t>
      </w:r>
      <w:r w:rsidRPr="00181DC4">
        <w:rPr>
          <w:sz w:val="28"/>
          <w:szCs w:val="28"/>
        </w:rPr>
        <w:t>.</w:t>
      </w:r>
      <w:r w:rsidR="00C156FD" w:rsidRPr="00181DC4">
        <w:rPr>
          <w:sz w:val="28"/>
          <w:szCs w:val="28"/>
        </w:rPr>
        <w:tab/>
      </w:r>
      <w:r w:rsidRPr="00181DC4">
        <w:rPr>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C9711C" w:rsidRPr="00181DC4" w:rsidRDefault="00C9711C" w:rsidP="001961F1">
      <w:pPr>
        <w:pStyle w:val="4"/>
        <w:shd w:val="clear" w:color="auto" w:fill="auto"/>
        <w:tabs>
          <w:tab w:val="left" w:pos="0"/>
        </w:tabs>
        <w:spacing w:after="0" w:line="240" w:lineRule="auto"/>
        <w:ind w:firstLine="0"/>
        <w:jc w:val="center"/>
        <w:rPr>
          <w:rFonts w:ascii="Times New Roman" w:hAnsi="Times New Roman" w:cs="Times New Roman"/>
          <w:sz w:val="28"/>
          <w:szCs w:val="28"/>
        </w:rPr>
      </w:pPr>
    </w:p>
    <w:p w:rsidR="003443F0" w:rsidRPr="00181DC4" w:rsidRDefault="003443F0" w:rsidP="001961F1">
      <w:pPr>
        <w:pStyle w:val="4"/>
        <w:shd w:val="clear" w:color="auto" w:fill="auto"/>
        <w:tabs>
          <w:tab w:val="left" w:pos="0"/>
        </w:tabs>
        <w:spacing w:after="0" w:line="240" w:lineRule="auto"/>
        <w:ind w:firstLine="0"/>
        <w:jc w:val="center"/>
        <w:rPr>
          <w:rFonts w:ascii="Times New Roman" w:hAnsi="Times New Roman" w:cs="Times New Roman"/>
          <w:sz w:val="28"/>
          <w:szCs w:val="28"/>
        </w:rPr>
      </w:pPr>
      <w:r w:rsidRPr="00181DC4">
        <w:rPr>
          <w:rFonts w:ascii="Times New Roman" w:hAnsi="Times New Roman" w:cs="Times New Roman"/>
          <w:sz w:val="28"/>
          <w:szCs w:val="28"/>
        </w:rPr>
        <w:t>Срок и порядок регистрации запроса заявителя</w:t>
      </w:r>
      <w:r w:rsidR="00C9711C" w:rsidRPr="00181DC4">
        <w:rPr>
          <w:rFonts w:ascii="Times New Roman" w:hAnsi="Times New Roman" w:cs="Times New Roman"/>
          <w:sz w:val="28"/>
          <w:szCs w:val="28"/>
        </w:rPr>
        <w:br/>
      </w:r>
      <w:r w:rsidRPr="00181DC4">
        <w:rPr>
          <w:rFonts w:ascii="Times New Roman" w:hAnsi="Times New Roman" w:cs="Times New Roman"/>
          <w:sz w:val="28"/>
          <w:szCs w:val="28"/>
        </w:rPr>
        <w:t xml:space="preserve">о предоставлении государственной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A116DF" w:rsidRPr="00181DC4">
        <w:rPr>
          <w:rFonts w:ascii="Times New Roman" w:hAnsi="Times New Roman" w:cs="Times New Roman"/>
          <w:sz w:val="28"/>
          <w:szCs w:val="28"/>
        </w:rPr>
        <w:br/>
      </w:r>
      <w:r w:rsidRPr="00181DC4">
        <w:rPr>
          <w:rFonts w:ascii="Times New Roman" w:hAnsi="Times New Roman" w:cs="Times New Roman"/>
          <w:sz w:val="28"/>
          <w:szCs w:val="28"/>
        </w:rPr>
        <w:t>Ханты-Мансийского</w:t>
      </w:r>
      <w:r w:rsidR="00C156FD" w:rsidRPr="00181DC4">
        <w:rPr>
          <w:rFonts w:ascii="Times New Roman" w:hAnsi="Times New Roman" w:cs="Times New Roman"/>
          <w:sz w:val="28"/>
          <w:szCs w:val="28"/>
        </w:rPr>
        <w:t xml:space="preserve"> </w:t>
      </w:r>
      <w:r w:rsidRPr="00181DC4">
        <w:rPr>
          <w:rFonts w:ascii="Times New Roman" w:hAnsi="Times New Roman" w:cs="Times New Roman"/>
          <w:sz w:val="28"/>
          <w:szCs w:val="28"/>
        </w:rPr>
        <w:t>автономного</w:t>
      </w:r>
      <w:r w:rsidR="00C9711C" w:rsidRPr="00181DC4">
        <w:rPr>
          <w:rFonts w:ascii="Times New Roman" w:hAnsi="Times New Roman" w:cs="Times New Roman"/>
          <w:sz w:val="28"/>
          <w:szCs w:val="28"/>
        </w:rPr>
        <w:t xml:space="preserve"> </w:t>
      </w:r>
      <w:r w:rsidRPr="00181DC4">
        <w:rPr>
          <w:rFonts w:ascii="Times New Roman" w:hAnsi="Times New Roman" w:cs="Times New Roman"/>
          <w:sz w:val="28"/>
          <w:szCs w:val="28"/>
        </w:rPr>
        <w:t>округа – Югры</w:t>
      </w:r>
    </w:p>
    <w:p w:rsidR="00C9711C" w:rsidRPr="00181DC4" w:rsidRDefault="00C9711C" w:rsidP="001961F1">
      <w:pPr>
        <w:pStyle w:val="4"/>
        <w:shd w:val="clear" w:color="auto" w:fill="auto"/>
        <w:tabs>
          <w:tab w:val="left" w:pos="0"/>
        </w:tabs>
        <w:spacing w:after="0" w:line="240" w:lineRule="auto"/>
        <w:ind w:firstLine="0"/>
        <w:jc w:val="center"/>
        <w:rPr>
          <w:rFonts w:ascii="Times New Roman" w:hAnsi="Times New Roman" w:cs="Times New Roman"/>
          <w:sz w:val="28"/>
          <w:szCs w:val="28"/>
        </w:rPr>
      </w:pPr>
    </w:p>
    <w:p w:rsidR="003443F0" w:rsidRPr="00181DC4" w:rsidRDefault="00672F65" w:rsidP="001961F1">
      <w:pPr>
        <w:tabs>
          <w:tab w:val="left" w:pos="0"/>
        </w:tabs>
        <w:ind w:firstLine="709"/>
        <w:jc w:val="both"/>
        <w:rPr>
          <w:sz w:val="28"/>
          <w:szCs w:val="28"/>
        </w:rPr>
      </w:pPr>
      <w:r w:rsidRPr="00181DC4">
        <w:rPr>
          <w:sz w:val="28"/>
          <w:szCs w:val="28"/>
        </w:rPr>
        <w:t>38</w:t>
      </w:r>
      <w:r w:rsidR="003443F0" w:rsidRPr="00181DC4">
        <w:rPr>
          <w:sz w:val="28"/>
          <w:szCs w:val="28"/>
        </w:rPr>
        <w:t>.</w:t>
      </w:r>
      <w:r w:rsidR="00C156FD" w:rsidRPr="00181DC4">
        <w:rPr>
          <w:sz w:val="28"/>
          <w:szCs w:val="28"/>
        </w:rPr>
        <w:tab/>
      </w:r>
      <w:r w:rsidR="003443F0" w:rsidRPr="00181DC4">
        <w:rPr>
          <w:sz w:val="28"/>
          <w:szCs w:val="28"/>
        </w:rPr>
        <w:t>Заявление, поступившее в адрес Департамента посредством почтовой связи, в электронной форме</w:t>
      </w:r>
      <w:r w:rsidR="00D507EE" w:rsidRPr="00181DC4">
        <w:rPr>
          <w:sz w:val="28"/>
          <w:szCs w:val="28"/>
        </w:rPr>
        <w:t>,</w:t>
      </w:r>
      <w:r w:rsidR="003443F0" w:rsidRPr="00181DC4">
        <w:rPr>
          <w:sz w:val="28"/>
          <w:szCs w:val="28"/>
        </w:rPr>
        <w:t xml:space="preserve"> подлежит обязательной регистрации </w:t>
      </w:r>
      <w:r w:rsidR="00C96C50" w:rsidRPr="00181DC4">
        <w:rPr>
          <w:sz w:val="28"/>
          <w:szCs w:val="28"/>
        </w:rPr>
        <w:t>экспертом отдела развития агропромышленного комплекса Управления</w:t>
      </w:r>
      <w:r w:rsidR="003443F0" w:rsidRPr="00181DC4">
        <w:rPr>
          <w:sz w:val="28"/>
          <w:szCs w:val="28"/>
        </w:rPr>
        <w:t xml:space="preserve"> в течение 1 рабочего дня с момента поступления в Департамент.</w:t>
      </w:r>
    </w:p>
    <w:p w:rsidR="00502737" w:rsidRPr="00181DC4" w:rsidRDefault="00C96C50" w:rsidP="001961F1">
      <w:pPr>
        <w:tabs>
          <w:tab w:val="left" w:pos="0"/>
        </w:tabs>
        <w:ind w:firstLine="709"/>
        <w:jc w:val="both"/>
        <w:rPr>
          <w:sz w:val="28"/>
          <w:szCs w:val="28"/>
        </w:rPr>
      </w:pPr>
      <w:r w:rsidRPr="00181DC4">
        <w:rPr>
          <w:sz w:val="28"/>
          <w:szCs w:val="28"/>
        </w:rPr>
        <w:lastRenderedPageBreak/>
        <w:t>Эксперт отдела развития агропромышленного комплекса Управления</w:t>
      </w:r>
      <w:r w:rsidR="00935D50" w:rsidRPr="00181DC4">
        <w:rPr>
          <w:sz w:val="28"/>
          <w:szCs w:val="28"/>
        </w:rPr>
        <w:t xml:space="preserve"> осуществляет прием и регистрацию представленных заявителем документов в журнале регистрации с указанием даты поступления и присвоением регистрационного номера.</w:t>
      </w:r>
    </w:p>
    <w:p w:rsidR="003443F0" w:rsidRPr="00181DC4" w:rsidRDefault="003443F0" w:rsidP="001961F1">
      <w:pPr>
        <w:tabs>
          <w:tab w:val="left" w:pos="0"/>
        </w:tabs>
        <w:ind w:firstLine="709"/>
        <w:jc w:val="both"/>
        <w:rPr>
          <w:sz w:val="28"/>
          <w:szCs w:val="28"/>
        </w:rPr>
      </w:pPr>
      <w:r w:rsidRPr="00181DC4">
        <w:rPr>
          <w:sz w:val="28"/>
          <w:szCs w:val="28"/>
        </w:rPr>
        <w:t xml:space="preserve">Срок регистрации заявления о предоставлении государственной услуги </w:t>
      </w:r>
      <w:r w:rsidR="00A116DF" w:rsidRPr="00181DC4">
        <w:rPr>
          <w:sz w:val="28"/>
          <w:szCs w:val="28"/>
        </w:rPr>
        <w:t xml:space="preserve">экспертом </w:t>
      </w:r>
      <w:r w:rsidR="00C47DA7" w:rsidRPr="00181DC4">
        <w:rPr>
          <w:sz w:val="28"/>
          <w:szCs w:val="28"/>
        </w:rPr>
        <w:t xml:space="preserve">отдела </w:t>
      </w:r>
      <w:r w:rsidR="00187E55" w:rsidRPr="00181DC4">
        <w:rPr>
          <w:sz w:val="28"/>
          <w:szCs w:val="28"/>
        </w:rPr>
        <w:t xml:space="preserve">развития агропромышленного комплекса Управления </w:t>
      </w:r>
      <w:r w:rsidRPr="00181DC4">
        <w:rPr>
          <w:sz w:val="28"/>
          <w:szCs w:val="28"/>
        </w:rPr>
        <w:t xml:space="preserve">при личном обращении в </w:t>
      </w:r>
      <w:r w:rsidR="00C47DA7" w:rsidRPr="00181DC4">
        <w:rPr>
          <w:sz w:val="28"/>
          <w:szCs w:val="28"/>
        </w:rPr>
        <w:t>Управление</w:t>
      </w:r>
      <w:r w:rsidRPr="00181DC4">
        <w:rPr>
          <w:sz w:val="28"/>
          <w:szCs w:val="28"/>
        </w:rPr>
        <w:t xml:space="preserve"> составляет не более 15 минут.</w:t>
      </w:r>
    </w:p>
    <w:p w:rsidR="008C3953" w:rsidRPr="00181DC4" w:rsidRDefault="00672F65" w:rsidP="001961F1">
      <w:pPr>
        <w:tabs>
          <w:tab w:val="left" w:pos="0"/>
        </w:tabs>
        <w:ind w:firstLine="709"/>
        <w:jc w:val="both"/>
        <w:rPr>
          <w:strike/>
          <w:sz w:val="28"/>
          <w:szCs w:val="28"/>
        </w:rPr>
      </w:pPr>
      <w:r w:rsidRPr="00181DC4">
        <w:rPr>
          <w:sz w:val="28"/>
          <w:szCs w:val="28"/>
        </w:rPr>
        <w:t>39</w:t>
      </w:r>
      <w:r w:rsidR="006A476F" w:rsidRPr="00181DC4">
        <w:rPr>
          <w:sz w:val="28"/>
          <w:szCs w:val="28"/>
        </w:rPr>
        <w:t xml:space="preserve">. </w:t>
      </w:r>
      <w:r w:rsidR="008C3953" w:rsidRPr="00181DC4">
        <w:rPr>
          <w:sz w:val="28"/>
          <w:szCs w:val="28"/>
        </w:rPr>
        <w:t>Прием и регистрация заявления в МФЦ осуществляется в соответствии с регламентом работы МФЦ.</w:t>
      </w:r>
    </w:p>
    <w:p w:rsidR="003443F0" w:rsidRPr="00181DC4" w:rsidRDefault="006A476F" w:rsidP="001961F1">
      <w:pPr>
        <w:tabs>
          <w:tab w:val="left" w:pos="0"/>
        </w:tabs>
        <w:ind w:firstLine="709"/>
        <w:jc w:val="both"/>
        <w:rPr>
          <w:sz w:val="28"/>
          <w:szCs w:val="28"/>
        </w:rPr>
      </w:pPr>
      <w:r w:rsidRPr="00181DC4">
        <w:rPr>
          <w:sz w:val="28"/>
          <w:szCs w:val="28"/>
        </w:rPr>
        <w:t>4</w:t>
      </w:r>
      <w:r w:rsidR="00672F65" w:rsidRPr="00181DC4">
        <w:rPr>
          <w:sz w:val="28"/>
          <w:szCs w:val="28"/>
        </w:rPr>
        <w:t>0</w:t>
      </w:r>
      <w:r w:rsidR="00F40579" w:rsidRPr="00181DC4">
        <w:rPr>
          <w:sz w:val="28"/>
          <w:szCs w:val="28"/>
        </w:rPr>
        <w:t>.</w:t>
      </w:r>
      <w:r w:rsidR="00F40579" w:rsidRPr="00181DC4">
        <w:rPr>
          <w:sz w:val="28"/>
          <w:szCs w:val="28"/>
        </w:rPr>
        <w:tab/>
      </w:r>
      <w:proofErr w:type="gramStart"/>
      <w:r w:rsidRPr="00181DC4">
        <w:rPr>
          <w:sz w:val="28"/>
          <w:szCs w:val="28"/>
        </w:rPr>
        <w:t>Документы, поступившие посредством федеральной государственной информационной системы «Единый портал государственных и муниципальных услуг (функций)» и (или) Портала государственных и муниципальных услуг (функций) Ханты-Мансийского автономного округа – Югры регистрируются экспертом отдела развития агропромышленного комплекса Управления в течение 1 рабочего дня с момента поступления в Департамент.</w:t>
      </w:r>
      <w:proofErr w:type="gramEnd"/>
    </w:p>
    <w:p w:rsidR="003443F0" w:rsidRPr="00181DC4" w:rsidRDefault="003443F0" w:rsidP="001961F1">
      <w:pPr>
        <w:jc w:val="center"/>
        <w:rPr>
          <w:sz w:val="28"/>
          <w:szCs w:val="28"/>
        </w:rPr>
      </w:pPr>
    </w:p>
    <w:p w:rsidR="003443F0" w:rsidRPr="00181DC4" w:rsidRDefault="003443F0" w:rsidP="001961F1">
      <w:pPr>
        <w:pStyle w:val="4"/>
        <w:shd w:val="clear" w:color="auto" w:fill="auto"/>
        <w:tabs>
          <w:tab w:val="left" w:pos="709"/>
        </w:tabs>
        <w:spacing w:after="0" w:line="240" w:lineRule="auto"/>
        <w:ind w:firstLine="0"/>
        <w:jc w:val="center"/>
        <w:rPr>
          <w:rFonts w:ascii="Times New Roman" w:hAnsi="Times New Roman" w:cs="Times New Roman"/>
          <w:sz w:val="28"/>
          <w:szCs w:val="28"/>
        </w:rPr>
      </w:pPr>
      <w:r w:rsidRPr="00181DC4">
        <w:rPr>
          <w:rFonts w:ascii="Times New Roman" w:hAnsi="Times New Roman" w:cs="Times New Roman"/>
          <w:sz w:val="28"/>
          <w:szCs w:val="28"/>
        </w:rP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3443F0" w:rsidRPr="00181DC4" w:rsidRDefault="003443F0" w:rsidP="001961F1">
      <w:pPr>
        <w:pStyle w:val="4"/>
        <w:shd w:val="clear" w:color="auto" w:fill="auto"/>
        <w:tabs>
          <w:tab w:val="left" w:pos="709"/>
        </w:tabs>
        <w:spacing w:after="0" w:line="240" w:lineRule="auto"/>
        <w:ind w:firstLine="0"/>
        <w:jc w:val="center"/>
        <w:rPr>
          <w:rFonts w:ascii="Times New Roman" w:hAnsi="Times New Roman" w:cs="Times New Roman"/>
          <w:sz w:val="28"/>
          <w:szCs w:val="28"/>
        </w:rPr>
      </w:pPr>
    </w:p>
    <w:p w:rsidR="003443F0" w:rsidRPr="00181DC4" w:rsidRDefault="006A476F" w:rsidP="001961F1">
      <w:pPr>
        <w:ind w:firstLine="709"/>
        <w:jc w:val="both"/>
        <w:rPr>
          <w:sz w:val="28"/>
          <w:szCs w:val="28"/>
        </w:rPr>
      </w:pPr>
      <w:r w:rsidRPr="00181DC4">
        <w:rPr>
          <w:sz w:val="28"/>
          <w:szCs w:val="28"/>
        </w:rPr>
        <w:t>4</w:t>
      </w:r>
      <w:r w:rsidR="00672F65" w:rsidRPr="00181DC4">
        <w:rPr>
          <w:sz w:val="28"/>
          <w:szCs w:val="28"/>
        </w:rPr>
        <w:t>1</w:t>
      </w:r>
      <w:r w:rsidR="003443F0" w:rsidRPr="00181DC4">
        <w:rPr>
          <w:sz w:val="28"/>
          <w:szCs w:val="28"/>
        </w:rPr>
        <w:t>.</w:t>
      </w:r>
      <w:r w:rsidR="00797EE1" w:rsidRPr="00181DC4">
        <w:rPr>
          <w:sz w:val="28"/>
          <w:szCs w:val="28"/>
        </w:rPr>
        <w:tab/>
      </w:r>
      <w:r w:rsidR="003443F0" w:rsidRPr="00181DC4">
        <w:rPr>
          <w:sz w:val="28"/>
          <w:szCs w:val="28"/>
        </w:rPr>
        <w:t>Помещения для предоставления государственной услуги обозначаются табличками с указанием номера кабинета, названия структурного подразделения, фамилии, имени, отчества</w:t>
      </w:r>
      <w:r w:rsidRPr="00181DC4">
        <w:rPr>
          <w:sz w:val="28"/>
          <w:szCs w:val="28"/>
        </w:rPr>
        <w:t xml:space="preserve"> (</w:t>
      </w:r>
      <w:r w:rsidR="001E7978" w:rsidRPr="00181DC4">
        <w:rPr>
          <w:sz w:val="28"/>
          <w:szCs w:val="28"/>
        </w:rPr>
        <w:t xml:space="preserve">последнее – </w:t>
      </w:r>
      <w:r w:rsidRPr="00181DC4">
        <w:rPr>
          <w:sz w:val="28"/>
          <w:szCs w:val="28"/>
        </w:rPr>
        <w:t>при</w:t>
      </w:r>
      <w:r w:rsidR="001E7978" w:rsidRPr="00181DC4">
        <w:rPr>
          <w:sz w:val="28"/>
          <w:szCs w:val="28"/>
        </w:rPr>
        <w:t xml:space="preserve"> </w:t>
      </w:r>
      <w:r w:rsidRPr="00181DC4">
        <w:rPr>
          <w:sz w:val="28"/>
          <w:szCs w:val="28"/>
        </w:rPr>
        <w:t>наличии)</w:t>
      </w:r>
      <w:r w:rsidR="003443F0" w:rsidRPr="00181DC4">
        <w:rPr>
          <w:sz w:val="28"/>
          <w:szCs w:val="28"/>
        </w:rPr>
        <w:t>, должности специалиста, предоставляющего государственную услугу.</w:t>
      </w:r>
    </w:p>
    <w:p w:rsidR="003443F0" w:rsidRPr="00181DC4" w:rsidRDefault="003443F0" w:rsidP="001961F1">
      <w:pPr>
        <w:ind w:firstLine="709"/>
        <w:jc w:val="both"/>
        <w:rPr>
          <w:sz w:val="28"/>
          <w:szCs w:val="28"/>
        </w:rPr>
      </w:pPr>
      <w:r w:rsidRPr="00181DC4">
        <w:rPr>
          <w:sz w:val="28"/>
          <w:szCs w:val="28"/>
        </w:rPr>
        <w:t>В помещении размещается стенд с информацией и образцами документов для предоставления государственной услуги.</w:t>
      </w:r>
    </w:p>
    <w:p w:rsidR="001931CA" w:rsidRPr="00181DC4" w:rsidRDefault="001931CA" w:rsidP="001961F1">
      <w:pPr>
        <w:ind w:firstLine="709"/>
        <w:jc w:val="both"/>
        <w:rPr>
          <w:sz w:val="28"/>
          <w:szCs w:val="28"/>
        </w:rPr>
      </w:pPr>
      <w:r w:rsidRPr="00181DC4">
        <w:rPr>
          <w:sz w:val="28"/>
          <w:szCs w:val="28"/>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w:t>
      </w:r>
      <w:r w:rsidR="001E7978" w:rsidRPr="00181DC4">
        <w:rPr>
          <w:sz w:val="28"/>
          <w:szCs w:val="28"/>
        </w:rPr>
        <w:t xml:space="preserve">Стенды </w:t>
      </w:r>
      <w:r w:rsidRPr="00181DC4">
        <w:rPr>
          <w:sz w:val="28"/>
          <w:szCs w:val="28"/>
        </w:rPr>
        <w:t>должны быть оформлены в едином стиле, надписи сделаны черным шрифтом на белом фоне.</w:t>
      </w:r>
    </w:p>
    <w:p w:rsidR="009B31DA" w:rsidRPr="00181DC4" w:rsidRDefault="006A476F" w:rsidP="001961F1">
      <w:pPr>
        <w:autoSpaceDE w:val="0"/>
        <w:autoSpaceDN w:val="0"/>
        <w:ind w:firstLine="709"/>
        <w:jc w:val="both"/>
        <w:rPr>
          <w:sz w:val="28"/>
          <w:szCs w:val="28"/>
        </w:rPr>
      </w:pPr>
      <w:r w:rsidRPr="00181DC4">
        <w:rPr>
          <w:sz w:val="28"/>
          <w:szCs w:val="28"/>
        </w:rPr>
        <w:t>4</w:t>
      </w:r>
      <w:r w:rsidR="00672F65" w:rsidRPr="00181DC4">
        <w:rPr>
          <w:sz w:val="28"/>
          <w:szCs w:val="28"/>
        </w:rPr>
        <w:t>2</w:t>
      </w:r>
      <w:r w:rsidR="008B7624" w:rsidRPr="00181DC4">
        <w:rPr>
          <w:sz w:val="28"/>
          <w:szCs w:val="28"/>
        </w:rPr>
        <w:t>.</w:t>
      </w:r>
      <w:r w:rsidR="001931CA" w:rsidRPr="00181DC4">
        <w:rPr>
          <w:sz w:val="28"/>
          <w:szCs w:val="28"/>
        </w:rPr>
        <w:tab/>
      </w:r>
      <w:r w:rsidR="009B31DA" w:rsidRPr="00181DC4">
        <w:rPr>
          <w:sz w:val="28"/>
          <w:szCs w:val="28"/>
        </w:rPr>
        <w:t>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w:t>
      </w:r>
    </w:p>
    <w:p w:rsidR="009B31DA" w:rsidRPr="00181DC4" w:rsidRDefault="009B31DA" w:rsidP="001961F1">
      <w:pPr>
        <w:ind w:firstLine="709"/>
        <w:jc w:val="both"/>
        <w:rPr>
          <w:sz w:val="28"/>
          <w:szCs w:val="28"/>
        </w:rPr>
      </w:pPr>
      <w:r w:rsidRPr="00181DC4">
        <w:rPr>
          <w:sz w:val="28"/>
          <w:szCs w:val="28"/>
        </w:rPr>
        <w:t>Лестницы, находящиеся по пути движения в помещение для предоставления государственной услуги, оборудуются:</w:t>
      </w:r>
    </w:p>
    <w:p w:rsidR="009B31DA" w:rsidRPr="00181DC4" w:rsidRDefault="009B31DA" w:rsidP="001961F1">
      <w:pPr>
        <w:ind w:firstLine="709"/>
        <w:jc w:val="both"/>
        <w:rPr>
          <w:sz w:val="28"/>
          <w:szCs w:val="28"/>
        </w:rPr>
      </w:pPr>
      <w:r w:rsidRPr="00181DC4">
        <w:rPr>
          <w:sz w:val="28"/>
          <w:szCs w:val="28"/>
        </w:rPr>
        <w:t>контрастной маркировкой крайних ступеней;</w:t>
      </w:r>
    </w:p>
    <w:p w:rsidR="009B31DA" w:rsidRPr="00181DC4" w:rsidRDefault="009B31DA" w:rsidP="001961F1">
      <w:pPr>
        <w:ind w:firstLine="709"/>
        <w:jc w:val="both"/>
        <w:rPr>
          <w:sz w:val="28"/>
          <w:szCs w:val="28"/>
        </w:rPr>
      </w:pPr>
      <w:r w:rsidRPr="00181DC4">
        <w:rPr>
          <w:sz w:val="28"/>
          <w:szCs w:val="28"/>
        </w:rPr>
        <w:t>поручнями с двух сторон.</w:t>
      </w:r>
    </w:p>
    <w:p w:rsidR="009B31DA" w:rsidRPr="00181DC4" w:rsidRDefault="009B31DA" w:rsidP="001961F1">
      <w:pPr>
        <w:autoSpaceDE w:val="0"/>
        <w:autoSpaceDN w:val="0"/>
        <w:ind w:firstLine="709"/>
        <w:jc w:val="both"/>
        <w:rPr>
          <w:sz w:val="28"/>
          <w:szCs w:val="28"/>
        </w:rPr>
      </w:pPr>
      <w:r w:rsidRPr="00181DC4">
        <w:rPr>
          <w:sz w:val="28"/>
          <w:szCs w:val="28"/>
        </w:rPr>
        <w:lastRenderedPageBreak/>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w:t>
      </w:r>
      <w:r w:rsidRPr="00181DC4">
        <w:rPr>
          <w:sz w:val="28"/>
          <w:szCs w:val="28"/>
        </w:rPr>
        <w:br/>
        <w:t>в помещении, к санитарно-бытовым помещениям для инвалидов, к путям движения в помещении и залах обслуживания, к лестницам и пандусам</w:t>
      </w:r>
      <w:r w:rsidRPr="00181DC4">
        <w:rPr>
          <w:sz w:val="28"/>
          <w:szCs w:val="28"/>
        </w:rPr>
        <w:br/>
        <w:t>в помещении.</w:t>
      </w:r>
    </w:p>
    <w:p w:rsidR="003443F0" w:rsidRPr="00181DC4" w:rsidRDefault="006A476F" w:rsidP="001961F1">
      <w:pPr>
        <w:autoSpaceDE w:val="0"/>
        <w:autoSpaceDN w:val="0"/>
        <w:ind w:firstLine="709"/>
        <w:jc w:val="both"/>
        <w:rPr>
          <w:sz w:val="28"/>
          <w:szCs w:val="28"/>
        </w:rPr>
      </w:pPr>
      <w:r w:rsidRPr="00181DC4">
        <w:rPr>
          <w:sz w:val="28"/>
          <w:szCs w:val="28"/>
        </w:rPr>
        <w:t>4</w:t>
      </w:r>
      <w:r w:rsidR="00672F65" w:rsidRPr="00181DC4">
        <w:rPr>
          <w:sz w:val="28"/>
          <w:szCs w:val="28"/>
        </w:rPr>
        <w:t>3</w:t>
      </w:r>
      <w:r w:rsidR="003443F0" w:rsidRPr="00181DC4">
        <w:rPr>
          <w:sz w:val="28"/>
          <w:szCs w:val="28"/>
        </w:rPr>
        <w:t>.</w:t>
      </w:r>
      <w:r w:rsidR="001931CA" w:rsidRPr="00181DC4">
        <w:rPr>
          <w:sz w:val="28"/>
          <w:szCs w:val="28"/>
        </w:rPr>
        <w:tab/>
      </w:r>
      <w:r w:rsidR="003443F0" w:rsidRPr="00181DC4">
        <w:rPr>
          <w:sz w:val="28"/>
          <w:szCs w:val="28"/>
        </w:rPr>
        <w:t xml:space="preserve">Для ожидания личного приема заявителям отводятся места, оснащенные стульями, столами и </w:t>
      </w:r>
      <w:r w:rsidR="00856214" w:rsidRPr="00181DC4">
        <w:rPr>
          <w:sz w:val="28"/>
          <w:szCs w:val="28"/>
        </w:rPr>
        <w:t xml:space="preserve">необходимыми </w:t>
      </w:r>
      <w:r w:rsidR="003443F0" w:rsidRPr="00181DC4">
        <w:rPr>
          <w:sz w:val="28"/>
          <w:szCs w:val="28"/>
        </w:rPr>
        <w:t>канцтоварами для оформления документов.</w:t>
      </w:r>
    </w:p>
    <w:p w:rsidR="003443F0" w:rsidRPr="00181DC4" w:rsidRDefault="006A476F" w:rsidP="001961F1">
      <w:pPr>
        <w:autoSpaceDE w:val="0"/>
        <w:autoSpaceDN w:val="0"/>
        <w:ind w:firstLine="709"/>
        <w:jc w:val="both"/>
        <w:rPr>
          <w:sz w:val="28"/>
          <w:szCs w:val="28"/>
        </w:rPr>
      </w:pPr>
      <w:r w:rsidRPr="00181DC4">
        <w:rPr>
          <w:sz w:val="28"/>
          <w:szCs w:val="28"/>
        </w:rPr>
        <w:t>4</w:t>
      </w:r>
      <w:r w:rsidR="00672F65" w:rsidRPr="00181DC4">
        <w:rPr>
          <w:sz w:val="28"/>
          <w:szCs w:val="28"/>
        </w:rPr>
        <w:t>4</w:t>
      </w:r>
      <w:r w:rsidR="003443F0" w:rsidRPr="00181DC4">
        <w:rPr>
          <w:sz w:val="28"/>
          <w:szCs w:val="28"/>
        </w:rPr>
        <w:t>.</w:t>
      </w:r>
      <w:r w:rsidR="001931CA" w:rsidRPr="00181DC4">
        <w:rPr>
          <w:sz w:val="28"/>
          <w:szCs w:val="28"/>
        </w:rPr>
        <w:tab/>
      </w:r>
      <w:r w:rsidR="003443F0" w:rsidRPr="00181DC4">
        <w:rPr>
          <w:sz w:val="28"/>
          <w:szCs w:val="28"/>
        </w:rPr>
        <w:t>Рабочее место специалиста, предоставляющего государственную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26156F" w:rsidRPr="00181DC4" w:rsidRDefault="0026156F" w:rsidP="001961F1">
      <w:pPr>
        <w:autoSpaceDE w:val="0"/>
        <w:autoSpaceDN w:val="0"/>
        <w:adjustRightInd w:val="0"/>
        <w:jc w:val="center"/>
        <w:rPr>
          <w:sz w:val="28"/>
          <w:szCs w:val="28"/>
        </w:rPr>
      </w:pPr>
    </w:p>
    <w:p w:rsidR="003443F0" w:rsidRPr="00181DC4" w:rsidRDefault="003443F0" w:rsidP="001961F1">
      <w:pPr>
        <w:jc w:val="center"/>
        <w:rPr>
          <w:sz w:val="28"/>
          <w:szCs w:val="28"/>
        </w:rPr>
      </w:pPr>
      <w:r w:rsidRPr="00181DC4">
        <w:rPr>
          <w:sz w:val="28"/>
          <w:szCs w:val="28"/>
        </w:rPr>
        <w:t>Показатели доступности и качества государственной услуги</w:t>
      </w:r>
    </w:p>
    <w:p w:rsidR="0026156F" w:rsidRPr="00181DC4" w:rsidRDefault="0026156F" w:rsidP="001961F1">
      <w:pPr>
        <w:jc w:val="center"/>
        <w:rPr>
          <w:sz w:val="28"/>
          <w:szCs w:val="28"/>
        </w:rPr>
      </w:pPr>
    </w:p>
    <w:p w:rsidR="00F40579" w:rsidRPr="00181DC4" w:rsidRDefault="00101878" w:rsidP="001961F1">
      <w:pPr>
        <w:autoSpaceDE w:val="0"/>
        <w:autoSpaceDN w:val="0"/>
        <w:adjustRightInd w:val="0"/>
        <w:ind w:firstLine="708"/>
        <w:jc w:val="both"/>
        <w:rPr>
          <w:sz w:val="28"/>
          <w:szCs w:val="28"/>
        </w:rPr>
      </w:pPr>
      <w:r w:rsidRPr="00181DC4">
        <w:rPr>
          <w:sz w:val="28"/>
          <w:szCs w:val="28"/>
        </w:rPr>
        <w:t>4</w:t>
      </w:r>
      <w:r w:rsidR="00672F65" w:rsidRPr="00181DC4">
        <w:rPr>
          <w:sz w:val="28"/>
          <w:szCs w:val="28"/>
        </w:rPr>
        <w:t>5</w:t>
      </w:r>
      <w:r w:rsidRPr="00181DC4">
        <w:rPr>
          <w:sz w:val="28"/>
          <w:szCs w:val="28"/>
        </w:rPr>
        <w:t>.</w:t>
      </w:r>
      <w:r w:rsidR="00677F10" w:rsidRPr="00181DC4">
        <w:rPr>
          <w:sz w:val="28"/>
          <w:szCs w:val="28"/>
        </w:rPr>
        <w:tab/>
      </w:r>
      <w:r w:rsidR="00F40579" w:rsidRPr="00181DC4">
        <w:rPr>
          <w:sz w:val="28"/>
          <w:szCs w:val="28"/>
        </w:rPr>
        <w:t>Показатели доступности государственной услуги:</w:t>
      </w:r>
    </w:p>
    <w:p w:rsidR="001E7978" w:rsidRPr="00181DC4" w:rsidRDefault="001E7978" w:rsidP="001E7978">
      <w:pPr>
        <w:ind w:firstLine="720"/>
        <w:jc w:val="both"/>
        <w:rPr>
          <w:sz w:val="28"/>
          <w:szCs w:val="28"/>
        </w:rPr>
      </w:pPr>
      <w:r w:rsidRPr="00181DC4">
        <w:rPr>
          <w:sz w:val="28"/>
          <w:szCs w:val="28"/>
        </w:rPr>
        <w:t>доступность информации о порядке предоставления государственной услуги, об образцах оформления документов, необходимых для предоставления государственной услуги;</w:t>
      </w:r>
    </w:p>
    <w:p w:rsidR="001E7978" w:rsidRPr="00181DC4" w:rsidRDefault="001E7978" w:rsidP="001E7978">
      <w:pPr>
        <w:ind w:firstLine="720"/>
        <w:jc w:val="both"/>
        <w:rPr>
          <w:sz w:val="28"/>
          <w:szCs w:val="28"/>
        </w:rPr>
      </w:pPr>
      <w:r w:rsidRPr="00181DC4">
        <w:rPr>
          <w:sz w:val="28"/>
          <w:szCs w:val="28"/>
        </w:rPr>
        <w:t>доступность информации для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1E7978" w:rsidRPr="00181DC4" w:rsidRDefault="001E7978" w:rsidP="001E7978">
      <w:pPr>
        <w:ind w:firstLine="720"/>
        <w:jc w:val="both"/>
        <w:rPr>
          <w:sz w:val="28"/>
          <w:szCs w:val="28"/>
        </w:rPr>
      </w:pPr>
      <w:r w:rsidRPr="00181DC4">
        <w:rPr>
          <w:sz w:val="28"/>
          <w:szCs w:val="28"/>
        </w:rPr>
        <w:t>возможность подачи заявления и документов о предоставлении государственной услуги в МФЦ;</w:t>
      </w:r>
    </w:p>
    <w:p w:rsidR="001E7978" w:rsidRPr="00181DC4" w:rsidRDefault="001E7978" w:rsidP="001E7978">
      <w:pPr>
        <w:ind w:firstLine="720"/>
        <w:jc w:val="both"/>
        <w:rPr>
          <w:sz w:val="28"/>
          <w:szCs w:val="28"/>
        </w:rPr>
      </w:pPr>
      <w:r w:rsidRPr="00181DC4">
        <w:rPr>
          <w:sz w:val="28"/>
          <w:szCs w:val="28"/>
        </w:rPr>
        <w:t>бесплатность предоставления государственной услуги;</w:t>
      </w:r>
    </w:p>
    <w:p w:rsidR="001E7978" w:rsidRPr="00181DC4" w:rsidRDefault="001E7978" w:rsidP="001E7978">
      <w:pPr>
        <w:ind w:firstLine="720"/>
        <w:jc w:val="both"/>
        <w:rPr>
          <w:bCs/>
          <w:sz w:val="28"/>
          <w:szCs w:val="28"/>
        </w:rPr>
      </w:pPr>
      <w:r w:rsidRPr="00181DC4">
        <w:rPr>
          <w:sz w:val="28"/>
          <w:szCs w:val="28"/>
        </w:rPr>
        <w:t>бесплатность представления информации о процедуре предоставления государственной услуги</w:t>
      </w:r>
      <w:r w:rsidRPr="00181DC4">
        <w:rPr>
          <w:bCs/>
          <w:sz w:val="28"/>
          <w:szCs w:val="28"/>
        </w:rPr>
        <w:t>;</w:t>
      </w:r>
    </w:p>
    <w:p w:rsidR="00F40579" w:rsidRPr="00181DC4" w:rsidRDefault="00101878" w:rsidP="001961F1">
      <w:pPr>
        <w:autoSpaceDE w:val="0"/>
        <w:autoSpaceDN w:val="0"/>
        <w:adjustRightInd w:val="0"/>
        <w:ind w:firstLine="708"/>
        <w:jc w:val="both"/>
        <w:rPr>
          <w:sz w:val="28"/>
          <w:szCs w:val="28"/>
        </w:rPr>
      </w:pPr>
      <w:r w:rsidRPr="00181DC4">
        <w:rPr>
          <w:sz w:val="28"/>
          <w:szCs w:val="28"/>
        </w:rPr>
        <w:t>4</w:t>
      </w:r>
      <w:r w:rsidR="00672F65" w:rsidRPr="00181DC4">
        <w:rPr>
          <w:sz w:val="28"/>
          <w:szCs w:val="28"/>
        </w:rPr>
        <w:t>6</w:t>
      </w:r>
      <w:r w:rsidRPr="00181DC4">
        <w:rPr>
          <w:sz w:val="28"/>
          <w:szCs w:val="28"/>
        </w:rPr>
        <w:t>.</w:t>
      </w:r>
      <w:r w:rsidR="008E756D" w:rsidRPr="00181DC4">
        <w:rPr>
          <w:sz w:val="28"/>
          <w:szCs w:val="28"/>
        </w:rPr>
        <w:tab/>
      </w:r>
      <w:r w:rsidR="00F40579" w:rsidRPr="00181DC4">
        <w:rPr>
          <w:sz w:val="28"/>
          <w:szCs w:val="28"/>
        </w:rPr>
        <w:t>Показатели качества государственной услуги:</w:t>
      </w:r>
    </w:p>
    <w:p w:rsidR="00F40579" w:rsidRPr="00181DC4" w:rsidRDefault="00F40579" w:rsidP="001961F1">
      <w:pPr>
        <w:autoSpaceDE w:val="0"/>
        <w:autoSpaceDN w:val="0"/>
        <w:adjustRightInd w:val="0"/>
        <w:ind w:firstLine="709"/>
        <w:jc w:val="both"/>
        <w:rPr>
          <w:sz w:val="28"/>
          <w:szCs w:val="28"/>
        </w:rPr>
      </w:pPr>
      <w:r w:rsidRPr="00181DC4">
        <w:rPr>
          <w:sz w:val="28"/>
          <w:szCs w:val="28"/>
        </w:rPr>
        <w:t>соблюдение должностными лицами сроков предоставления государственной услуги;</w:t>
      </w:r>
    </w:p>
    <w:p w:rsidR="00F40579" w:rsidRPr="00181DC4" w:rsidRDefault="00F40579" w:rsidP="001961F1">
      <w:pPr>
        <w:autoSpaceDE w:val="0"/>
        <w:autoSpaceDN w:val="0"/>
        <w:adjustRightInd w:val="0"/>
        <w:ind w:firstLine="709"/>
        <w:jc w:val="both"/>
        <w:rPr>
          <w:sz w:val="28"/>
          <w:szCs w:val="28"/>
        </w:rPr>
      </w:pPr>
      <w:r w:rsidRPr="00181DC4">
        <w:rPr>
          <w:sz w:val="28"/>
          <w:szCs w:val="28"/>
        </w:rPr>
        <w:t>соблюдение времени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F40579" w:rsidRPr="00181DC4" w:rsidRDefault="00F40579" w:rsidP="001961F1">
      <w:pPr>
        <w:autoSpaceDE w:val="0"/>
        <w:autoSpaceDN w:val="0"/>
        <w:adjustRightInd w:val="0"/>
        <w:ind w:firstLine="709"/>
        <w:jc w:val="both"/>
        <w:rPr>
          <w:sz w:val="28"/>
          <w:szCs w:val="28"/>
        </w:rPr>
      </w:pPr>
      <w:r w:rsidRPr="00181DC4">
        <w:rPr>
          <w:sz w:val="28"/>
          <w:szCs w:val="28"/>
        </w:rP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26156F" w:rsidRPr="00181DC4" w:rsidRDefault="0026156F" w:rsidP="001961F1">
      <w:pPr>
        <w:autoSpaceDE w:val="0"/>
        <w:autoSpaceDN w:val="0"/>
        <w:adjustRightInd w:val="0"/>
        <w:jc w:val="center"/>
        <w:rPr>
          <w:b/>
          <w:sz w:val="28"/>
          <w:szCs w:val="28"/>
        </w:rPr>
      </w:pPr>
    </w:p>
    <w:p w:rsidR="00E642E9" w:rsidRPr="00181DC4" w:rsidRDefault="00F40579" w:rsidP="001961F1">
      <w:pPr>
        <w:jc w:val="center"/>
        <w:rPr>
          <w:sz w:val="28"/>
          <w:szCs w:val="28"/>
        </w:rPr>
      </w:pPr>
      <w:r w:rsidRPr="00181DC4">
        <w:rPr>
          <w:sz w:val="28"/>
          <w:szCs w:val="28"/>
        </w:rPr>
        <w:t>Иные требования, в том числе учитывающие особенности</w:t>
      </w:r>
      <w:r w:rsidRPr="00181DC4">
        <w:rPr>
          <w:sz w:val="28"/>
          <w:szCs w:val="28"/>
        </w:rPr>
        <w:br/>
        <w:t xml:space="preserve">предоставления государственной услуги в многофункциональных центрах </w:t>
      </w:r>
      <w:r w:rsidRPr="00181DC4">
        <w:rPr>
          <w:sz w:val="28"/>
          <w:szCs w:val="28"/>
        </w:rPr>
        <w:lastRenderedPageBreak/>
        <w:t xml:space="preserve">предоставления государственных и муниципальных услуг </w:t>
      </w:r>
      <w:r w:rsidRPr="00181DC4">
        <w:rPr>
          <w:rFonts w:eastAsiaTheme="minorHAnsi"/>
          <w:sz w:val="28"/>
          <w:szCs w:val="28"/>
          <w:lang w:eastAsia="en-US"/>
        </w:rPr>
        <w:t>и особенности предоставления государственной услуги в электронной форме</w:t>
      </w:r>
    </w:p>
    <w:p w:rsidR="00E642E9" w:rsidRPr="00181DC4" w:rsidRDefault="00E642E9" w:rsidP="001961F1">
      <w:pPr>
        <w:autoSpaceDE w:val="0"/>
        <w:autoSpaceDN w:val="0"/>
        <w:adjustRightInd w:val="0"/>
        <w:jc w:val="center"/>
        <w:rPr>
          <w:b/>
          <w:sz w:val="28"/>
          <w:szCs w:val="28"/>
        </w:rPr>
      </w:pPr>
    </w:p>
    <w:p w:rsidR="00856214" w:rsidRPr="00181DC4" w:rsidRDefault="00E642E9" w:rsidP="00856214">
      <w:pPr>
        <w:ind w:firstLine="709"/>
        <w:jc w:val="both"/>
        <w:rPr>
          <w:sz w:val="28"/>
          <w:szCs w:val="28"/>
        </w:rPr>
      </w:pPr>
      <w:r w:rsidRPr="00181DC4">
        <w:rPr>
          <w:sz w:val="28"/>
          <w:szCs w:val="28"/>
        </w:rPr>
        <w:t>4</w:t>
      </w:r>
      <w:r w:rsidR="00672F65" w:rsidRPr="00181DC4">
        <w:rPr>
          <w:sz w:val="28"/>
          <w:szCs w:val="28"/>
        </w:rPr>
        <w:t>7</w:t>
      </w:r>
      <w:r w:rsidRPr="00181DC4">
        <w:rPr>
          <w:sz w:val="28"/>
          <w:szCs w:val="28"/>
        </w:rPr>
        <w:t>.</w:t>
      </w:r>
      <w:r w:rsidR="001F58D4" w:rsidRPr="00181DC4">
        <w:rPr>
          <w:sz w:val="28"/>
          <w:szCs w:val="28"/>
        </w:rPr>
        <w:tab/>
      </w:r>
      <w:r w:rsidR="00856214" w:rsidRPr="00181DC4">
        <w:rPr>
          <w:sz w:val="28"/>
          <w:szCs w:val="28"/>
        </w:rPr>
        <w:t>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Департаментом.</w:t>
      </w:r>
    </w:p>
    <w:p w:rsidR="00856214" w:rsidRPr="00181DC4" w:rsidRDefault="00856214" w:rsidP="00856214">
      <w:pPr>
        <w:ind w:firstLine="709"/>
        <w:jc w:val="both"/>
        <w:rPr>
          <w:sz w:val="28"/>
          <w:szCs w:val="28"/>
        </w:rPr>
      </w:pPr>
      <w:r w:rsidRPr="00181DC4">
        <w:rPr>
          <w:sz w:val="28"/>
          <w:szCs w:val="28"/>
        </w:rPr>
        <w:t>В МФЦ предусмотрена возможность предварительной записи для обращения за услугой.</w:t>
      </w:r>
    </w:p>
    <w:p w:rsidR="00DD5287" w:rsidRPr="00181DC4" w:rsidRDefault="00672F65" w:rsidP="00DD5287">
      <w:pPr>
        <w:ind w:firstLine="709"/>
        <w:jc w:val="both"/>
        <w:rPr>
          <w:sz w:val="28"/>
          <w:szCs w:val="28"/>
        </w:rPr>
      </w:pPr>
      <w:r w:rsidRPr="00181DC4">
        <w:rPr>
          <w:sz w:val="28"/>
          <w:szCs w:val="28"/>
        </w:rPr>
        <w:t>48</w:t>
      </w:r>
      <w:r w:rsidR="00856214" w:rsidRPr="00181DC4">
        <w:rPr>
          <w:sz w:val="28"/>
          <w:szCs w:val="28"/>
        </w:rPr>
        <w:t>.</w:t>
      </w:r>
      <w:r w:rsidR="00856214" w:rsidRPr="00181DC4">
        <w:rPr>
          <w:sz w:val="28"/>
          <w:szCs w:val="28"/>
        </w:rPr>
        <w:tab/>
      </w:r>
      <w:proofErr w:type="gramStart"/>
      <w:r w:rsidR="00DD5287" w:rsidRPr="00181DC4">
        <w:rPr>
          <w:sz w:val="28"/>
          <w:szCs w:val="28"/>
        </w:rPr>
        <w:t>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осуществляется информирование заявителя о порядке предоставления государственной услуги, в том числе о ходе ее предоставления и подача документов на получение субсидии, а также возможность досудебного (внесудебного) обжалования решений и действий (бездействий) Департамента, должностного лица Департамента либо государственного</w:t>
      </w:r>
      <w:proofErr w:type="gramEnd"/>
      <w:r w:rsidR="00DD5287" w:rsidRPr="00181DC4">
        <w:rPr>
          <w:sz w:val="28"/>
          <w:szCs w:val="28"/>
        </w:rPr>
        <w:t xml:space="preserve"> служащего.</w:t>
      </w:r>
    </w:p>
    <w:p w:rsidR="00856214" w:rsidRPr="00181DC4" w:rsidRDefault="00DD5287" w:rsidP="00DD5287">
      <w:pPr>
        <w:ind w:firstLine="709"/>
        <w:jc w:val="both"/>
        <w:rPr>
          <w:sz w:val="28"/>
          <w:szCs w:val="28"/>
        </w:rPr>
      </w:pPr>
      <w:r w:rsidRPr="00181DC4">
        <w:rPr>
          <w:sz w:val="28"/>
          <w:szCs w:val="28"/>
        </w:rPr>
        <w:t xml:space="preserve">Документы в электронной форме предоставляются в порядке, предусмотренном пунктом </w:t>
      </w:r>
      <w:r w:rsidR="00672F65" w:rsidRPr="00181DC4">
        <w:rPr>
          <w:sz w:val="28"/>
          <w:szCs w:val="28"/>
        </w:rPr>
        <w:t>29</w:t>
      </w:r>
      <w:r w:rsidRPr="00181DC4">
        <w:rPr>
          <w:sz w:val="28"/>
          <w:szCs w:val="28"/>
        </w:rPr>
        <w:t xml:space="preserve"> настоящего Административного регламента.</w:t>
      </w:r>
    </w:p>
    <w:p w:rsidR="00725BAE" w:rsidRPr="00181DC4" w:rsidRDefault="00725BAE" w:rsidP="001961F1">
      <w:pPr>
        <w:jc w:val="center"/>
        <w:rPr>
          <w:sz w:val="28"/>
          <w:szCs w:val="28"/>
        </w:rPr>
      </w:pPr>
    </w:p>
    <w:p w:rsidR="00725BAE" w:rsidRPr="00181DC4" w:rsidRDefault="00725BAE" w:rsidP="001961F1">
      <w:pPr>
        <w:pStyle w:val="af7"/>
        <w:numPr>
          <w:ilvl w:val="0"/>
          <w:numId w:val="11"/>
        </w:numPr>
        <w:ind w:left="0" w:firstLine="0"/>
        <w:jc w:val="center"/>
        <w:rPr>
          <w:sz w:val="28"/>
          <w:szCs w:val="28"/>
        </w:rPr>
      </w:pPr>
      <w:r w:rsidRPr="00181DC4">
        <w:rPr>
          <w:sz w:val="28"/>
          <w:szCs w:val="28"/>
        </w:rPr>
        <w:t xml:space="preserve">Состав, последовательность и сроки выполнения </w:t>
      </w:r>
      <w:r w:rsidR="001E7978" w:rsidRPr="00181DC4">
        <w:rPr>
          <w:sz w:val="28"/>
          <w:szCs w:val="28"/>
        </w:rPr>
        <w:br/>
      </w:r>
      <w:r w:rsidRPr="00181DC4">
        <w:rPr>
          <w:sz w:val="28"/>
          <w:szCs w:val="28"/>
        </w:rPr>
        <w:t xml:space="preserve">административных процедур, требования к порядку их выполнения, </w:t>
      </w:r>
      <w:r w:rsidR="001E7978" w:rsidRPr="00181DC4">
        <w:rPr>
          <w:sz w:val="28"/>
          <w:szCs w:val="28"/>
        </w:rPr>
        <w:br/>
      </w:r>
      <w:r w:rsidRPr="00181DC4">
        <w:rPr>
          <w:sz w:val="28"/>
          <w:szCs w:val="28"/>
        </w:rPr>
        <w:t xml:space="preserve">в том числе особенности выполнения административных процедур </w:t>
      </w:r>
      <w:r w:rsidR="001E7978" w:rsidRPr="00181DC4">
        <w:rPr>
          <w:sz w:val="28"/>
          <w:szCs w:val="28"/>
        </w:rPr>
        <w:br/>
      </w:r>
      <w:r w:rsidRPr="00181DC4">
        <w:rPr>
          <w:sz w:val="28"/>
          <w:szCs w:val="28"/>
        </w:rPr>
        <w:t>в электронной форме</w:t>
      </w:r>
    </w:p>
    <w:p w:rsidR="00725BAE" w:rsidRPr="00181DC4" w:rsidRDefault="00725BAE" w:rsidP="001961F1">
      <w:pPr>
        <w:jc w:val="center"/>
        <w:rPr>
          <w:sz w:val="28"/>
          <w:szCs w:val="28"/>
        </w:rPr>
      </w:pPr>
    </w:p>
    <w:p w:rsidR="003443F0" w:rsidRPr="00181DC4" w:rsidRDefault="00725BAE" w:rsidP="001961F1">
      <w:pPr>
        <w:jc w:val="center"/>
        <w:rPr>
          <w:sz w:val="28"/>
          <w:szCs w:val="28"/>
        </w:rPr>
      </w:pPr>
      <w:r w:rsidRPr="00181DC4">
        <w:rPr>
          <w:sz w:val="28"/>
          <w:szCs w:val="28"/>
        </w:rPr>
        <w:t>Исчерпывающий перечень административных процедур</w:t>
      </w:r>
    </w:p>
    <w:p w:rsidR="003443F0" w:rsidRPr="00181DC4" w:rsidRDefault="003443F0" w:rsidP="001961F1">
      <w:pPr>
        <w:jc w:val="center"/>
        <w:rPr>
          <w:sz w:val="28"/>
          <w:szCs w:val="28"/>
        </w:rPr>
      </w:pPr>
    </w:p>
    <w:p w:rsidR="003443F0" w:rsidRPr="00181DC4" w:rsidRDefault="00672F65" w:rsidP="001961F1">
      <w:pPr>
        <w:ind w:firstLine="709"/>
        <w:jc w:val="both"/>
        <w:rPr>
          <w:sz w:val="28"/>
          <w:szCs w:val="28"/>
        </w:rPr>
      </w:pPr>
      <w:r w:rsidRPr="00181DC4">
        <w:rPr>
          <w:sz w:val="28"/>
          <w:szCs w:val="28"/>
        </w:rPr>
        <w:t>49</w:t>
      </w:r>
      <w:r w:rsidR="003443F0" w:rsidRPr="00181DC4">
        <w:rPr>
          <w:sz w:val="28"/>
          <w:szCs w:val="28"/>
        </w:rPr>
        <w:t>.</w:t>
      </w:r>
      <w:r w:rsidR="00725BAE" w:rsidRPr="00181DC4">
        <w:rPr>
          <w:sz w:val="28"/>
          <w:szCs w:val="28"/>
        </w:rPr>
        <w:tab/>
      </w:r>
      <w:r w:rsidR="003443F0" w:rsidRPr="00181DC4">
        <w:rPr>
          <w:sz w:val="28"/>
          <w:szCs w:val="28"/>
        </w:rPr>
        <w:t>Предоставление государственной услуги включает следующие административные процедуры:</w:t>
      </w:r>
    </w:p>
    <w:p w:rsidR="00DD5287" w:rsidRPr="00181DC4" w:rsidRDefault="00DD5287" w:rsidP="00DD5287">
      <w:pPr>
        <w:ind w:firstLine="720"/>
        <w:jc w:val="both"/>
        <w:rPr>
          <w:sz w:val="28"/>
          <w:szCs w:val="28"/>
        </w:rPr>
      </w:pPr>
      <w:r w:rsidRPr="00181DC4">
        <w:rPr>
          <w:sz w:val="28"/>
          <w:szCs w:val="28"/>
        </w:rPr>
        <w:t xml:space="preserve">прием и регистрация заявления о предоставлении </w:t>
      </w:r>
      <w:r w:rsidR="00B8706B">
        <w:rPr>
          <w:sz w:val="28"/>
          <w:szCs w:val="28"/>
        </w:rPr>
        <w:t>субсидии</w:t>
      </w:r>
      <w:r w:rsidRPr="00181DC4">
        <w:rPr>
          <w:sz w:val="28"/>
          <w:szCs w:val="28"/>
        </w:rPr>
        <w:t>;</w:t>
      </w:r>
    </w:p>
    <w:p w:rsidR="00DD5287" w:rsidRPr="00181DC4" w:rsidRDefault="00DD5287" w:rsidP="00DD5287">
      <w:pPr>
        <w:ind w:firstLine="709"/>
        <w:jc w:val="both"/>
        <w:rPr>
          <w:sz w:val="28"/>
          <w:szCs w:val="28"/>
        </w:rPr>
      </w:pPr>
      <w:r w:rsidRPr="00181DC4">
        <w:rPr>
          <w:sz w:val="28"/>
          <w:szCs w:val="28"/>
        </w:rPr>
        <w:t>формирование и направление межведомственных запросов в органы, участвующие в предоставлении государственной услуги;</w:t>
      </w:r>
    </w:p>
    <w:p w:rsidR="00DD5287" w:rsidRPr="00181DC4" w:rsidRDefault="00DD5287" w:rsidP="00DD5287">
      <w:pPr>
        <w:ind w:firstLine="709"/>
        <w:jc w:val="both"/>
        <w:rPr>
          <w:sz w:val="28"/>
          <w:szCs w:val="28"/>
        </w:rPr>
      </w:pPr>
      <w:r w:rsidRPr="00181DC4">
        <w:rPr>
          <w:sz w:val="28"/>
          <w:szCs w:val="28"/>
        </w:rPr>
        <w:t>проверка достоверности и соответствия представленных документов требованиям Административного регламента;</w:t>
      </w:r>
    </w:p>
    <w:p w:rsidR="00DD5287" w:rsidRPr="00181DC4" w:rsidRDefault="00DD5287" w:rsidP="00DD5287">
      <w:pPr>
        <w:ind w:firstLine="709"/>
        <w:jc w:val="both"/>
        <w:rPr>
          <w:sz w:val="28"/>
          <w:szCs w:val="28"/>
        </w:rPr>
      </w:pPr>
      <w:r w:rsidRPr="00181DC4">
        <w:rPr>
          <w:sz w:val="28"/>
          <w:szCs w:val="28"/>
        </w:rPr>
        <w:t xml:space="preserve">рассмотрение заявления (документов) комиссией по предоставлению государственной поддержки сельскохозяйственным товаропроизводителям Департамента (далее – комиссия) и принятие решения о предоставлении либо об отказе в предоставлении </w:t>
      </w:r>
      <w:r w:rsidR="003C281B" w:rsidRPr="00181DC4">
        <w:rPr>
          <w:sz w:val="28"/>
          <w:szCs w:val="28"/>
        </w:rPr>
        <w:t>субсидии</w:t>
      </w:r>
      <w:r w:rsidRPr="00181DC4">
        <w:rPr>
          <w:sz w:val="28"/>
          <w:szCs w:val="28"/>
        </w:rPr>
        <w:t>;</w:t>
      </w:r>
    </w:p>
    <w:p w:rsidR="00DD5287" w:rsidRPr="00181DC4" w:rsidRDefault="00DD5287" w:rsidP="00DD5287">
      <w:pPr>
        <w:ind w:firstLine="709"/>
        <w:jc w:val="both"/>
        <w:rPr>
          <w:sz w:val="28"/>
          <w:szCs w:val="28"/>
        </w:rPr>
      </w:pPr>
      <w:r w:rsidRPr="00181DC4">
        <w:rPr>
          <w:sz w:val="28"/>
          <w:szCs w:val="28"/>
        </w:rPr>
        <w:t>подготовка и принятие приказа Департамента на перечисление субсидии.</w:t>
      </w:r>
    </w:p>
    <w:p w:rsidR="003443F0" w:rsidRPr="00181DC4" w:rsidRDefault="00DD5287" w:rsidP="001961F1">
      <w:pPr>
        <w:ind w:firstLine="709"/>
        <w:jc w:val="both"/>
        <w:rPr>
          <w:sz w:val="28"/>
          <w:szCs w:val="28"/>
        </w:rPr>
      </w:pPr>
      <w:r w:rsidRPr="00181DC4">
        <w:rPr>
          <w:sz w:val="28"/>
          <w:szCs w:val="28"/>
        </w:rPr>
        <w:t>5</w:t>
      </w:r>
      <w:r w:rsidR="00672F65" w:rsidRPr="00181DC4">
        <w:rPr>
          <w:sz w:val="28"/>
          <w:szCs w:val="28"/>
        </w:rPr>
        <w:t>0</w:t>
      </w:r>
      <w:r w:rsidRPr="00181DC4">
        <w:rPr>
          <w:sz w:val="28"/>
          <w:szCs w:val="28"/>
        </w:rPr>
        <w:t xml:space="preserve">. </w:t>
      </w:r>
      <w:r w:rsidR="003443F0" w:rsidRPr="00181DC4">
        <w:rPr>
          <w:sz w:val="28"/>
          <w:szCs w:val="28"/>
        </w:rPr>
        <w:t>Блок-схема предоставления государственной</w:t>
      </w:r>
      <w:r w:rsidR="00EC7539" w:rsidRPr="00181DC4">
        <w:rPr>
          <w:sz w:val="28"/>
          <w:szCs w:val="28"/>
        </w:rPr>
        <w:t xml:space="preserve"> услуги приводится в приложении</w:t>
      </w:r>
      <w:r w:rsidR="003443F0" w:rsidRPr="00181DC4">
        <w:rPr>
          <w:sz w:val="28"/>
          <w:szCs w:val="28"/>
        </w:rPr>
        <w:t xml:space="preserve"> </w:t>
      </w:r>
      <w:r w:rsidR="008B7624" w:rsidRPr="00181DC4">
        <w:rPr>
          <w:sz w:val="28"/>
          <w:szCs w:val="28"/>
        </w:rPr>
        <w:t xml:space="preserve">2 </w:t>
      </w:r>
      <w:r w:rsidR="003443F0" w:rsidRPr="00181DC4">
        <w:rPr>
          <w:sz w:val="28"/>
          <w:szCs w:val="28"/>
        </w:rPr>
        <w:t xml:space="preserve">к </w:t>
      </w:r>
      <w:r w:rsidR="00840A69" w:rsidRPr="00181DC4">
        <w:rPr>
          <w:sz w:val="28"/>
          <w:szCs w:val="28"/>
        </w:rPr>
        <w:t xml:space="preserve">настоящему </w:t>
      </w:r>
      <w:r w:rsidR="003443F0" w:rsidRPr="00181DC4">
        <w:rPr>
          <w:sz w:val="28"/>
          <w:szCs w:val="28"/>
        </w:rPr>
        <w:t>Административному регламенту.</w:t>
      </w:r>
    </w:p>
    <w:p w:rsidR="003443F0" w:rsidRPr="00181DC4" w:rsidRDefault="003443F0" w:rsidP="008E756D">
      <w:pPr>
        <w:jc w:val="both"/>
        <w:rPr>
          <w:sz w:val="28"/>
          <w:szCs w:val="28"/>
        </w:rPr>
      </w:pPr>
    </w:p>
    <w:p w:rsidR="00DD5287" w:rsidRPr="00181DC4" w:rsidRDefault="00DD5287" w:rsidP="00DD5287">
      <w:pPr>
        <w:pStyle w:val="ConsPlusNormal"/>
        <w:ind w:right="-1" w:firstLine="0"/>
        <w:jc w:val="center"/>
        <w:rPr>
          <w:rFonts w:ascii="Times New Roman" w:hAnsi="Times New Roman" w:cs="Times New Roman"/>
          <w:sz w:val="28"/>
          <w:szCs w:val="28"/>
        </w:rPr>
      </w:pPr>
      <w:r w:rsidRPr="00181DC4">
        <w:rPr>
          <w:rFonts w:ascii="Times New Roman" w:hAnsi="Times New Roman" w:cs="Times New Roman"/>
          <w:sz w:val="28"/>
          <w:szCs w:val="28"/>
        </w:rPr>
        <w:lastRenderedPageBreak/>
        <w:t>Прием и регистрация заявления о предоставлении государственной услуги</w:t>
      </w:r>
    </w:p>
    <w:p w:rsidR="00DD5287" w:rsidRPr="00181DC4" w:rsidRDefault="00DD5287" w:rsidP="00DD5287">
      <w:pPr>
        <w:pStyle w:val="ConsPlusNormal"/>
        <w:ind w:right="-1"/>
        <w:rPr>
          <w:rFonts w:ascii="Times New Roman" w:hAnsi="Times New Roman" w:cs="Times New Roman"/>
          <w:sz w:val="28"/>
          <w:szCs w:val="28"/>
        </w:rPr>
      </w:pPr>
    </w:p>
    <w:p w:rsidR="00DD5287" w:rsidRPr="00181DC4" w:rsidRDefault="00DD5287" w:rsidP="00DD5287">
      <w:pPr>
        <w:pStyle w:val="ConsPlusNormal"/>
        <w:ind w:right="-1"/>
        <w:jc w:val="both"/>
        <w:rPr>
          <w:rFonts w:ascii="Times New Roman" w:hAnsi="Times New Roman" w:cs="Times New Roman"/>
          <w:sz w:val="28"/>
          <w:szCs w:val="28"/>
        </w:rPr>
      </w:pPr>
      <w:r w:rsidRPr="00181DC4">
        <w:rPr>
          <w:rFonts w:ascii="Times New Roman" w:hAnsi="Times New Roman" w:cs="Times New Roman"/>
          <w:sz w:val="28"/>
          <w:szCs w:val="28"/>
        </w:rPr>
        <w:t>5</w:t>
      </w:r>
      <w:r w:rsidR="00672F65" w:rsidRPr="00181DC4">
        <w:rPr>
          <w:rFonts w:ascii="Times New Roman" w:hAnsi="Times New Roman" w:cs="Times New Roman"/>
          <w:sz w:val="28"/>
          <w:szCs w:val="28"/>
        </w:rPr>
        <w:t>1</w:t>
      </w:r>
      <w:r w:rsidRPr="00181DC4">
        <w:rPr>
          <w:rFonts w:ascii="Times New Roman" w:hAnsi="Times New Roman" w:cs="Times New Roman"/>
          <w:sz w:val="28"/>
          <w:szCs w:val="28"/>
        </w:rPr>
        <w:t>. Основанием для начала административной процедуры является поступление заявления в Департамент с комплектом необходимых документов, предусмотренных пунктом 2</w:t>
      </w:r>
      <w:r w:rsidR="00672F65" w:rsidRPr="00181DC4">
        <w:rPr>
          <w:rFonts w:ascii="Times New Roman" w:hAnsi="Times New Roman" w:cs="Times New Roman"/>
          <w:sz w:val="28"/>
          <w:szCs w:val="28"/>
        </w:rPr>
        <w:t>6</w:t>
      </w:r>
      <w:r w:rsidRPr="00181DC4">
        <w:rPr>
          <w:sz w:val="28"/>
          <w:szCs w:val="28"/>
        </w:rPr>
        <w:t xml:space="preserve"> </w:t>
      </w:r>
      <w:r w:rsidRPr="00181DC4">
        <w:rPr>
          <w:rFonts w:ascii="Times New Roman" w:hAnsi="Times New Roman" w:cs="Times New Roman"/>
          <w:sz w:val="28"/>
          <w:szCs w:val="28"/>
        </w:rPr>
        <w:t>настоящего Административного регламента.</w:t>
      </w:r>
    </w:p>
    <w:p w:rsidR="00DD5287" w:rsidRPr="00181DC4" w:rsidRDefault="00DD5287" w:rsidP="00DD5287">
      <w:pPr>
        <w:ind w:firstLine="708"/>
        <w:jc w:val="both"/>
        <w:rPr>
          <w:i/>
          <w:sz w:val="28"/>
          <w:szCs w:val="28"/>
        </w:rPr>
      </w:pPr>
      <w:r w:rsidRPr="00181DC4">
        <w:rPr>
          <w:sz w:val="28"/>
          <w:szCs w:val="28"/>
        </w:rPr>
        <w:t xml:space="preserve">Должностное лицо, ответственное за выполнение административного действия – эксперт отдела развития агропромышленного комплекса Управления. </w:t>
      </w:r>
    </w:p>
    <w:p w:rsidR="00DD5287" w:rsidRPr="00181DC4" w:rsidRDefault="00DD5287" w:rsidP="00DD5287">
      <w:pPr>
        <w:pStyle w:val="a3"/>
        <w:spacing w:before="0" w:beforeAutospacing="0" w:after="0" w:afterAutospacing="0"/>
        <w:ind w:firstLine="708"/>
        <w:jc w:val="both"/>
        <w:rPr>
          <w:sz w:val="28"/>
          <w:szCs w:val="28"/>
        </w:rPr>
      </w:pPr>
      <w:r w:rsidRPr="00181DC4">
        <w:rPr>
          <w:sz w:val="28"/>
          <w:szCs w:val="28"/>
        </w:rPr>
        <w:t xml:space="preserve">Эксперт отдела развития агропромышленного комплекса Управления осуществляет прием заявления, регистрирует его в журнале регистрации с указанием даты поступления и присвоением регистрационного номера. </w:t>
      </w:r>
    </w:p>
    <w:p w:rsidR="00DD5287" w:rsidRPr="00181DC4" w:rsidRDefault="00DD5287" w:rsidP="00DD5287">
      <w:pPr>
        <w:pStyle w:val="a3"/>
        <w:spacing w:before="0" w:beforeAutospacing="0" w:after="0" w:afterAutospacing="0"/>
        <w:ind w:firstLine="708"/>
        <w:jc w:val="both"/>
        <w:rPr>
          <w:sz w:val="28"/>
          <w:szCs w:val="28"/>
        </w:rPr>
      </w:pPr>
      <w:r w:rsidRPr="00181DC4">
        <w:rPr>
          <w:sz w:val="28"/>
          <w:szCs w:val="28"/>
        </w:rPr>
        <w:t>Максимальный срок выполнения административной процедуры при личном обращении заявителя – 15 минут. При поступлении заявления по почте, в том числе электронной, регистрация осуществляется в течение 1 рабочего дня с момента его поступления в Департамент.</w:t>
      </w:r>
    </w:p>
    <w:p w:rsidR="00DD5287" w:rsidRPr="00181DC4" w:rsidRDefault="00DD5287" w:rsidP="00DD5287">
      <w:pPr>
        <w:pStyle w:val="a3"/>
        <w:spacing w:before="0" w:beforeAutospacing="0" w:after="0" w:afterAutospacing="0"/>
        <w:ind w:firstLine="708"/>
        <w:jc w:val="both"/>
        <w:rPr>
          <w:sz w:val="28"/>
          <w:szCs w:val="28"/>
        </w:rPr>
      </w:pPr>
      <w:r w:rsidRPr="00181DC4">
        <w:rPr>
          <w:sz w:val="28"/>
          <w:szCs w:val="28"/>
        </w:rPr>
        <w:t>Критерием принятия решения является наличие заявления</w:t>
      </w:r>
      <w:r w:rsidR="00D13542" w:rsidRPr="00181DC4">
        <w:rPr>
          <w:sz w:val="28"/>
          <w:szCs w:val="28"/>
        </w:rPr>
        <w:t xml:space="preserve"> с комплектом необходимых документов</w:t>
      </w:r>
      <w:r w:rsidRPr="00181DC4">
        <w:rPr>
          <w:sz w:val="28"/>
          <w:szCs w:val="28"/>
        </w:rPr>
        <w:t xml:space="preserve">. </w:t>
      </w:r>
    </w:p>
    <w:p w:rsidR="00DD5287" w:rsidRPr="00181DC4" w:rsidRDefault="00DD5287" w:rsidP="00DD5287">
      <w:pPr>
        <w:pStyle w:val="a3"/>
        <w:spacing w:before="0" w:beforeAutospacing="0" w:after="0" w:afterAutospacing="0"/>
        <w:ind w:firstLine="708"/>
        <w:jc w:val="both"/>
        <w:rPr>
          <w:sz w:val="28"/>
          <w:szCs w:val="28"/>
        </w:rPr>
      </w:pPr>
      <w:r w:rsidRPr="00181DC4">
        <w:rPr>
          <w:sz w:val="28"/>
          <w:szCs w:val="28"/>
        </w:rPr>
        <w:t xml:space="preserve">Результатом выполнения административной процедуры является зарегистрированное заявление о предоставлении </w:t>
      </w:r>
      <w:r w:rsidR="00B8706B">
        <w:rPr>
          <w:sz w:val="28"/>
          <w:szCs w:val="28"/>
        </w:rPr>
        <w:t>субсидии</w:t>
      </w:r>
      <w:r w:rsidRPr="00181DC4">
        <w:rPr>
          <w:sz w:val="28"/>
          <w:szCs w:val="28"/>
        </w:rPr>
        <w:t>.</w:t>
      </w:r>
    </w:p>
    <w:p w:rsidR="00DD5287" w:rsidRPr="00181DC4" w:rsidRDefault="00DD5287" w:rsidP="00DD5287">
      <w:pPr>
        <w:pStyle w:val="a3"/>
        <w:spacing w:before="0" w:beforeAutospacing="0" w:after="0" w:afterAutospacing="0"/>
        <w:ind w:firstLine="708"/>
        <w:jc w:val="both"/>
        <w:rPr>
          <w:sz w:val="28"/>
          <w:szCs w:val="28"/>
        </w:rPr>
      </w:pPr>
      <w:r w:rsidRPr="00181DC4">
        <w:rPr>
          <w:sz w:val="28"/>
          <w:szCs w:val="28"/>
        </w:rPr>
        <w:t>Способ фиксации результата выполнения административной процедуры: эксперт отдела развития агропромышленного комплекса Управления регистрирует поступившие документы в электронном документообороте.</w:t>
      </w:r>
    </w:p>
    <w:p w:rsidR="00DD5287" w:rsidRPr="00181DC4" w:rsidRDefault="00DD5287" w:rsidP="00DD5287">
      <w:pPr>
        <w:pStyle w:val="a3"/>
        <w:spacing w:before="0" w:beforeAutospacing="0" w:after="0" w:afterAutospacing="0"/>
        <w:ind w:firstLine="708"/>
        <w:jc w:val="both"/>
        <w:rPr>
          <w:sz w:val="28"/>
          <w:szCs w:val="28"/>
        </w:rPr>
      </w:pPr>
      <w:r w:rsidRPr="00181DC4">
        <w:rPr>
          <w:sz w:val="28"/>
          <w:szCs w:val="28"/>
        </w:rPr>
        <w:t xml:space="preserve">Зарегистрированное заявление передается </w:t>
      </w:r>
      <w:r w:rsidR="00187E55" w:rsidRPr="00181DC4">
        <w:rPr>
          <w:sz w:val="28"/>
          <w:szCs w:val="28"/>
        </w:rPr>
        <w:t xml:space="preserve">главному специалисту </w:t>
      </w:r>
      <w:r w:rsidR="001E7978" w:rsidRPr="00181DC4">
        <w:rPr>
          <w:sz w:val="28"/>
          <w:szCs w:val="28"/>
        </w:rPr>
        <w:t>–</w:t>
      </w:r>
      <w:r w:rsidR="00187E55" w:rsidRPr="00181DC4">
        <w:rPr>
          <w:sz w:val="28"/>
          <w:szCs w:val="28"/>
        </w:rPr>
        <w:t xml:space="preserve"> эксперту</w:t>
      </w:r>
      <w:r w:rsidR="001E7978" w:rsidRPr="00181DC4">
        <w:rPr>
          <w:sz w:val="28"/>
          <w:szCs w:val="28"/>
        </w:rPr>
        <w:t xml:space="preserve"> </w:t>
      </w:r>
      <w:r w:rsidRPr="00181DC4">
        <w:rPr>
          <w:sz w:val="28"/>
          <w:szCs w:val="28"/>
        </w:rPr>
        <w:t>отдела развития агропромышленного комплекса Управления.</w:t>
      </w:r>
    </w:p>
    <w:p w:rsidR="00DD5287" w:rsidRPr="00181DC4" w:rsidRDefault="00DD5287" w:rsidP="00DD5287">
      <w:pPr>
        <w:jc w:val="both"/>
        <w:rPr>
          <w:sz w:val="28"/>
          <w:szCs w:val="28"/>
        </w:rPr>
      </w:pPr>
    </w:p>
    <w:p w:rsidR="00DD5287" w:rsidRPr="00181DC4" w:rsidRDefault="00DD5287" w:rsidP="00DD5287">
      <w:pPr>
        <w:jc w:val="center"/>
        <w:rPr>
          <w:sz w:val="28"/>
          <w:szCs w:val="28"/>
        </w:rPr>
      </w:pPr>
      <w:r w:rsidRPr="00181DC4">
        <w:rPr>
          <w:sz w:val="28"/>
          <w:szCs w:val="28"/>
        </w:rPr>
        <w:t>Формирование и направление межведомственных запросов в органы, участвующие в предоставлении государственной услуги</w:t>
      </w:r>
    </w:p>
    <w:p w:rsidR="00DD5287" w:rsidRPr="00181DC4" w:rsidRDefault="00DD5287" w:rsidP="00DD5287">
      <w:pPr>
        <w:rPr>
          <w:sz w:val="28"/>
          <w:szCs w:val="28"/>
        </w:rPr>
      </w:pPr>
    </w:p>
    <w:p w:rsidR="00DD5287" w:rsidRPr="00181DC4" w:rsidRDefault="00DD5287" w:rsidP="00DD5287">
      <w:pPr>
        <w:pStyle w:val="ConsPlusNormal"/>
        <w:ind w:right="-1"/>
        <w:jc w:val="both"/>
        <w:rPr>
          <w:rFonts w:ascii="Times New Roman" w:hAnsi="Times New Roman" w:cs="Times New Roman"/>
          <w:sz w:val="28"/>
          <w:szCs w:val="28"/>
        </w:rPr>
      </w:pPr>
      <w:r w:rsidRPr="00181DC4">
        <w:rPr>
          <w:rFonts w:ascii="Times New Roman" w:hAnsi="Times New Roman" w:cs="Times New Roman"/>
          <w:sz w:val="28"/>
          <w:szCs w:val="28"/>
        </w:rPr>
        <w:t>5</w:t>
      </w:r>
      <w:r w:rsidR="00672F65" w:rsidRPr="00181DC4">
        <w:rPr>
          <w:rFonts w:ascii="Times New Roman" w:hAnsi="Times New Roman" w:cs="Times New Roman"/>
          <w:sz w:val="28"/>
          <w:szCs w:val="28"/>
        </w:rPr>
        <w:t>2</w:t>
      </w:r>
      <w:r w:rsidRPr="00181DC4">
        <w:rPr>
          <w:rFonts w:ascii="Times New Roman" w:hAnsi="Times New Roman" w:cs="Times New Roman"/>
          <w:sz w:val="28"/>
          <w:szCs w:val="28"/>
        </w:rPr>
        <w:t>. Основанием для начала административной процедуры является поступление зарегистрированного заявления специалисту, ответственному за осуществление административной процедуры, и отсутствие документов (сведений), предусмотренных пунктом 2</w:t>
      </w:r>
      <w:r w:rsidR="00672F65" w:rsidRPr="00181DC4">
        <w:rPr>
          <w:rFonts w:ascii="Times New Roman" w:hAnsi="Times New Roman" w:cs="Times New Roman"/>
          <w:sz w:val="28"/>
          <w:szCs w:val="28"/>
        </w:rPr>
        <w:t>7</w:t>
      </w:r>
      <w:r w:rsidRPr="00181DC4">
        <w:rPr>
          <w:rFonts w:ascii="Times New Roman" w:hAnsi="Times New Roman" w:cs="Times New Roman"/>
          <w:sz w:val="28"/>
          <w:szCs w:val="28"/>
        </w:rPr>
        <w:t xml:space="preserve"> настоящего Административного регламента, которые заявитель вправе предоставить по собственной инициативе.</w:t>
      </w:r>
    </w:p>
    <w:p w:rsidR="00DD5287" w:rsidRPr="00181DC4" w:rsidRDefault="00DD5287" w:rsidP="00DD5287">
      <w:pPr>
        <w:ind w:firstLine="708"/>
        <w:jc w:val="both"/>
        <w:rPr>
          <w:sz w:val="28"/>
          <w:szCs w:val="28"/>
        </w:rPr>
      </w:pPr>
      <w:r w:rsidRPr="00181DC4">
        <w:rPr>
          <w:sz w:val="28"/>
          <w:szCs w:val="28"/>
        </w:rPr>
        <w:t>Должностное лицо, ответственное за выполнение административной процедуры: главный специалист – эксперт отдела развития агропромышленного комплекса Управления.</w:t>
      </w:r>
    </w:p>
    <w:p w:rsidR="00DD5287" w:rsidRPr="00181DC4" w:rsidRDefault="00DD5287" w:rsidP="00DD5287">
      <w:pPr>
        <w:pStyle w:val="a3"/>
        <w:spacing w:before="0" w:beforeAutospacing="0" w:after="0" w:afterAutospacing="0"/>
        <w:ind w:firstLine="708"/>
        <w:jc w:val="both"/>
        <w:rPr>
          <w:sz w:val="28"/>
          <w:szCs w:val="28"/>
        </w:rPr>
      </w:pPr>
      <w:r w:rsidRPr="00181DC4">
        <w:rPr>
          <w:sz w:val="28"/>
          <w:szCs w:val="28"/>
        </w:rPr>
        <w:t>Главный специалист – эксперт отдела развития агропромышленного комплекса Управления:</w:t>
      </w:r>
    </w:p>
    <w:p w:rsidR="00DD5287" w:rsidRPr="00181DC4" w:rsidRDefault="00DD5287" w:rsidP="00DD5287">
      <w:pPr>
        <w:ind w:firstLine="708"/>
        <w:jc w:val="both"/>
        <w:rPr>
          <w:sz w:val="28"/>
          <w:szCs w:val="28"/>
        </w:rPr>
      </w:pPr>
      <w:r w:rsidRPr="00181DC4">
        <w:rPr>
          <w:sz w:val="28"/>
          <w:szCs w:val="28"/>
        </w:rPr>
        <w:t xml:space="preserve">в течение 1 рабочего дня со дня регистрации поступивших от заявителя документов формирует и направляет в органы власти, </w:t>
      </w:r>
      <w:r w:rsidRPr="00181DC4">
        <w:rPr>
          <w:sz w:val="28"/>
          <w:szCs w:val="28"/>
        </w:rPr>
        <w:lastRenderedPageBreak/>
        <w:t xml:space="preserve">участвующие в предоставлении государственной услуги, межведомственные запросы; </w:t>
      </w:r>
    </w:p>
    <w:p w:rsidR="00DD5287" w:rsidRPr="00181DC4" w:rsidRDefault="00DD5287" w:rsidP="00DD5287">
      <w:pPr>
        <w:ind w:firstLine="708"/>
        <w:jc w:val="both"/>
        <w:rPr>
          <w:sz w:val="28"/>
          <w:szCs w:val="28"/>
        </w:rPr>
      </w:pPr>
      <w:r w:rsidRPr="00181DC4">
        <w:rPr>
          <w:sz w:val="28"/>
          <w:szCs w:val="28"/>
        </w:rPr>
        <w:t>регистрирует ответы по направленным межведомственным запросам.</w:t>
      </w:r>
    </w:p>
    <w:p w:rsidR="00DD5287" w:rsidRPr="00181DC4" w:rsidRDefault="00DD5287" w:rsidP="00DD5287">
      <w:pPr>
        <w:ind w:firstLine="708"/>
        <w:jc w:val="both"/>
        <w:rPr>
          <w:sz w:val="28"/>
          <w:szCs w:val="28"/>
        </w:rPr>
      </w:pPr>
      <w:r w:rsidRPr="00181DC4">
        <w:rPr>
          <w:sz w:val="28"/>
          <w:szCs w:val="28"/>
        </w:rPr>
        <w:t>Максимальный срок выполнения административного действия составляет 1 рабочий день со дня поступления заявления специалисту, ответственному за выполнение административной процедуры.</w:t>
      </w:r>
    </w:p>
    <w:p w:rsidR="00DD5287" w:rsidRPr="00181DC4" w:rsidRDefault="00DD5287" w:rsidP="00DD5287">
      <w:pPr>
        <w:pStyle w:val="ConsPlusNormal"/>
        <w:ind w:right="-1" w:firstLine="708"/>
        <w:jc w:val="both"/>
        <w:rPr>
          <w:rFonts w:ascii="Times New Roman" w:hAnsi="Times New Roman" w:cs="Times New Roman"/>
          <w:sz w:val="28"/>
          <w:szCs w:val="28"/>
        </w:rPr>
      </w:pPr>
      <w:r w:rsidRPr="00181DC4">
        <w:rPr>
          <w:rFonts w:ascii="Times New Roman" w:hAnsi="Times New Roman" w:cs="Times New Roman"/>
          <w:sz w:val="28"/>
          <w:szCs w:val="28"/>
        </w:rPr>
        <w:t xml:space="preserve">Критерием принятия решения является отсутствие документов, которые заявитель вправе предоставить </w:t>
      </w:r>
      <w:proofErr w:type="gramStart"/>
      <w:r w:rsidRPr="00181DC4">
        <w:rPr>
          <w:rFonts w:ascii="Times New Roman" w:hAnsi="Times New Roman" w:cs="Times New Roman"/>
          <w:sz w:val="28"/>
          <w:szCs w:val="28"/>
        </w:rPr>
        <w:t>по</w:t>
      </w:r>
      <w:proofErr w:type="gramEnd"/>
      <w:r w:rsidRPr="00181DC4">
        <w:rPr>
          <w:rFonts w:ascii="Times New Roman" w:hAnsi="Times New Roman" w:cs="Times New Roman"/>
          <w:sz w:val="28"/>
          <w:szCs w:val="28"/>
        </w:rPr>
        <w:t xml:space="preserve"> собственной инициатив.</w:t>
      </w:r>
    </w:p>
    <w:p w:rsidR="00DD5287" w:rsidRPr="00181DC4" w:rsidRDefault="00DD5287" w:rsidP="00DD5287">
      <w:pPr>
        <w:ind w:firstLine="708"/>
        <w:jc w:val="both"/>
        <w:rPr>
          <w:sz w:val="28"/>
          <w:szCs w:val="28"/>
        </w:rPr>
      </w:pPr>
      <w:r w:rsidRPr="00181DC4">
        <w:rPr>
          <w:sz w:val="28"/>
          <w:szCs w:val="28"/>
        </w:rPr>
        <w:t>Результатом административной процедуры является получение ответов на межведомственные запросы от органов, участвующих в предоставлении государственной услуги.</w:t>
      </w:r>
    </w:p>
    <w:p w:rsidR="00DD5287" w:rsidRPr="00181DC4" w:rsidRDefault="00DD5287" w:rsidP="00DD5287">
      <w:pPr>
        <w:ind w:firstLine="708"/>
        <w:jc w:val="both"/>
        <w:rPr>
          <w:sz w:val="28"/>
          <w:szCs w:val="28"/>
        </w:rPr>
      </w:pPr>
      <w:r w:rsidRPr="00181DC4">
        <w:rPr>
          <w:sz w:val="28"/>
          <w:szCs w:val="28"/>
        </w:rPr>
        <w:t xml:space="preserve">Способ фиксации результата выполнения административной процедуры: главный специалист – эксперт отдела развития агропромышленного комплекса Управления регистрирует полученные ответы на запросы в электронном документообороте и прикладывает их к основному пакету документов. </w:t>
      </w:r>
    </w:p>
    <w:p w:rsidR="001E7978" w:rsidRPr="00181DC4" w:rsidRDefault="001E7978" w:rsidP="001E7978">
      <w:pPr>
        <w:ind w:firstLine="708"/>
        <w:jc w:val="both"/>
        <w:rPr>
          <w:i/>
          <w:color w:val="FF0000"/>
          <w:sz w:val="28"/>
          <w:szCs w:val="28"/>
        </w:rPr>
      </w:pPr>
      <w:r w:rsidRPr="00181DC4">
        <w:rPr>
          <w:sz w:val="28"/>
          <w:szCs w:val="28"/>
        </w:rPr>
        <w:t xml:space="preserve">Документы, полученные в порядке межведомственного информационного взаимодействия, приобщаются к заявлению. </w:t>
      </w:r>
    </w:p>
    <w:p w:rsidR="00DD5287" w:rsidRPr="00181DC4" w:rsidRDefault="00DD5287" w:rsidP="00DD5287">
      <w:pPr>
        <w:pStyle w:val="af7"/>
        <w:ind w:left="4264"/>
        <w:jc w:val="both"/>
        <w:rPr>
          <w:sz w:val="28"/>
          <w:szCs w:val="28"/>
        </w:rPr>
      </w:pPr>
    </w:p>
    <w:p w:rsidR="00DD5287" w:rsidRPr="00181DC4" w:rsidRDefault="00DD5287" w:rsidP="00DD5287">
      <w:pPr>
        <w:jc w:val="center"/>
        <w:rPr>
          <w:sz w:val="28"/>
          <w:szCs w:val="28"/>
        </w:rPr>
      </w:pPr>
      <w:r w:rsidRPr="00181DC4">
        <w:rPr>
          <w:sz w:val="28"/>
          <w:szCs w:val="28"/>
        </w:rPr>
        <w:t>Проверка достоверности и соответствия представленных документов требованиям Административного регламента</w:t>
      </w:r>
    </w:p>
    <w:p w:rsidR="00DD5287" w:rsidRPr="00181DC4" w:rsidRDefault="00DD5287" w:rsidP="00DD5287">
      <w:pPr>
        <w:jc w:val="both"/>
        <w:rPr>
          <w:sz w:val="28"/>
          <w:szCs w:val="28"/>
        </w:rPr>
      </w:pPr>
    </w:p>
    <w:p w:rsidR="00DD5287" w:rsidRPr="00181DC4" w:rsidRDefault="00DD5287" w:rsidP="00DD5287">
      <w:pPr>
        <w:pStyle w:val="ConsPlusNormal"/>
        <w:ind w:right="-1"/>
        <w:jc w:val="both"/>
        <w:rPr>
          <w:rFonts w:ascii="Times New Roman" w:hAnsi="Times New Roman" w:cs="Times New Roman"/>
          <w:sz w:val="28"/>
          <w:szCs w:val="28"/>
        </w:rPr>
      </w:pPr>
      <w:r w:rsidRPr="00181DC4">
        <w:rPr>
          <w:rFonts w:ascii="Times New Roman" w:hAnsi="Times New Roman" w:cs="Times New Roman"/>
          <w:sz w:val="28"/>
          <w:szCs w:val="28"/>
        </w:rPr>
        <w:t>5</w:t>
      </w:r>
      <w:r w:rsidR="00A50FFB" w:rsidRPr="00181DC4">
        <w:rPr>
          <w:rFonts w:ascii="Times New Roman" w:hAnsi="Times New Roman" w:cs="Times New Roman"/>
          <w:sz w:val="28"/>
          <w:szCs w:val="28"/>
        </w:rPr>
        <w:t>3</w:t>
      </w:r>
      <w:r w:rsidRPr="00181DC4">
        <w:rPr>
          <w:rFonts w:ascii="Times New Roman" w:hAnsi="Times New Roman" w:cs="Times New Roman"/>
          <w:sz w:val="28"/>
          <w:szCs w:val="28"/>
        </w:rPr>
        <w:t xml:space="preserve">. Основанием для начала административной процедуры является поступление заявления в Департамент, с представлением комплекта необходимых документов, предусмотренных </w:t>
      </w:r>
      <w:r w:rsidR="00187E55" w:rsidRPr="00181DC4">
        <w:rPr>
          <w:rFonts w:ascii="Times New Roman" w:hAnsi="Times New Roman" w:cs="Times New Roman"/>
          <w:sz w:val="28"/>
          <w:szCs w:val="28"/>
        </w:rPr>
        <w:t>пунктами 2</w:t>
      </w:r>
      <w:r w:rsidR="00007769" w:rsidRPr="00181DC4">
        <w:rPr>
          <w:rFonts w:ascii="Times New Roman" w:hAnsi="Times New Roman" w:cs="Times New Roman"/>
          <w:sz w:val="28"/>
          <w:szCs w:val="28"/>
        </w:rPr>
        <w:t>6</w:t>
      </w:r>
      <w:r w:rsidRPr="00181DC4">
        <w:rPr>
          <w:rFonts w:ascii="Times New Roman" w:hAnsi="Times New Roman" w:cs="Times New Roman"/>
          <w:sz w:val="28"/>
          <w:szCs w:val="28"/>
        </w:rPr>
        <w:t>, 2</w:t>
      </w:r>
      <w:r w:rsidR="00007769" w:rsidRPr="00181DC4">
        <w:rPr>
          <w:rFonts w:ascii="Times New Roman" w:hAnsi="Times New Roman" w:cs="Times New Roman"/>
          <w:sz w:val="28"/>
          <w:szCs w:val="28"/>
        </w:rPr>
        <w:t>7</w:t>
      </w:r>
      <w:r w:rsidRPr="00181DC4">
        <w:rPr>
          <w:rFonts w:ascii="Times New Roman" w:hAnsi="Times New Roman" w:cs="Times New Roman"/>
          <w:sz w:val="28"/>
          <w:szCs w:val="28"/>
        </w:rPr>
        <w:t xml:space="preserve"> настоящего Административного регламента.</w:t>
      </w:r>
    </w:p>
    <w:p w:rsidR="00DD5287" w:rsidRPr="00181DC4" w:rsidRDefault="00DD5287" w:rsidP="00DD5287">
      <w:pPr>
        <w:ind w:firstLine="708"/>
        <w:jc w:val="both"/>
        <w:rPr>
          <w:sz w:val="28"/>
          <w:szCs w:val="28"/>
        </w:rPr>
      </w:pPr>
      <w:r w:rsidRPr="00181DC4">
        <w:rPr>
          <w:sz w:val="28"/>
          <w:szCs w:val="28"/>
        </w:rPr>
        <w:t>Должностное лицо, ответственное за выполнение административного действия: главный специалист – эксперт отдела развития агропромышленного комплекса Управления.</w:t>
      </w:r>
    </w:p>
    <w:p w:rsidR="00DD5287" w:rsidRPr="00181DC4" w:rsidRDefault="00DD5287" w:rsidP="00DD5287">
      <w:pPr>
        <w:pStyle w:val="a3"/>
        <w:spacing w:before="0" w:beforeAutospacing="0" w:after="0" w:afterAutospacing="0"/>
        <w:ind w:firstLine="708"/>
        <w:jc w:val="both"/>
        <w:rPr>
          <w:sz w:val="28"/>
          <w:szCs w:val="28"/>
        </w:rPr>
      </w:pPr>
      <w:r w:rsidRPr="00181DC4">
        <w:rPr>
          <w:sz w:val="28"/>
          <w:szCs w:val="28"/>
        </w:rPr>
        <w:t>Главный специалист – эксперт отдела развития агропромышленного комплекса Управления проверяет правильность оформления и наличие необходимых документов, и предварительно определяет право заявителя на получение государственной услуги.</w:t>
      </w:r>
    </w:p>
    <w:p w:rsidR="00DD5287" w:rsidRPr="00181DC4" w:rsidRDefault="00DD5287" w:rsidP="00DD5287">
      <w:pPr>
        <w:pStyle w:val="ConsPlusNormal"/>
        <w:ind w:right="-1"/>
        <w:jc w:val="both"/>
        <w:rPr>
          <w:rFonts w:ascii="Times New Roman" w:hAnsi="Times New Roman" w:cs="Times New Roman"/>
          <w:sz w:val="28"/>
          <w:szCs w:val="28"/>
        </w:rPr>
      </w:pPr>
      <w:r w:rsidRPr="00181DC4">
        <w:rPr>
          <w:rFonts w:ascii="Times New Roman" w:hAnsi="Times New Roman" w:cs="Times New Roman"/>
          <w:sz w:val="28"/>
          <w:szCs w:val="28"/>
        </w:rPr>
        <w:t>Критерием принятия решения является отсутствие оснований для отказа в предоставлении государственной услуги, предусмотренных пунктом 3</w:t>
      </w:r>
      <w:r w:rsidR="00007769" w:rsidRPr="00181DC4">
        <w:rPr>
          <w:rFonts w:ascii="Times New Roman" w:hAnsi="Times New Roman" w:cs="Times New Roman"/>
          <w:sz w:val="28"/>
          <w:szCs w:val="28"/>
        </w:rPr>
        <w:t>2</w:t>
      </w:r>
      <w:r w:rsidRPr="00181DC4">
        <w:rPr>
          <w:rFonts w:ascii="Times New Roman" w:hAnsi="Times New Roman" w:cs="Times New Roman"/>
          <w:sz w:val="28"/>
          <w:szCs w:val="28"/>
        </w:rPr>
        <w:t xml:space="preserve"> настоящего Административного регламента.</w:t>
      </w:r>
    </w:p>
    <w:p w:rsidR="00DD5287" w:rsidRPr="00181DC4" w:rsidRDefault="00DD5287" w:rsidP="00DD5287">
      <w:pPr>
        <w:pStyle w:val="a3"/>
        <w:spacing w:before="0" w:beforeAutospacing="0" w:after="0" w:afterAutospacing="0"/>
        <w:ind w:firstLine="708"/>
        <w:jc w:val="both"/>
        <w:rPr>
          <w:sz w:val="28"/>
          <w:szCs w:val="28"/>
        </w:rPr>
      </w:pPr>
      <w:r w:rsidRPr="00181DC4">
        <w:rPr>
          <w:sz w:val="28"/>
          <w:szCs w:val="28"/>
        </w:rPr>
        <w:t>Результатом административной процедуры является формирование пакета документов для рассмотрения на заседании комиссии.</w:t>
      </w:r>
    </w:p>
    <w:p w:rsidR="00DD5287" w:rsidRPr="00181DC4" w:rsidRDefault="00DD5287" w:rsidP="00DD5287">
      <w:pPr>
        <w:ind w:firstLine="708"/>
        <w:jc w:val="both"/>
        <w:rPr>
          <w:sz w:val="28"/>
          <w:szCs w:val="28"/>
        </w:rPr>
      </w:pPr>
      <w:r w:rsidRPr="00181DC4">
        <w:rPr>
          <w:sz w:val="28"/>
          <w:szCs w:val="28"/>
        </w:rPr>
        <w:t>Максимальный срок выполнения административной процедуры составляет не более 5 рабочих дней со дня поступления документов, указанных в пунктах 2</w:t>
      </w:r>
      <w:r w:rsidR="00007769" w:rsidRPr="00181DC4">
        <w:rPr>
          <w:sz w:val="28"/>
          <w:szCs w:val="28"/>
        </w:rPr>
        <w:t>6</w:t>
      </w:r>
      <w:r w:rsidRPr="00181DC4">
        <w:rPr>
          <w:sz w:val="28"/>
          <w:szCs w:val="28"/>
        </w:rPr>
        <w:t>, 2</w:t>
      </w:r>
      <w:r w:rsidR="00007769" w:rsidRPr="00181DC4">
        <w:rPr>
          <w:sz w:val="28"/>
          <w:szCs w:val="28"/>
        </w:rPr>
        <w:t>7</w:t>
      </w:r>
      <w:r w:rsidRPr="00181DC4">
        <w:rPr>
          <w:sz w:val="28"/>
          <w:szCs w:val="28"/>
        </w:rPr>
        <w:t xml:space="preserve"> настоящего Административного регламента.</w:t>
      </w:r>
    </w:p>
    <w:p w:rsidR="00B71241" w:rsidRPr="00181DC4" w:rsidRDefault="00B71241" w:rsidP="00DD5287">
      <w:pPr>
        <w:ind w:firstLine="708"/>
        <w:jc w:val="both"/>
        <w:rPr>
          <w:color w:val="000000"/>
          <w:sz w:val="28"/>
          <w:szCs w:val="28"/>
        </w:rPr>
      </w:pPr>
      <w:proofErr w:type="gramStart"/>
      <w:r w:rsidRPr="00181DC4">
        <w:rPr>
          <w:color w:val="000000"/>
          <w:sz w:val="28"/>
          <w:szCs w:val="28"/>
        </w:rPr>
        <w:t xml:space="preserve">В случае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Департамент </w:t>
      </w:r>
      <w:r w:rsidRPr="00181DC4">
        <w:rPr>
          <w:color w:val="000000"/>
          <w:sz w:val="28"/>
          <w:szCs w:val="28"/>
        </w:rPr>
        <w:lastRenderedPageBreak/>
        <w:t>обращается с письменным либо устным запросом к заявителю, в соответствующие государственные органы, органы местного самоуправления и организации, в том числе с выездом к месту нахождения заявителя.</w:t>
      </w:r>
      <w:proofErr w:type="gramEnd"/>
      <w:r w:rsidRPr="00181DC4">
        <w:rPr>
          <w:color w:val="000000"/>
          <w:sz w:val="28"/>
          <w:szCs w:val="28"/>
        </w:rPr>
        <w:t xml:space="preserve">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выявленным и устраненным противоречиям, уточнениям прилагаются к материалам заявления заявителя.</w:t>
      </w:r>
    </w:p>
    <w:p w:rsidR="003D2890" w:rsidRPr="00181DC4" w:rsidRDefault="003D2890" w:rsidP="003D2890">
      <w:pPr>
        <w:ind w:firstLine="708"/>
        <w:jc w:val="both"/>
        <w:rPr>
          <w:sz w:val="28"/>
          <w:szCs w:val="28"/>
        </w:rPr>
      </w:pPr>
      <w:r w:rsidRPr="00181DC4">
        <w:rPr>
          <w:sz w:val="28"/>
          <w:szCs w:val="28"/>
        </w:rPr>
        <w:t xml:space="preserve">Сформированный пакет документов консультант отдела развития агропромышленного комплекса Управления передает на заседание комиссии для рассмотрения. </w:t>
      </w:r>
    </w:p>
    <w:p w:rsidR="00DD5287" w:rsidRPr="00181DC4" w:rsidRDefault="00DD5287" w:rsidP="00DD5287">
      <w:pPr>
        <w:pStyle w:val="af7"/>
        <w:ind w:left="4264"/>
        <w:jc w:val="both"/>
        <w:rPr>
          <w:sz w:val="28"/>
          <w:szCs w:val="28"/>
        </w:rPr>
      </w:pPr>
    </w:p>
    <w:p w:rsidR="00DD5287" w:rsidRPr="00181DC4" w:rsidRDefault="00DD5287" w:rsidP="00DD5287">
      <w:pPr>
        <w:jc w:val="center"/>
        <w:rPr>
          <w:sz w:val="28"/>
          <w:szCs w:val="28"/>
        </w:rPr>
      </w:pPr>
      <w:r w:rsidRPr="00181DC4">
        <w:rPr>
          <w:sz w:val="28"/>
          <w:szCs w:val="28"/>
        </w:rPr>
        <w:t xml:space="preserve">Рассмотрение заявления (документов) комиссией и принятие решения о предоставлении либо об отказе в предоставлении </w:t>
      </w:r>
      <w:r w:rsidR="00D13542" w:rsidRPr="00181DC4">
        <w:rPr>
          <w:sz w:val="28"/>
          <w:szCs w:val="28"/>
        </w:rPr>
        <w:t>субсидии</w:t>
      </w:r>
    </w:p>
    <w:p w:rsidR="00B71241" w:rsidRPr="00181DC4" w:rsidRDefault="00B71241" w:rsidP="00DD5287">
      <w:pPr>
        <w:ind w:firstLine="708"/>
        <w:jc w:val="both"/>
        <w:rPr>
          <w:sz w:val="28"/>
          <w:szCs w:val="28"/>
        </w:rPr>
      </w:pPr>
    </w:p>
    <w:p w:rsidR="00DD5287" w:rsidRPr="00181DC4" w:rsidRDefault="00DD5287" w:rsidP="00DD5287">
      <w:pPr>
        <w:ind w:firstLine="708"/>
        <w:jc w:val="both"/>
        <w:rPr>
          <w:sz w:val="28"/>
          <w:szCs w:val="28"/>
        </w:rPr>
      </w:pPr>
      <w:r w:rsidRPr="00181DC4">
        <w:rPr>
          <w:sz w:val="28"/>
          <w:szCs w:val="28"/>
        </w:rPr>
        <w:t>5</w:t>
      </w:r>
      <w:r w:rsidR="00A50FFB" w:rsidRPr="00181DC4">
        <w:rPr>
          <w:sz w:val="28"/>
          <w:szCs w:val="28"/>
        </w:rPr>
        <w:t>4</w:t>
      </w:r>
      <w:r w:rsidRPr="00181DC4">
        <w:rPr>
          <w:sz w:val="28"/>
          <w:szCs w:val="28"/>
        </w:rPr>
        <w:t>. Основанием для начала административной процедуры является поступление документов на рассмотрение комиссии.</w:t>
      </w:r>
      <w:r w:rsidR="00F84025" w:rsidRPr="00181DC4">
        <w:rPr>
          <w:sz w:val="28"/>
          <w:szCs w:val="28"/>
        </w:rPr>
        <w:t xml:space="preserve"> </w:t>
      </w:r>
    </w:p>
    <w:p w:rsidR="00DD5287" w:rsidRPr="00181DC4" w:rsidRDefault="00DD5287" w:rsidP="00DD5287">
      <w:pPr>
        <w:pStyle w:val="ConsPlusNormal"/>
        <w:jc w:val="both"/>
        <w:rPr>
          <w:rFonts w:ascii="Times New Roman" w:hAnsi="Times New Roman" w:cs="Times New Roman"/>
          <w:sz w:val="28"/>
          <w:szCs w:val="28"/>
        </w:rPr>
      </w:pPr>
      <w:r w:rsidRPr="00181DC4">
        <w:rPr>
          <w:rFonts w:ascii="Times New Roman" w:hAnsi="Times New Roman" w:cs="Times New Roman"/>
          <w:sz w:val="28"/>
          <w:szCs w:val="28"/>
        </w:rPr>
        <w:t>Комиссия в течение 3 рабочих дней со дня поступления на рассмотрение документов, указанных в пунктах 2</w:t>
      </w:r>
      <w:r w:rsidR="00672F65" w:rsidRPr="00181DC4">
        <w:rPr>
          <w:rFonts w:ascii="Times New Roman" w:hAnsi="Times New Roman" w:cs="Times New Roman"/>
          <w:sz w:val="28"/>
          <w:szCs w:val="28"/>
        </w:rPr>
        <w:t>6</w:t>
      </w:r>
      <w:r w:rsidRPr="00181DC4">
        <w:rPr>
          <w:rFonts w:ascii="Times New Roman" w:hAnsi="Times New Roman" w:cs="Times New Roman"/>
          <w:sz w:val="28"/>
          <w:szCs w:val="28"/>
        </w:rPr>
        <w:t>, 2</w:t>
      </w:r>
      <w:r w:rsidR="00672F65" w:rsidRPr="00181DC4">
        <w:rPr>
          <w:rFonts w:ascii="Times New Roman" w:hAnsi="Times New Roman" w:cs="Times New Roman"/>
          <w:sz w:val="28"/>
          <w:szCs w:val="28"/>
        </w:rPr>
        <w:t>7</w:t>
      </w:r>
      <w:r w:rsidRPr="00181DC4">
        <w:rPr>
          <w:rFonts w:ascii="Times New Roman" w:hAnsi="Times New Roman" w:cs="Times New Roman"/>
          <w:sz w:val="28"/>
          <w:szCs w:val="28"/>
        </w:rPr>
        <w:t xml:space="preserve"> настоящего Административного регламента, рассматривает их и принимает решение о предоставлении субсидии или об отказе в предоставлении субсидии. Решение оформляется протоколом заседания комиссии.</w:t>
      </w:r>
    </w:p>
    <w:p w:rsidR="00DD5287" w:rsidRPr="00181DC4" w:rsidRDefault="00DD5287" w:rsidP="00DD5287">
      <w:pPr>
        <w:widowControl w:val="0"/>
        <w:autoSpaceDE w:val="0"/>
        <w:autoSpaceDN w:val="0"/>
        <w:adjustRightInd w:val="0"/>
        <w:ind w:firstLine="708"/>
        <w:jc w:val="both"/>
        <w:rPr>
          <w:sz w:val="28"/>
          <w:szCs w:val="28"/>
        </w:rPr>
      </w:pPr>
      <w:r w:rsidRPr="00181DC4">
        <w:rPr>
          <w:sz w:val="28"/>
          <w:szCs w:val="28"/>
        </w:rPr>
        <w:t>Главный специалист – эксперт отдела развития агропромышленного комплекса Управления:</w:t>
      </w:r>
    </w:p>
    <w:p w:rsidR="00DD5287" w:rsidRPr="00181DC4" w:rsidRDefault="00DD5287" w:rsidP="00DD5287">
      <w:pPr>
        <w:widowControl w:val="0"/>
        <w:autoSpaceDE w:val="0"/>
        <w:autoSpaceDN w:val="0"/>
        <w:adjustRightInd w:val="0"/>
        <w:ind w:firstLine="708"/>
        <w:jc w:val="both"/>
        <w:rPr>
          <w:sz w:val="28"/>
          <w:szCs w:val="28"/>
        </w:rPr>
      </w:pPr>
      <w:r w:rsidRPr="00181DC4">
        <w:rPr>
          <w:sz w:val="28"/>
          <w:szCs w:val="28"/>
        </w:rPr>
        <w:t xml:space="preserve">в случае принятия комиссией решения о предоставлении субсидии в течение </w:t>
      </w:r>
      <w:r w:rsidR="00A75EBA" w:rsidRPr="00181DC4">
        <w:rPr>
          <w:sz w:val="28"/>
          <w:szCs w:val="28"/>
        </w:rPr>
        <w:t>3</w:t>
      </w:r>
      <w:r w:rsidRPr="00181DC4">
        <w:rPr>
          <w:sz w:val="28"/>
          <w:szCs w:val="28"/>
        </w:rPr>
        <w:t xml:space="preserve"> рабочих дней со дня </w:t>
      </w:r>
      <w:r w:rsidR="00B81ECA" w:rsidRPr="00181DC4">
        <w:rPr>
          <w:sz w:val="28"/>
          <w:szCs w:val="28"/>
        </w:rPr>
        <w:t xml:space="preserve">принятия решения </w:t>
      </w:r>
      <w:r w:rsidRPr="00181DC4">
        <w:rPr>
          <w:sz w:val="28"/>
          <w:szCs w:val="28"/>
        </w:rPr>
        <w:t xml:space="preserve">направляет заявителю </w:t>
      </w:r>
      <w:r w:rsidR="00A674D1" w:rsidRPr="00181DC4">
        <w:rPr>
          <w:sz w:val="28"/>
          <w:szCs w:val="28"/>
        </w:rPr>
        <w:t>Соглашение</w:t>
      </w:r>
      <w:r w:rsidRPr="00181DC4">
        <w:rPr>
          <w:sz w:val="28"/>
          <w:szCs w:val="28"/>
        </w:rPr>
        <w:t>, подписанное Департаментом, для его подписания лично или посредством почтового отправления;</w:t>
      </w:r>
    </w:p>
    <w:p w:rsidR="00DD5287" w:rsidRPr="00181DC4" w:rsidRDefault="00DD5287" w:rsidP="00DD5287">
      <w:pPr>
        <w:ind w:firstLine="708"/>
        <w:jc w:val="both"/>
        <w:rPr>
          <w:sz w:val="28"/>
          <w:szCs w:val="28"/>
        </w:rPr>
      </w:pPr>
      <w:r w:rsidRPr="00181DC4">
        <w:rPr>
          <w:sz w:val="28"/>
          <w:szCs w:val="28"/>
        </w:rPr>
        <w:t>в случае принятия решения об отказе в предоставлении субсидии в течение 3 рабочих дней со дня его принятия, направляет заявителю уведомление об отказе в ее предоставлении с указанием причин отказа.</w:t>
      </w:r>
    </w:p>
    <w:p w:rsidR="00DD5287" w:rsidRPr="00181DC4" w:rsidRDefault="00DD5287" w:rsidP="00DD5287">
      <w:pPr>
        <w:widowControl w:val="0"/>
        <w:autoSpaceDE w:val="0"/>
        <w:autoSpaceDN w:val="0"/>
        <w:adjustRightInd w:val="0"/>
        <w:ind w:firstLine="708"/>
        <w:jc w:val="both"/>
        <w:rPr>
          <w:sz w:val="28"/>
          <w:szCs w:val="28"/>
        </w:rPr>
      </w:pPr>
      <w:r w:rsidRPr="00181DC4">
        <w:rPr>
          <w:sz w:val="28"/>
          <w:szCs w:val="28"/>
        </w:rPr>
        <w:t xml:space="preserve">Заявитель в течение 5 рабочих дней </w:t>
      </w:r>
      <w:proofErr w:type="gramStart"/>
      <w:r w:rsidRPr="00181DC4">
        <w:rPr>
          <w:sz w:val="28"/>
          <w:szCs w:val="28"/>
        </w:rPr>
        <w:t>с даты получения</w:t>
      </w:r>
      <w:proofErr w:type="gramEnd"/>
      <w:r w:rsidRPr="00181DC4">
        <w:rPr>
          <w:sz w:val="28"/>
          <w:szCs w:val="28"/>
        </w:rPr>
        <w:t xml:space="preserve"> Соглашения подписывает и представляет его в Департамент лично или почтовым отправлением. Заявитель, не представивший в Департамент подписанное Соглашение в указанный срок, считается отк</w:t>
      </w:r>
      <w:r w:rsidR="00B8706B">
        <w:rPr>
          <w:sz w:val="28"/>
          <w:szCs w:val="28"/>
        </w:rPr>
        <w:t>азавшимся от получения субсидии.</w:t>
      </w:r>
    </w:p>
    <w:p w:rsidR="00DD5287" w:rsidRPr="00181DC4" w:rsidRDefault="00DD5287" w:rsidP="00DD5287">
      <w:pPr>
        <w:autoSpaceDE w:val="0"/>
        <w:autoSpaceDN w:val="0"/>
        <w:adjustRightInd w:val="0"/>
        <w:ind w:firstLine="708"/>
        <w:jc w:val="both"/>
        <w:rPr>
          <w:sz w:val="28"/>
          <w:szCs w:val="28"/>
        </w:rPr>
      </w:pPr>
      <w:r w:rsidRPr="00181DC4">
        <w:rPr>
          <w:sz w:val="28"/>
          <w:szCs w:val="28"/>
        </w:rPr>
        <w:t>Критерий принятия решения: наличие (отсутствие) оснований для отказа в предоставлении субсидии, предусмотренных пунктом 3</w:t>
      </w:r>
      <w:r w:rsidR="00672F65" w:rsidRPr="00181DC4">
        <w:rPr>
          <w:sz w:val="28"/>
          <w:szCs w:val="28"/>
        </w:rPr>
        <w:t>2</w:t>
      </w:r>
      <w:r w:rsidRPr="00181DC4">
        <w:rPr>
          <w:sz w:val="28"/>
          <w:szCs w:val="28"/>
        </w:rPr>
        <w:t xml:space="preserve"> настоящего Административного регламента.</w:t>
      </w:r>
    </w:p>
    <w:p w:rsidR="00DD5287" w:rsidRPr="00181DC4" w:rsidRDefault="00DD5287" w:rsidP="00DD5287">
      <w:pPr>
        <w:autoSpaceDE w:val="0"/>
        <w:autoSpaceDN w:val="0"/>
        <w:adjustRightInd w:val="0"/>
        <w:ind w:firstLine="708"/>
        <w:jc w:val="both"/>
        <w:rPr>
          <w:sz w:val="28"/>
          <w:szCs w:val="28"/>
        </w:rPr>
      </w:pPr>
      <w:r w:rsidRPr="00181DC4">
        <w:rPr>
          <w:sz w:val="28"/>
          <w:szCs w:val="28"/>
        </w:rPr>
        <w:t>Результат выполнения административной процедуры: направление (выдача) заявителю Соглашения либо уведомления об отказе в предоставлении субсидии.</w:t>
      </w:r>
    </w:p>
    <w:p w:rsidR="00DD5287" w:rsidRPr="00181DC4" w:rsidRDefault="00DD5287" w:rsidP="00DD5287">
      <w:pPr>
        <w:autoSpaceDE w:val="0"/>
        <w:autoSpaceDN w:val="0"/>
        <w:adjustRightInd w:val="0"/>
        <w:ind w:firstLine="708"/>
        <w:jc w:val="both"/>
        <w:rPr>
          <w:sz w:val="28"/>
          <w:szCs w:val="28"/>
        </w:rPr>
      </w:pPr>
      <w:r w:rsidRPr="00181DC4">
        <w:rPr>
          <w:sz w:val="28"/>
          <w:szCs w:val="28"/>
        </w:rPr>
        <w:t xml:space="preserve">Способ фиксации результата выполнения административной процедуры: регистрация Соглашения или уведомления об отказе в предоставлении </w:t>
      </w:r>
      <w:r w:rsidR="00D13542" w:rsidRPr="00181DC4">
        <w:rPr>
          <w:sz w:val="28"/>
          <w:szCs w:val="28"/>
        </w:rPr>
        <w:t xml:space="preserve">субсидии </w:t>
      </w:r>
      <w:r w:rsidRPr="00181DC4">
        <w:rPr>
          <w:sz w:val="28"/>
          <w:szCs w:val="28"/>
        </w:rPr>
        <w:t>в электронном документообороте.</w:t>
      </w:r>
    </w:p>
    <w:p w:rsidR="00DD5287" w:rsidRPr="00181DC4" w:rsidRDefault="00DD5287" w:rsidP="00DD5287">
      <w:pPr>
        <w:autoSpaceDE w:val="0"/>
        <w:autoSpaceDN w:val="0"/>
        <w:adjustRightInd w:val="0"/>
        <w:jc w:val="both"/>
        <w:rPr>
          <w:sz w:val="28"/>
          <w:szCs w:val="28"/>
        </w:rPr>
      </w:pPr>
    </w:p>
    <w:p w:rsidR="00DD5287" w:rsidRPr="00181DC4" w:rsidRDefault="00B205A7" w:rsidP="00DD5287">
      <w:pPr>
        <w:jc w:val="center"/>
        <w:rPr>
          <w:sz w:val="28"/>
          <w:szCs w:val="28"/>
        </w:rPr>
      </w:pPr>
      <w:r w:rsidRPr="00181DC4">
        <w:rPr>
          <w:sz w:val="28"/>
          <w:szCs w:val="28"/>
        </w:rPr>
        <w:t xml:space="preserve">Подготовка и </w:t>
      </w:r>
      <w:r w:rsidR="00672F65" w:rsidRPr="00181DC4">
        <w:rPr>
          <w:sz w:val="28"/>
          <w:szCs w:val="28"/>
        </w:rPr>
        <w:t>п</w:t>
      </w:r>
      <w:r w:rsidRPr="00181DC4">
        <w:rPr>
          <w:sz w:val="28"/>
          <w:szCs w:val="28"/>
        </w:rPr>
        <w:t xml:space="preserve">ринятие </w:t>
      </w:r>
      <w:r w:rsidR="00DD5287" w:rsidRPr="00181DC4">
        <w:rPr>
          <w:sz w:val="28"/>
          <w:szCs w:val="28"/>
        </w:rPr>
        <w:t>приказа Департамента о перечислении субсидии</w:t>
      </w:r>
    </w:p>
    <w:p w:rsidR="00DD5287" w:rsidRPr="00181DC4" w:rsidRDefault="00DD5287" w:rsidP="00DD5287">
      <w:pPr>
        <w:jc w:val="both"/>
        <w:rPr>
          <w:sz w:val="28"/>
          <w:szCs w:val="28"/>
        </w:rPr>
      </w:pPr>
    </w:p>
    <w:p w:rsidR="00DD5287" w:rsidRPr="00181DC4" w:rsidRDefault="00DD5287" w:rsidP="00DD5287">
      <w:pPr>
        <w:autoSpaceDE w:val="0"/>
        <w:autoSpaceDN w:val="0"/>
        <w:adjustRightInd w:val="0"/>
        <w:ind w:firstLine="708"/>
        <w:jc w:val="both"/>
        <w:rPr>
          <w:sz w:val="28"/>
          <w:szCs w:val="28"/>
        </w:rPr>
      </w:pPr>
      <w:r w:rsidRPr="00181DC4">
        <w:rPr>
          <w:sz w:val="28"/>
          <w:szCs w:val="28"/>
        </w:rPr>
        <w:t>5</w:t>
      </w:r>
      <w:r w:rsidR="00A50FFB" w:rsidRPr="00181DC4">
        <w:rPr>
          <w:sz w:val="28"/>
          <w:szCs w:val="28"/>
        </w:rPr>
        <w:t>5</w:t>
      </w:r>
      <w:r w:rsidRPr="00181DC4">
        <w:rPr>
          <w:sz w:val="28"/>
          <w:szCs w:val="28"/>
        </w:rPr>
        <w:t xml:space="preserve">. Основанием для начала административной процедуры является поступление подписанного заявителем Соглашения </w:t>
      </w:r>
      <w:r w:rsidR="00A75EBA" w:rsidRPr="00181DC4">
        <w:rPr>
          <w:sz w:val="28"/>
          <w:szCs w:val="28"/>
        </w:rPr>
        <w:t xml:space="preserve">главному специалисту – эксперту </w:t>
      </w:r>
      <w:r w:rsidRPr="00181DC4">
        <w:rPr>
          <w:sz w:val="28"/>
          <w:szCs w:val="28"/>
        </w:rPr>
        <w:t xml:space="preserve">отдела </w:t>
      </w:r>
      <w:r w:rsidR="00A75EBA" w:rsidRPr="00181DC4">
        <w:rPr>
          <w:sz w:val="28"/>
          <w:szCs w:val="28"/>
        </w:rPr>
        <w:t>развития агропромышленного комплекса Управления</w:t>
      </w:r>
      <w:r w:rsidRPr="00181DC4">
        <w:rPr>
          <w:sz w:val="28"/>
          <w:szCs w:val="28"/>
        </w:rPr>
        <w:t>, ответственному за проверку документов.</w:t>
      </w:r>
    </w:p>
    <w:p w:rsidR="006B0F42" w:rsidRPr="00181DC4" w:rsidRDefault="006B0F42" w:rsidP="006B0F42">
      <w:pPr>
        <w:ind w:firstLine="709"/>
        <w:jc w:val="both"/>
        <w:rPr>
          <w:sz w:val="28"/>
          <w:szCs w:val="28"/>
        </w:rPr>
      </w:pPr>
      <w:r w:rsidRPr="00181DC4">
        <w:rPr>
          <w:sz w:val="28"/>
          <w:szCs w:val="28"/>
        </w:rPr>
        <w:t>Должностное лицо, ответственное за предоставление административной процедуры: главный специалист – эксперт отдела развития агропромышленного комплекса Управления.</w:t>
      </w:r>
    </w:p>
    <w:p w:rsidR="00DD5287" w:rsidRPr="00181DC4" w:rsidRDefault="00DD5287" w:rsidP="00DD5287">
      <w:pPr>
        <w:ind w:firstLine="708"/>
        <w:jc w:val="both"/>
        <w:rPr>
          <w:sz w:val="28"/>
          <w:szCs w:val="28"/>
        </w:rPr>
      </w:pPr>
      <w:r w:rsidRPr="00181DC4">
        <w:rPr>
          <w:sz w:val="28"/>
          <w:szCs w:val="28"/>
        </w:rPr>
        <w:t>Главный специалист – эксперт отдела развития агропромышленного комплекса Управления на основании подписанного Соглашения подготавливает и подписывает у директора Департамента либо заместителя директора Департамента, курирующего вопросы агропромышленного комплекса, приказ о перечислении субсидии.</w:t>
      </w:r>
    </w:p>
    <w:p w:rsidR="00DD5287" w:rsidRPr="00181DC4" w:rsidRDefault="00DD5287" w:rsidP="00DD5287">
      <w:pPr>
        <w:ind w:firstLine="708"/>
        <w:jc w:val="both"/>
        <w:rPr>
          <w:sz w:val="28"/>
          <w:szCs w:val="28"/>
        </w:rPr>
      </w:pPr>
      <w:r w:rsidRPr="00181DC4">
        <w:rPr>
          <w:sz w:val="28"/>
          <w:szCs w:val="28"/>
        </w:rPr>
        <w:t>Критерием принятия решения является наличие подписанного заявителем Соглашени</w:t>
      </w:r>
      <w:r w:rsidR="00A50FFB" w:rsidRPr="00181DC4">
        <w:rPr>
          <w:sz w:val="28"/>
          <w:szCs w:val="28"/>
        </w:rPr>
        <w:t>я</w:t>
      </w:r>
      <w:r w:rsidRPr="00181DC4">
        <w:rPr>
          <w:sz w:val="28"/>
          <w:szCs w:val="28"/>
        </w:rPr>
        <w:t>.</w:t>
      </w:r>
    </w:p>
    <w:p w:rsidR="00DD5287" w:rsidRPr="00181DC4" w:rsidRDefault="00DD5287" w:rsidP="00DD5287">
      <w:pPr>
        <w:ind w:firstLine="708"/>
        <w:jc w:val="both"/>
        <w:rPr>
          <w:sz w:val="28"/>
          <w:szCs w:val="28"/>
        </w:rPr>
      </w:pPr>
      <w:r w:rsidRPr="00181DC4">
        <w:rPr>
          <w:sz w:val="28"/>
          <w:szCs w:val="28"/>
        </w:rPr>
        <w:t>Результатом выполнения административной процедуры является принятие приказа Департамента о перечислении субсидии.</w:t>
      </w:r>
    </w:p>
    <w:p w:rsidR="00DD5287" w:rsidRPr="00181DC4" w:rsidRDefault="00DD5287" w:rsidP="00DD5287">
      <w:pPr>
        <w:ind w:firstLine="708"/>
        <w:jc w:val="both"/>
        <w:rPr>
          <w:sz w:val="28"/>
          <w:szCs w:val="28"/>
        </w:rPr>
      </w:pPr>
      <w:r w:rsidRPr="00181DC4">
        <w:rPr>
          <w:sz w:val="28"/>
          <w:szCs w:val="28"/>
        </w:rPr>
        <w:t>Способ фиксации результата выполнения административной процедуры: приказ о перечислении субсидии регистрируется в электронном документообороте.</w:t>
      </w:r>
    </w:p>
    <w:p w:rsidR="00DD5287" w:rsidRPr="00181DC4" w:rsidRDefault="00DD5287" w:rsidP="00DD5287">
      <w:pPr>
        <w:ind w:firstLine="708"/>
        <w:jc w:val="both"/>
        <w:rPr>
          <w:sz w:val="28"/>
          <w:szCs w:val="28"/>
        </w:rPr>
      </w:pPr>
      <w:r w:rsidRPr="00181DC4">
        <w:rPr>
          <w:sz w:val="28"/>
          <w:szCs w:val="28"/>
        </w:rPr>
        <w:t>Максимальный срок выполнения административной процедуры составляет не более 1 рабочего дня с момента поступления подписанного заявителем Соглашения.</w:t>
      </w:r>
    </w:p>
    <w:p w:rsidR="00A667E7" w:rsidRPr="00181DC4" w:rsidRDefault="00A667E7" w:rsidP="00DD5287">
      <w:pPr>
        <w:ind w:firstLine="708"/>
        <w:jc w:val="both"/>
        <w:rPr>
          <w:sz w:val="28"/>
          <w:szCs w:val="28"/>
        </w:rPr>
      </w:pPr>
    </w:p>
    <w:p w:rsidR="00C06413" w:rsidRPr="00181DC4" w:rsidRDefault="00C06413" w:rsidP="001961F1">
      <w:pPr>
        <w:pStyle w:val="af7"/>
        <w:numPr>
          <w:ilvl w:val="0"/>
          <w:numId w:val="19"/>
        </w:numPr>
        <w:ind w:left="0" w:firstLine="0"/>
        <w:jc w:val="center"/>
        <w:rPr>
          <w:sz w:val="28"/>
          <w:szCs w:val="28"/>
        </w:rPr>
      </w:pPr>
      <w:r w:rsidRPr="00181DC4">
        <w:rPr>
          <w:sz w:val="28"/>
          <w:szCs w:val="28"/>
        </w:rPr>
        <w:t xml:space="preserve">Формы </w:t>
      </w:r>
      <w:proofErr w:type="gramStart"/>
      <w:r w:rsidRPr="00181DC4">
        <w:rPr>
          <w:sz w:val="28"/>
          <w:szCs w:val="28"/>
        </w:rPr>
        <w:t>контроля за</w:t>
      </w:r>
      <w:proofErr w:type="gramEnd"/>
      <w:r w:rsidRPr="00181DC4">
        <w:rPr>
          <w:sz w:val="28"/>
          <w:szCs w:val="28"/>
        </w:rPr>
        <w:t xml:space="preserve"> исполнением Административного регламента</w:t>
      </w:r>
    </w:p>
    <w:p w:rsidR="00C06413" w:rsidRPr="00181DC4" w:rsidRDefault="00C06413" w:rsidP="001961F1">
      <w:pPr>
        <w:jc w:val="center"/>
        <w:rPr>
          <w:b/>
          <w:sz w:val="28"/>
          <w:szCs w:val="28"/>
        </w:rPr>
      </w:pPr>
    </w:p>
    <w:p w:rsidR="00C06413" w:rsidRPr="00181DC4" w:rsidRDefault="00C06413" w:rsidP="001961F1">
      <w:pPr>
        <w:jc w:val="center"/>
        <w:rPr>
          <w:sz w:val="28"/>
          <w:szCs w:val="28"/>
        </w:rPr>
      </w:pPr>
      <w:r w:rsidRPr="00181DC4">
        <w:rPr>
          <w:sz w:val="28"/>
          <w:szCs w:val="28"/>
        </w:rPr>
        <w:t xml:space="preserve">Порядок осуществления текущего </w:t>
      </w:r>
      <w:proofErr w:type="gramStart"/>
      <w:r w:rsidRPr="00181DC4">
        <w:rPr>
          <w:sz w:val="28"/>
          <w:szCs w:val="28"/>
        </w:rPr>
        <w:t>контроля за</w:t>
      </w:r>
      <w:proofErr w:type="gramEnd"/>
      <w:r w:rsidRPr="00181DC4">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06413" w:rsidRPr="00181DC4" w:rsidRDefault="00C06413" w:rsidP="001961F1">
      <w:pPr>
        <w:jc w:val="center"/>
        <w:rPr>
          <w:sz w:val="28"/>
          <w:szCs w:val="28"/>
        </w:rPr>
      </w:pPr>
    </w:p>
    <w:p w:rsidR="006B0F42" w:rsidRPr="00181DC4" w:rsidRDefault="008D61C3" w:rsidP="006B0F42">
      <w:pPr>
        <w:ind w:firstLine="709"/>
        <w:jc w:val="both"/>
        <w:rPr>
          <w:i/>
          <w:sz w:val="28"/>
          <w:szCs w:val="28"/>
        </w:rPr>
      </w:pPr>
      <w:r w:rsidRPr="00181DC4">
        <w:rPr>
          <w:sz w:val="28"/>
          <w:szCs w:val="28"/>
        </w:rPr>
        <w:t>5</w:t>
      </w:r>
      <w:r w:rsidR="00A50FFB" w:rsidRPr="00181DC4">
        <w:rPr>
          <w:sz w:val="28"/>
          <w:szCs w:val="28"/>
        </w:rPr>
        <w:t>6</w:t>
      </w:r>
      <w:r w:rsidRPr="00181DC4">
        <w:rPr>
          <w:sz w:val="28"/>
          <w:szCs w:val="28"/>
        </w:rPr>
        <w:t xml:space="preserve">. </w:t>
      </w:r>
      <w:r w:rsidR="00C06413" w:rsidRPr="00181DC4">
        <w:rPr>
          <w:sz w:val="28"/>
          <w:szCs w:val="28"/>
        </w:rPr>
        <w:t xml:space="preserve">Текущий </w:t>
      </w:r>
      <w:proofErr w:type="gramStart"/>
      <w:r w:rsidR="00C06413" w:rsidRPr="00181DC4">
        <w:rPr>
          <w:sz w:val="28"/>
          <w:szCs w:val="28"/>
        </w:rPr>
        <w:t>контроль за</w:t>
      </w:r>
      <w:proofErr w:type="gramEnd"/>
      <w:r w:rsidR="00C06413" w:rsidRPr="00181DC4">
        <w:rPr>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должностными лицами Управления решений осуществляется начальником Управления либо </w:t>
      </w:r>
      <w:r w:rsidR="006B0F42" w:rsidRPr="00181DC4">
        <w:rPr>
          <w:sz w:val="28"/>
          <w:szCs w:val="28"/>
        </w:rPr>
        <w:t>заместителем директора Департамента, курирующим вопросы агропромышленного комплекса, либо лицом, его замещающим</w:t>
      </w:r>
      <w:r w:rsidR="006B0F42" w:rsidRPr="00181DC4">
        <w:rPr>
          <w:i/>
          <w:sz w:val="28"/>
          <w:szCs w:val="28"/>
        </w:rPr>
        <w:t xml:space="preserve">.  </w:t>
      </w:r>
    </w:p>
    <w:p w:rsidR="00C06413" w:rsidRPr="00181DC4" w:rsidRDefault="00C06413" w:rsidP="001961F1">
      <w:pPr>
        <w:jc w:val="center"/>
        <w:rPr>
          <w:sz w:val="28"/>
          <w:szCs w:val="28"/>
        </w:rPr>
      </w:pPr>
    </w:p>
    <w:p w:rsidR="00C06413" w:rsidRPr="00181DC4" w:rsidRDefault="00C06413" w:rsidP="001961F1">
      <w:pPr>
        <w:jc w:val="center"/>
        <w:rPr>
          <w:sz w:val="28"/>
          <w:szCs w:val="28"/>
        </w:rPr>
      </w:pPr>
      <w:r w:rsidRPr="00181DC4">
        <w:rPr>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w:t>
      </w:r>
      <w:r w:rsidRPr="00181DC4">
        <w:rPr>
          <w:sz w:val="28"/>
          <w:szCs w:val="28"/>
        </w:rPr>
        <w:lastRenderedPageBreak/>
        <w:t xml:space="preserve">порядок и формы </w:t>
      </w:r>
      <w:proofErr w:type="gramStart"/>
      <w:r w:rsidRPr="00181DC4">
        <w:rPr>
          <w:sz w:val="28"/>
          <w:szCs w:val="28"/>
        </w:rPr>
        <w:t>контроля за</w:t>
      </w:r>
      <w:proofErr w:type="gramEnd"/>
      <w:r w:rsidRPr="00181DC4">
        <w:rPr>
          <w:sz w:val="28"/>
          <w:szCs w:val="28"/>
        </w:rPr>
        <w:t xml:space="preserve"> полнотой и качеством предоставления государственной услуги, в том числе со стороны граждан,</w:t>
      </w:r>
      <w:r w:rsidRPr="00181DC4">
        <w:rPr>
          <w:sz w:val="28"/>
          <w:szCs w:val="28"/>
        </w:rPr>
        <w:br/>
        <w:t>их объединений и организаций</w:t>
      </w:r>
    </w:p>
    <w:p w:rsidR="008D61C3" w:rsidRPr="00181DC4" w:rsidRDefault="008D61C3" w:rsidP="008D61C3">
      <w:pPr>
        <w:jc w:val="both"/>
        <w:rPr>
          <w:sz w:val="28"/>
          <w:szCs w:val="28"/>
        </w:rPr>
      </w:pPr>
    </w:p>
    <w:p w:rsidR="00C06413" w:rsidRPr="00181DC4" w:rsidRDefault="008D61C3" w:rsidP="008D61C3">
      <w:pPr>
        <w:ind w:firstLine="708"/>
        <w:jc w:val="both"/>
        <w:rPr>
          <w:sz w:val="28"/>
          <w:szCs w:val="28"/>
        </w:rPr>
      </w:pPr>
      <w:r w:rsidRPr="00181DC4">
        <w:rPr>
          <w:sz w:val="28"/>
          <w:szCs w:val="28"/>
        </w:rPr>
        <w:t>5</w:t>
      </w:r>
      <w:r w:rsidR="00A50FFB" w:rsidRPr="00181DC4">
        <w:rPr>
          <w:sz w:val="28"/>
          <w:szCs w:val="28"/>
        </w:rPr>
        <w:t>7</w:t>
      </w:r>
      <w:r w:rsidRPr="00181DC4">
        <w:rPr>
          <w:sz w:val="28"/>
          <w:szCs w:val="28"/>
        </w:rPr>
        <w:t xml:space="preserve">. </w:t>
      </w:r>
      <w:proofErr w:type="gramStart"/>
      <w:r w:rsidR="00C06413" w:rsidRPr="00181DC4">
        <w:rPr>
          <w:sz w:val="28"/>
          <w:szCs w:val="28"/>
        </w:rPr>
        <w:t>Контроль за</w:t>
      </w:r>
      <w:proofErr w:type="gramEnd"/>
      <w:r w:rsidR="00C06413" w:rsidRPr="00181DC4">
        <w:rPr>
          <w:sz w:val="28"/>
          <w:szCs w:val="28"/>
        </w:rPr>
        <w:t xml:space="preserve"> полнотой и качеством предоставления государственной услуги включает в себя проведение плановых проверок (осуществляется на основании годовых планов работы Департамента)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C06413" w:rsidRPr="00181DC4" w:rsidRDefault="00672F65" w:rsidP="008D61C3">
      <w:pPr>
        <w:ind w:firstLine="708"/>
        <w:jc w:val="both"/>
        <w:rPr>
          <w:sz w:val="28"/>
          <w:szCs w:val="28"/>
        </w:rPr>
      </w:pPr>
      <w:r w:rsidRPr="00181DC4">
        <w:rPr>
          <w:sz w:val="28"/>
          <w:szCs w:val="28"/>
        </w:rPr>
        <w:t>5</w:t>
      </w:r>
      <w:r w:rsidR="00A50FFB" w:rsidRPr="00181DC4">
        <w:rPr>
          <w:sz w:val="28"/>
          <w:szCs w:val="28"/>
        </w:rPr>
        <w:t>8</w:t>
      </w:r>
      <w:r w:rsidR="008D61C3" w:rsidRPr="00181DC4">
        <w:rPr>
          <w:sz w:val="28"/>
          <w:szCs w:val="28"/>
        </w:rPr>
        <w:t xml:space="preserve">. </w:t>
      </w:r>
      <w:r w:rsidR="00C06413" w:rsidRPr="00181DC4">
        <w:rPr>
          <w:sz w:val="28"/>
          <w:szCs w:val="28"/>
        </w:rPr>
        <w:t xml:space="preserve">Периодичность проведения плановых проверок полноты и качества предоставления государственной услуги устанавливается в соответствии с решением заместителя директора Департамента, курирующего </w:t>
      </w:r>
      <w:r w:rsidR="00945CA7" w:rsidRPr="00181DC4">
        <w:rPr>
          <w:sz w:val="28"/>
          <w:szCs w:val="28"/>
        </w:rPr>
        <w:t>вопросы агропромышленного комплекса</w:t>
      </w:r>
      <w:r w:rsidR="00C06413" w:rsidRPr="00181DC4">
        <w:rPr>
          <w:sz w:val="28"/>
          <w:szCs w:val="28"/>
        </w:rPr>
        <w:t>, либо лица, его замещающего.</w:t>
      </w:r>
    </w:p>
    <w:p w:rsidR="00C06413" w:rsidRPr="00181DC4" w:rsidRDefault="00672F65" w:rsidP="008D61C3">
      <w:pPr>
        <w:ind w:firstLine="708"/>
        <w:jc w:val="both"/>
        <w:rPr>
          <w:sz w:val="28"/>
          <w:szCs w:val="28"/>
        </w:rPr>
      </w:pPr>
      <w:r w:rsidRPr="00181DC4">
        <w:rPr>
          <w:sz w:val="28"/>
          <w:szCs w:val="28"/>
        </w:rPr>
        <w:t>5</w:t>
      </w:r>
      <w:r w:rsidR="00A50FFB" w:rsidRPr="00181DC4">
        <w:rPr>
          <w:sz w:val="28"/>
          <w:szCs w:val="28"/>
        </w:rPr>
        <w:t>9</w:t>
      </w:r>
      <w:r w:rsidR="008D61C3" w:rsidRPr="00181DC4">
        <w:rPr>
          <w:sz w:val="28"/>
          <w:szCs w:val="28"/>
        </w:rPr>
        <w:t xml:space="preserve">. </w:t>
      </w:r>
      <w:r w:rsidR="00C06413" w:rsidRPr="00181DC4">
        <w:rPr>
          <w:sz w:val="28"/>
          <w:szCs w:val="28"/>
        </w:rPr>
        <w:t>Внеплановые проверки полноты и качества предоставления государственной услуги проводятся уполномоченными лицами Департамента на основании жалоб заявителей на решения или действия (бездействие) должностных лиц Департамента, принятые или осуществляемые в ходе предоставления государственной услуги.</w:t>
      </w:r>
    </w:p>
    <w:p w:rsidR="00C06413" w:rsidRPr="00181DC4" w:rsidRDefault="00C06413" w:rsidP="001961F1">
      <w:pPr>
        <w:ind w:firstLine="709"/>
        <w:jc w:val="both"/>
        <w:rPr>
          <w:sz w:val="28"/>
          <w:szCs w:val="28"/>
        </w:rPr>
      </w:pPr>
      <w:r w:rsidRPr="00181DC4">
        <w:rPr>
          <w:sz w:val="28"/>
          <w:szCs w:val="28"/>
        </w:rPr>
        <w:t xml:space="preserve">Рассмотрение жалобы заявителя осуществляется в порядке, предусмотренном разделом </w:t>
      </w:r>
      <w:r w:rsidRPr="00181DC4">
        <w:rPr>
          <w:sz w:val="28"/>
          <w:szCs w:val="28"/>
          <w:lang w:val="en-US"/>
        </w:rPr>
        <w:t>V</w:t>
      </w:r>
      <w:r w:rsidRPr="00181DC4">
        <w:rPr>
          <w:sz w:val="28"/>
          <w:szCs w:val="28"/>
        </w:rPr>
        <w:t xml:space="preserve"> настоящего Административного регламента.</w:t>
      </w:r>
    </w:p>
    <w:p w:rsidR="00C06413" w:rsidRPr="00181DC4" w:rsidRDefault="00A50FFB" w:rsidP="009B7977">
      <w:pPr>
        <w:ind w:firstLine="708"/>
        <w:jc w:val="both"/>
        <w:rPr>
          <w:sz w:val="28"/>
          <w:szCs w:val="28"/>
        </w:rPr>
      </w:pPr>
      <w:r w:rsidRPr="00181DC4">
        <w:rPr>
          <w:sz w:val="28"/>
          <w:szCs w:val="28"/>
        </w:rPr>
        <w:t>6</w:t>
      </w:r>
      <w:r w:rsidR="00CB3EFE" w:rsidRPr="00181DC4">
        <w:rPr>
          <w:sz w:val="28"/>
          <w:szCs w:val="28"/>
        </w:rPr>
        <w:t>0</w:t>
      </w:r>
      <w:r w:rsidR="009B7977" w:rsidRPr="00181DC4">
        <w:rPr>
          <w:sz w:val="28"/>
          <w:szCs w:val="28"/>
        </w:rPr>
        <w:t xml:space="preserve">. </w:t>
      </w:r>
      <w:r w:rsidR="00C06413" w:rsidRPr="00181DC4">
        <w:rPr>
          <w:sz w:val="28"/>
          <w:szCs w:val="28"/>
        </w:rPr>
        <w:t xml:space="preserve">Результаты проверки полноты и качества предоставления государственной услуги оформляются в виде акта проверки, </w:t>
      </w:r>
      <w:r w:rsidR="00945CA7" w:rsidRPr="00181DC4">
        <w:rPr>
          <w:sz w:val="28"/>
          <w:szCs w:val="28"/>
        </w:rPr>
        <w:t>который доводят до сведения специалиста, участвующего в предоставлении государственной услуги</w:t>
      </w:r>
      <w:r w:rsidR="00C06413" w:rsidRPr="00181DC4">
        <w:rPr>
          <w:sz w:val="28"/>
          <w:szCs w:val="28"/>
        </w:rPr>
        <w:t>. Акт подписывается лицами, участвующими в проведении проверки.</w:t>
      </w:r>
    </w:p>
    <w:p w:rsidR="00C06413" w:rsidRPr="00181DC4" w:rsidRDefault="009B7977" w:rsidP="009B7977">
      <w:pPr>
        <w:ind w:firstLine="708"/>
        <w:jc w:val="both"/>
        <w:rPr>
          <w:sz w:val="28"/>
          <w:szCs w:val="28"/>
        </w:rPr>
      </w:pPr>
      <w:r w:rsidRPr="00181DC4">
        <w:rPr>
          <w:sz w:val="28"/>
          <w:szCs w:val="28"/>
        </w:rPr>
        <w:t>6</w:t>
      </w:r>
      <w:r w:rsidR="00CB3EFE" w:rsidRPr="00181DC4">
        <w:rPr>
          <w:sz w:val="28"/>
          <w:szCs w:val="28"/>
        </w:rPr>
        <w:t>1</w:t>
      </w:r>
      <w:r w:rsidRPr="00181DC4">
        <w:rPr>
          <w:sz w:val="28"/>
          <w:szCs w:val="28"/>
        </w:rPr>
        <w:t xml:space="preserve">. </w:t>
      </w:r>
      <w:proofErr w:type="gramStart"/>
      <w:r w:rsidR="00C06413" w:rsidRPr="00181DC4">
        <w:rPr>
          <w:sz w:val="28"/>
          <w:szCs w:val="28"/>
        </w:rPr>
        <w:t>Контроль за</w:t>
      </w:r>
      <w:proofErr w:type="gramEnd"/>
      <w:r w:rsidR="00C06413" w:rsidRPr="00181DC4">
        <w:rPr>
          <w:sz w:val="28"/>
          <w:szCs w:val="28"/>
        </w:rPr>
        <w:t xml:space="preserve"> </w:t>
      </w:r>
      <w:r w:rsidR="00522C98" w:rsidRPr="00181DC4">
        <w:rPr>
          <w:sz w:val="28"/>
          <w:szCs w:val="28"/>
        </w:rPr>
        <w:t>полнотой и качеством предоставления государственной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Департамента, в том числе с использованием адрес электронной почты</w:t>
      </w:r>
      <w:r w:rsidR="00C06413" w:rsidRPr="00181DC4">
        <w:rPr>
          <w:sz w:val="28"/>
          <w:szCs w:val="28"/>
        </w:rPr>
        <w:t>.</w:t>
      </w:r>
    </w:p>
    <w:p w:rsidR="00C06413" w:rsidRPr="00181DC4" w:rsidRDefault="00C06413" w:rsidP="001961F1">
      <w:pPr>
        <w:jc w:val="center"/>
        <w:rPr>
          <w:sz w:val="28"/>
          <w:szCs w:val="28"/>
        </w:rPr>
      </w:pPr>
    </w:p>
    <w:p w:rsidR="00C06413" w:rsidRPr="00181DC4" w:rsidRDefault="00C06413" w:rsidP="001961F1">
      <w:pPr>
        <w:jc w:val="center"/>
        <w:rPr>
          <w:sz w:val="28"/>
          <w:szCs w:val="28"/>
        </w:rPr>
      </w:pPr>
      <w:r w:rsidRPr="00181DC4">
        <w:rPr>
          <w:sz w:val="28"/>
          <w:szCs w:val="28"/>
        </w:rPr>
        <w:t>Ответственность должностных лиц исполнительного органа государственной власти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C06413" w:rsidRPr="00181DC4" w:rsidRDefault="00C06413" w:rsidP="001961F1">
      <w:pPr>
        <w:jc w:val="center"/>
        <w:rPr>
          <w:sz w:val="28"/>
          <w:szCs w:val="28"/>
        </w:rPr>
      </w:pPr>
    </w:p>
    <w:p w:rsidR="00C06413" w:rsidRPr="00181DC4" w:rsidRDefault="00AC4A11" w:rsidP="009B7977">
      <w:pPr>
        <w:ind w:firstLine="708"/>
        <w:jc w:val="both"/>
        <w:rPr>
          <w:sz w:val="28"/>
          <w:szCs w:val="28"/>
        </w:rPr>
      </w:pPr>
      <w:r w:rsidRPr="00181DC4">
        <w:rPr>
          <w:sz w:val="28"/>
          <w:szCs w:val="28"/>
        </w:rPr>
        <w:t>6</w:t>
      </w:r>
      <w:r w:rsidR="00CB3EFE" w:rsidRPr="00181DC4">
        <w:rPr>
          <w:sz w:val="28"/>
          <w:szCs w:val="28"/>
        </w:rPr>
        <w:t>2</w:t>
      </w:r>
      <w:r w:rsidR="009B7977" w:rsidRPr="00181DC4">
        <w:rPr>
          <w:sz w:val="28"/>
          <w:szCs w:val="28"/>
        </w:rPr>
        <w:t xml:space="preserve">. </w:t>
      </w:r>
      <w:r w:rsidR="00C06413" w:rsidRPr="00181DC4">
        <w:rPr>
          <w:sz w:val="28"/>
          <w:szCs w:val="28"/>
        </w:rPr>
        <w:t xml:space="preserve">По результатам проведения проверок полноты и качества предоставления государственной услуги, в случае выявления нарушений </w:t>
      </w:r>
      <w:r w:rsidR="00C06413" w:rsidRPr="00181DC4">
        <w:rPr>
          <w:sz w:val="28"/>
          <w:szCs w:val="28"/>
        </w:rPr>
        <w:lastRenderedPageBreak/>
        <w:t>прав заявителей виновные лица привлекаются к ответственности в соответствии с законодательством Российской Федерации.</w:t>
      </w:r>
    </w:p>
    <w:p w:rsidR="00C06413" w:rsidRPr="00181DC4" w:rsidRDefault="00AC4A11" w:rsidP="009B7977">
      <w:pPr>
        <w:ind w:firstLine="708"/>
        <w:jc w:val="both"/>
        <w:rPr>
          <w:sz w:val="28"/>
          <w:szCs w:val="28"/>
        </w:rPr>
      </w:pPr>
      <w:r w:rsidRPr="00181DC4">
        <w:rPr>
          <w:sz w:val="28"/>
          <w:szCs w:val="28"/>
        </w:rPr>
        <w:t>6</w:t>
      </w:r>
      <w:r w:rsidR="00CB3EFE" w:rsidRPr="00181DC4">
        <w:rPr>
          <w:sz w:val="28"/>
          <w:szCs w:val="28"/>
        </w:rPr>
        <w:t>3</w:t>
      </w:r>
      <w:r w:rsidR="009B7977" w:rsidRPr="00181DC4">
        <w:rPr>
          <w:sz w:val="28"/>
          <w:szCs w:val="28"/>
        </w:rPr>
        <w:t xml:space="preserve">. </w:t>
      </w:r>
      <w:r w:rsidR="00C06413" w:rsidRPr="00181DC4">
        <w:rPr>
          <w:sz w:val="28"/>
          <w:szCs w:val="28"/>
        </w:rPr>
        <w:t>В случае</w:t>
      </w:r>
      <w:proofErr w:type="gramStart"/>
      <w:r w:rsidR="00C06413" w:rsidRPr="00181DC4">
        <w:rPr>
          <w:sz w:val="28"/>
          <w:szCs w:val="28"/>
        </w:rPr>
        <w:t>,</w:t>
      </w:r>
      <w:proofErr w:type="gramEnd"/>
      <w:r w:rsidR="00C06413" w:rsidRPr="00181DC4">
        <w:rPr>
          <w:sz w:val="28"/>
          <w:szCs w:val="28"/>
        </w:rPr>
        <w:t xml:space="preserve">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w:t>
      </w:r>
      <w:r w:rsidR="00A50FFB" w:rsidRPr="00181DC4">
        <w:rPr>
          <w:sz w:val="28"/>
          <w:szCs w:val="28"/>
        </w:rPr>
        <w:t xml:space="preserve">уполномоченные </w:t>
      </w:r>
      <w:r w:rsidR="00C06413" w:rsidRPr="00181DC4">
        <w:rPr>
          <w:sz w:val="28"/>
          <w:szCs w:val="28"/>
        </w:rPr>
        <w:t>государственные органы.</w:t>
      </w:r>
    </w:p>
    <w:p w:rsidR="00C06413" w:rsidRPr="00181DC4" w:rsidRDefault="00AC4A11" w:rsidP="009B7977">
      <w:pPr>
        <w:ind w:firstLine="708"/>
        <w:jc w:val="both"/>
        <w:rPr>
          <w:sz w:val="28"/>
          <w:szCs w:val="28"/>
        </w:rPr>
      </w:pPr>
      <w:r w:rsidRPr="00181DC4">
        <w:rPr>
          <w:sz w:val="28"/>
          <w:szCs w:val="28"/>
        </w:rPr>
        <w:t>6</w:t>
      </w:r>
      <w:r w:rsidR="00CB3EFE" w:rsidRPr="00181DC4">
        <w:rPr>
          <w:sz w:val="28"/>
          <w:szCs w:val="28"/>
        </w:rPr>
        <w:t>4</w:t>
      </w:r>
      <w:r w:rsidR="009B7977" w:rsidRPr="00181DC4">
        <w:rPr>
          <w:sz w:val="28"/>
          <w:szCs w:val="28"/>
        </w:rPr>
        <w:t xml:space="preserve">. </w:t>
      </w:r>
      <w:r w:rsidR="00C06413" w:rsidRPr="00181DC4">
        <w:rPr>
          <w:sz w:val="28"/>
          <w:szCs w:val="28"/>
        </w:rPr>
        <w:t>Должностные лица Департамента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C06413" w:rsidRPr="00181DC4" w:rsidRDefault="009B7977" w:rsidP="009B7977">
      <w:pPr>
        <w:ind w:firstLine="708"/>
        <w:jc w:val="both"/>
        <w:rPr>
          <w:sz w:val="28"/>
          <w:szCs w:val="28"/>
        </w:rPr>
      </w:pPr>
      <w:r w:rsidRPr="00181DC4">
        <w:rPr>
          <w:sz w:val="28"/>
          <w:szCs w:val="28"/>
        </w:rPr>
        <w:t>6</w:t>
      </w:r>
      <w:r w:rsidR="00CB3EFE" w:rsidRPr="00181DC4">
        <w:rPr>
          <w:sz w:val="28"/>
          <w:szCs w:val="28"/>
        </w:rPr>
        <w:t>5</w:t>
      </w:r>
      <w:r w:rsidRPr="00181DC4">
        <w:rPr>
          <w:sz w:val="28"/>
          <w:szCs w:val="28"/>
        </w:rPr>
        <w:t xml:space="preserve">. </w:t>
      </w:r>
      <w:r w:rsidR="00C06413" w:rsidRPr="00181DC4">
        <w:rPr>
          <w:sz w:val="28"/>
          <w:szCs w:val="28"/>
        </w:rPr>
        <w:t xml:space="preserve">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 законодательства </w:t>
      </w:r>
      <w:r w:rsidR="00181DC4">
        <w:rPr>
          <w:sz w:val="28"/>
          <w:szCs w:val="28"/>
        </w:rPr>
        <w:t xml:space="preserve">                        </w:t>
      </w:r>
      <w:r w:rsidR="00C06413" w:rsidRPr="00181DC4">
        <w:rPr>
          <w:sz w:val="28"/>
          <w:szCs w:val="28"/>
        </w:rPr>
        <w:t xml:space="preserve">Ханты-Мансийского автономного округа – Югры. </w:t>
      </w:r>
    </w:p>
    <w:p w:rsidR="00680DA8" w:rsidRPr="00181DC4" w:rsidRDefault="009B7977" w:rsidP="00680DA8">
      <w:pPr>
        <w:pStyle w:val="af7"/>
        <w:tabs>
          <w:tab w:val="left" w:pos="0"/>
        </w:tabs>
        <w:ind w:left="0" w:right="-1" w:firstLine="709"/>
        <w:jc w:val="both"/>
        <w:rPr>
          <w:sz w:val="28"/>
          <w:szCs w:val="28"/>
        </w:rPr>
      </w:pPr>
      <w:r w:rsidRPr="00181DC4">
        <w:rPr>
          <w:sz w:val="28"/>
          <w:szCs w:val="28"/>
        </w:rPr>
        <w:t>6</w:t>
      </w:r>
      <w:r w:rsidR="00CB3EFE" w:rsidRPr="00181DC4">
        <w:rPr>
          <w:sz w:val="28"/>
          <w:szCs w:val="28"/>
        </w:rPr>
        <w:t>6</w:t>
      </w:r>
      <w:r w:rsidRPr="00181DC4">
        <w:rPr>
          <w:sz w:val="28"/>
          <w:szCs w:val="28"/>
        </w:rPr>
        <w:t xml:space="preserve">. </w:t>
      </w:r>
      <w:proofErr w:type="gramStart"/>
      <w:r w:rsidR="00680DA8" w:rsidRPr="00181DC4">
        <w:rPr>
          <w:sz w:val="28"/>
          <w:szCs w:val="28"/>
        </w:rPr>
        <w:t xml:space="preserve">В соответствии со статьей 9.6 Закона Ханты-Мансийского автономного округа – Югры от 11 июня 2010 года № 102-оз </w:t>
      </w:r>
      <w:r w:rsidR="00680DA8" w:rsidRPr="00181DC4">
        <w:rPr>
          <w:sz w:val="28"/>
          <w:szCs w:val="28"/>
        </w:rPr>
        <w:br/>
        <w:t>«Об административных правонарушениях» должностные лица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w:t>
      </w:r>
      <w:proofErr w:type="gramEnd"/>
      <w:r w:rsidR="00680DA8" w:rsidRPr="00181DC4">
        <w:rPr>
          <w:sz w:val="28"/>
          <w:szCs w:val="28"/>
        </w:rPr>
        <w:t xml:space="preserve">, </w:t>
      </w:r>
      <w:proofErr w:type="gramStart"/>
      <w:r w:rsidR="00680DA8" w:rsidRPr="00181DC4">
        <w:rPr>
          <w:sz w:val="28"/>
          <w:szCs w:val="28"/>
        </w:rPr>
        <w:t>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w:t>
      </w:r>
      <w:proofErr w:type="gramEnd"/>
      <w:r w:rsidR="00680DA8" w:rsidRPr="00181DC4">
        <w:rPr>
          <w:sz w:val="28"/>
          <w:szCs w:val="28"/>
        </w:rPr>
        <w:t xml:space="preserve">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w:t>
      </w:r>
      <w:r w:rsidR="00680DA8" w:rsidRPr="00181DC4">
        <w:rPr>
          <w:sz w:val="28"/>
          <w:szCs w:val="28"/>
        </w:rPr>
        <w:br/>
        <w:t>(за исключением требований, установленных к помещениям МФЦ).</w:t>
      </w:r>
    </w:p>
    <w:p w:rsidR="00C06413" w:rsidRPr="00181DC4" w:rsidRDefault="00C06413" w:rsidP="009B7977">
      <w:pPr>
        <w:pStyle w:val="a3"/>
        <w:spacing w:before="0" w:beforeAutospacing="0" w:after="0" w:afterAutospacing="0"/>
        <w:ind w:firstLine="709"/>
        <w:jc w:val="both"/>
        <w:rPr>
          <w:sz w:val="28"/>
          <w:szCs w:val="28"/>
        </w:rPr>
      </w:pPr>
    </w:p>
    <w:p w:rsidR="00C06413" w:rsidRPr="00181DC4" w:rsidRDefault="0027741E" w:rsidP="00A667E7">
      <w:pPr>
        <w:pStyle w:val="a6"/>
        <w:numPr>
          <w:ilvl w:val="0"/>
          <w:numId w:val="18"/>
        </w:numPr>
        <w:tabs>
          <w:tab w:val="left" w:pos="0"/>
        </w:tabs>
        <w:suppressAutoHyphens/>
        <w:ind w:left="0" w:firstLine="0"/>
        <w:jc w:val="center"/>
        <w:rPr>
          <w:sz w:val="28"/>
          <w:szCs w:val="28"/>
        </w:rPr>
      </w:pPr>
      <w:hyperlink r:id="rId19" w:history="1">
        <w:r w:rsidR="00C06413" w:rsidRPr="00181DC4">
          <w:rPr>
            <w:sz w:val="28"/>
            <w:szCs w:val="28"/>
          </w:rPr>
          <w:t>Досудебный (внесудебный) порядок</w:t>
        </w:r>
      </w:hyperlink>
      <w:r w:rsidR="00C06413" w:rsidRPr="00181DC4">
        <w:rPr>
          <w:sz w:val="28"/>
          <w:szCs w:val="28"/>
        </w:rPr>
        <w:t xml:space="preserve"> обжалования решений и действий (бездействия) </w:t>
      </w:r>
      <w:r w:rsidR="00BA142E" w:rsidRPr="00181DC4">
        <w:rPr>
          <w:sz w:val="28"/>
          <w:szCs w:val="28"/>
        </w:rPr>
        <w:t>органа, предоставляющего государственную услугу,</w:t>
      </w:r>
      <w:r w:rsidR="00C06413" w:rsidRPr="00181DC4">
        <w:rPr>
          <w:sz w:val="28"/>
          <w:szCs w:val="28"/>
        </w:rPr>
        <w:t xml:space="preserve"> а также должностных лиц, государственных служащих</w:t>
      </w:r>
    </w:p>
    <w:p w:rsidR="00C06413" w:rsidRPr="00181DC4" w:rsidRDefault="00C06413" w:rsidP="001961F1">
      <w:pPr>
        <w:pStyle w:val="a6"/>
        <w:tabs>
          <w:tab w:val="left" w:pos="0"/>
        </w:tabs>
        <w:suppressAutoHyphens/>
        <w:ind w:firstLine="0"/>
        <w:jc w:val="center"/>
        <w:rPr>
          <w:b/>
          <w:sz w:val="28"/>
          <w:szCs w:val="28"/>
        </w:rPr>
      </w:pPr>
    </w:p>
    <w:p w:rsidR="00BF6C27" w:rsidRPr="00181DC4" w:rsidRDefault="00BF6C27" w:rsidP="00BF6C27">
      <w:pPr>
        <w:tabs>
          <w:tab w:val="left" w:pos="0"/>
        </w:tabs>
        <w:ind w:firstLine="709"/>
        <w:jc w:val="both"/>
        <w:rPr>
          <w:sz w:val="28"/>
          <w:szCs w:val="28"/>
        </w:rPr>
      </w:pPr>
      <w:r w:rsidRPr="00181DC4">
        <w:rPr>
          <w:sz w:val="28"/>
          <w:szCs w:val="28"/>
        </w:rPr>
        <w:lastRenderedPageBreak/>
        <w:t>6</w:t>
      </w:r>
      <w:r w:rsidR="00CB3EFE" w:rsidRPr="00181DC4">
        <w:rPr>
          <w:sz w:val="28"/>
          <w:szCs w:val="28"/>
        </w:rPr>
        <w:t>7</w:t>
      </w:r>
      <w:r w:rsidRPr="00181DC4">
        <w:rPr>
          <w:sz w:val="28"/>
          <w:szCs w:val="28"/>
        </w:rPr>
        <w:t>.</w:t>
      </w:r>
      <w:r w:rsidRPr="00181DC4">
        <w:rPr>
          <w:sz w:val="28"/>
          <w:szCs w:val="28"/>
        </w:rPr>
        <w:tab/>
        <w:t>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Департаментом, а также должностными лицами и государственными служащими.</w:t>
      </w:r>
    </w:p>
    <w:p w:rsidR="00BF6C27" w:rsidRPr="00181DC4" w:rsidRDefault="00672F65" w:rsidP="00BF6C27">
      <w:pPr>
        <w:tabs>
          <w:tab w:val="left" w:pos="0"/>
        </w:tabs>
        <w:ind w:firstLine="709"/>
        <w:jc w:val="both"/>
        <w:rPr>
          <w:sz w:val="28"/>
          <w:szCs w:val="28"/>
        </w:rPr>
      </w:pPr>
      <w:r w:rsidRPr="00181DC4">
        <w:rPr>
          <w:sz w:val="28"/>
          <w:szCs w:val="28"/>
        </w:rPr>
        <w:t>6</w:t>
      </w:r>
      <w:r w:rsidR="00CB3EFE" w:rsidRPr="00181DC4">
        <w:rPr>
          <w:sz w:val="28"/>
          <w:szCs w:val="28"/>
        </w:rPr>
        <w:t>8</w:t>
      </w:r>
      <w:r w:rsidR="00BF6C27" w:rsidRPr="00181DC4">
        <w:rPr>
          <w:sz w:val="28"/>
          <w:szCs w:val="28"/>
        </w:rPr>
        <w:t>.</w:t>
      </w:r>
      <w:r w:rsidR="00BF6C27" w:rsidRPr="00181DC4">
        <w:rPr>
          <w:sz w:val="28"/>
          <w:szCs w:val="28"/>
        </w:rPr>
        <w:tab/>
        <w:t>Заявитель может обратиться с жалобой, в том числе в следующих случаях:</w:t>
      </w:r>
    </w:p>
    <w:p w:rsidR="00BF6C27" w:rsidRPr="00181DC4" w:rsidRDefault="00BF6C27" w:rsidP="00BF6C27">
      <w:pPr>
        <w:tabs>
          <w:tab w:val="left" w:pos="0"/>
        </w:tabs>
        <w:ind w:firstLine="709"/>
        <w:jc w:val="both"/>
        <w:rPr>
          <w:sz w:val="28"/>
          <w:szCs w:val="28"/>
        </w:rPr>
      </w:pPr>
      <w:r w:rsidRPr="00181DC4">
        <w:rPr>
          <w:sz w:val="28"/>
          <w:szCs w:val="28"/>
        </w:rPr>
        <w:t>нарушение срока регистрации запроса заявителя о предоставлении государственной услуги;</w:t>
      </w:r>
    </w:p>
    <w:p w:rsidR="00BF6C27" w:rsidRPr="00181DC4" w:rsidRDefault="00BF6C27" w:rsidP="00BF6C27">
      <w:pPr>
        <w:tabs>
          <w:tab w:val="left" w:pos="0"/>
        </w:tabs>
        <w:ind w:firstLine="709"/>
        <w:jc w:val="both"/>
        <w:rPr>
          <w:sz w:val="28"/>
          <w:szCs w:val="28"/>
        </w:rPr>
      </w:pPr>
      <w:r w:rsidRPr="00181DC4">
        <w:rPr>
          <w:sz w:val="28"/>
          <w:szCs w:val="28"/>
        </w:rPr>
        <w:t>нарушение срока предоставления государственной услуги;</w:t>
      </w:r>
    </w:p>
    <w:p w:rsidR="00BF6C27" w:rsidRPr="00181DC4" w:rsidRDefault="00BF6C27" w:rsidP="00BF6C27">
      <w:pPr>
        <w:tabs>
          <w:tab w:val="left" w:pos="0"/>
        </w:tabs>
        <w:ind w:firstLine="709"/>
        <w:jc w:val="both"/>
        <w:rPr>
          <w:sz w:val="28"/>
          <w:szCs w:val="28"/>
        </w:rPr>
      </w:pPr>
      <w:r w:rsidRPr="00181DC4">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BF6C27" w:rsidRPr="00181DC4" w:rsidRDefault="00BF6C27" w:rsidP="00BF6C27">
      <w:pPr>
        <w:tabs>
          <w:tab w:val="left" w:pos="0"/>
        </w:tabs>
        <w:ind w:firstLine="709"/>
        <w:jc w:val="both"/>
        <w:rPr>
          <w:sz w:val="28"/>
          <w:szCs w:val="28"/>
        </w:rPr>
      </w:pPr>
      <w:r w:rsidRPr="00181DC4">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BF6C27" w:rsidRPr="00181DC4" w:rsidRDefault="00BF6C27" w:rsidP="00BF6C27">
      <w:pPr>
        <w:tabs>
          <w:tab w:val="left" w:pos="0"/>
        </w:tabs>
        <w:ind w:firstLine="709"/>
        <w:jc w:val="both"/>
        <w:rPr>
          <w:sz w:val="28"/>
          <w:szCs w:val="28"/>
        </w:rPr>
      </w:pPr>
      <w:proofErr w:type="gramStart"/>
      <w:r w:rsidRPr="00181DC4">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roofErr w:type="gramEnd"/>
    </w:p>
    <w:p w:rsidR="00BF6C27" w:rsidRPr="00181DC4" w:rsidRDefault="00BF6C27" w:rsidP="00BF6C27">
      <w:pPr>
        <w:tabs>
          <w:tab w:val="left" w:pos="0"/>
        </w:tabs>
        <w:ind w:firstLine="709"/>
        <w:jc w:val="both"/>
        <w:rPr>
          <w:sz w:val="28"/>
          <w:szCs w:val="28"/>
        </w:rPr>
      </w:pPr>
      <w:r w:rsidRPr="00181DC4">
        <w:rPr>
          <w:sz w:val="28"/>
          <w:szCs w:val="28"/>
        </w:rP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w:t>
      </w:r>
      <w:r w:rsidR="00181DC4">
        <w:rPr>
          <w:sz w:val="28"/>
          <w:szCs w:val="28"/>
        </w:rPr>
        <w:t xml:space="preserve">                           </w:t>
      </w:r>
      <w:r w:rsidRPr="00181DC4">
        <w:rPr>
          <w:sz w:val="28"/>
          <w:szCs w:val="28"/>
        </w:rPr>
        <w:t>Ханты-Мансийского автономного округа – Югры;</w:t>
      </w:r>
    </w:p>
    <w:p w:rsidR="00BF6C27" w:rsidRPr="00181DC4" w:rsidRDefault="00BF6C27" w:rsidP="00BF6C27">
      <w:pPr>
        <w:tabs>
          <w:tab w:val="left" w:pos="0"/>
        </w:tabs>
        <w:ind w:firstLine="709"/>
        <w:jc w:val="both"/>
        <w:rPr>
          <w:sz w:val="28"/>
          <w:szCs w:val="28"/>
        </w:rPr>
      </w:pPr>
      <w:r w:rsidRPr="00181DC4">
        <w:rPr>
          <w:sz w:val="28"/>
          <w:szCs w:val="28"/>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F6C27" w:rsidRPr="00181DC4" w:rsidRDefault="00CB3EFE" w:rsidP="00BF6C27">
      <w:pPr>
        <w:tabs>
          <w:tab w:val="left" w:pos="0"/>
        </w:tabs>
        <w:ind w:firstLine="709"/>
        <w:jc w:val="both"/>
        <w:rPr>
          <w:rFonts w:eastAsia="Calibri"/>
          <w:sz w:val="28"/>
          <w:szCs w:val="28"/>
          <w:lang w:eastAsia="en-US"/>
        </w:rPr>
      </w:pPr>
      <w:r w:rsidRPr="00181DC4">
        <w:rPr>
          <w:sz w:val="28"/>
          <w:szCs w:val="28"/>
        </w:rPr>
        <w:t>69</w:t>
      </w:r>
      <w:r w:rsidR="00BF6C27" w:rsidRPr="00181DC4">
        <w:rPr>
          <w:sz w:val="28"/>
          <w:szCs w:val="28"/>
        </w:rPr>
        <w:t>.</w:t>
      </w:r>
      <w:r w:rsidR="00BF6C27" w:rsidRPr="00181DC4">
        <w:rPr>
          <w:sz w:val="28"/>
          <w:szCs w:val="28"/>
        </w:rPr>
        <w:tab/>
      </w:r>
      <w:proofErr w:type="gramStart"/>
      <w:r w:rsidR="00BF6C27" w:rsidRPr="00181DC4">
        <w:rPr>
          <w:sz w:val="28"/>
          <w:szCs w:val="28"/>
        </w:rPr>
        <w:t xml:space="preserve">Жалоба подается в Департамент в письменной форме, в том числе при личном приеме заявителя, по почте, через МФЦ или в электронном виде посредством официального сайта </w:t>
      </w:r>
      <w:r w:rsidR="00680DA8" w:rsidRPr="00181DC4">
        <w:rPr>
          <w:sz w:val="28"/>
          <w:szCs w:val="28"/>
        </w:rPr>
        <w:t>Департамента</w:t>
      </w:r>
      <w:r w:rsidR="00BF6C27" w:rsidRPr="00181DC4">
        <w:rPr>
          <w:sz w:val="28"/>
          <w:szCs w:val="28"/>
        </w:rPr>
        <w:t xml:space="preserve">,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w:t>
      </w:r>
      <w:r w:rsidR="00BF6C27" w:rsidRPr="00181DC4">
        <w:rPr>
          <w:rFonts w:eastAsia="Calibri"/>
          <w:sz w:val="28"/>
          <w:szCs w:val="28"/>
          <w:lang w:eastAsia="en-US"/>
        </w:rPr>
        <w:t>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00BF6C27" w:rsidRPr="00181DC4">
        <w:rPr>
          <w:rFonts w:eastAsia="Calibri"/>
          <w:sz w:val="28"/>
          <w:szCs w:val="28"/>
          <w:lang w:eastAsia="en-US"/>
        </w:rPr>
        <w:t xml:space="preserve">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(далее – система досудебного обжалования) с использованием информационно-телекоммуникационной сети «Интернет».</w:t>
      </w:r>
    </w:p>
    <w:p w:rsidR="00680DA8" w:rsidRPr="00181DC4" w:rsidRDefault="003A2DD7" w:rsidP="00680DA8">
      <w:pPr>
        <w:autoSpaceDE w:val="0"/>
        <w:autoSpaceDN w:val="0"/>
        <w:adjustRightInd w:val="0"/>
        <w:ind w:firstLine="709"/>
        <w:jc w:val="both"/>
        <w:rPr>
          <w:sz w:val="28"/>
          <w:szCs w:val="28"/>
        </w:rPr>
      </w:pPr>
      <w:r w:rsidRPr="00181DC4">
        <w:rPr>
          <w:sz w:val="28"/>
          <w:szCs w:val="28"/>
        </w:rPr>
        <w:lastRenderedPageBreak/>
        <w:t>7</w:t>
      </w:r>
      <w:r w:rsidR="00CB3EFE" w:rsidRPr="00181DC4">
        <w:rPr>
          <w:sz w:val="28"/>
          <w:szCs w:val="28"/>
        </w:rPr>
        <w:t>0</w:t>
      </w:r>
      <w:r w:rsidR="00BF6C27" w:rsidRPr="00181DC4">
        <w:rPr>
          <w:sz w:val="28"/>
          <w:szCs w:val="28"/>
        </w:rPr>
        <w:t>.</w:t>
      </w:r>
      <w:r w:rsidR="00BF6C27" w:rsidRPr="00181DC4">
        <w:rPr>
          <w:sz w:val="28"/>
          <w:szCs w:val="28"/>
        </w:rPr>
        <w:tab/>
      </w:r>
      <w:r w:rsidR="00680DA8" w:rsidRPr="00181DC4">
        <w:rPr>
          <w:sz w:val="28"/>
          <w:szCs w:val="28"/>
        </w:rPr>
        <w:t xml:space="preserve">Жалоба рассматривается Департаментом, </w:t>
      </w:r>
      <w:r w:rsidR="006575CF" w:rsidRPr="00181DC4">
        <w:rPr>
          <w:sz w:val="28"/>
          <w:szCs w:val="28"/>
        </w:rPr>
        <w:t xml:space="preserve">предоставляющим государственную услугу, </w:t>
      </w:r>
      <w:r w:rsidR="00680DA8" w:rsidRPr="00181DC4">
        <w:rPr>
          <w:sz w:val="28"/>
          <w:szCs w:val="28"/>
        </w:rPr>
        <w:t xml:space="preserve">порядок предоставления которой был нарушен вследствие решений и действий (бездействия) Департамента, его должностного лица либо государственных гражданских служащих автономного округа. </w:t>
      </w:r>
    </w:p>
    <w:p w:rsidR="00680DA8" w:rsidRPr="00181DC4" w:rsidRDefault="00680DA8" w:rsidP="00680DA8">
      <w:pPr>
        <w:autoSpaceDE w:val="0"/>
        <w:autoSpaceDN w:val="0"/>
        <w:adjustRightInd w:val="0"/>
        <w:ind w:firstLine="709"/>
        <w:jc w:val="both"/>
        <w:rPr>
          <w:sz w:val="28"/>
          <w:szCs w:val="28"/>
        </w:rPr>
      </w:pPr>
      <w:r w:rsidRPr="00181DC4">
        <w:rPr>
          <w:sz w:val="28"/>
          <w:szCs w:val="28"/>
        </w:rPr>
        <w:t>В случае обжалования решения директора Департамента жалоба направляется заместителю Губернатора Ханты-Мансийского автономного округа – Югры, в ведении которого находится Департамент, и рассматривается им в соответствии с настоящим разделом.</w:t>
      </w:r>
    </w:p>
    <w:p w:rsidR="00BF6C27" w:rsidRPr="00181DC4" w:rsidRDefault="00680DA8" w:rsidP="00BF6C27">
      <w:pPr>
        <w:tabs>
          <w:tab w:val="left" w:pos="0"/>
        </w:tabs>
        <w:ind w:firstLine="709"/>
        <w:jc w:val="both"/>
        <w:rPr>
          <w:sz w:val="28"/>
          <w:szCs w:val="28"/>
        </w:rPr>
      </w:pPr>
      <w:r w:rsidRPr="00181DC4">
        <w:rPr>
          <w:sz w:val="28"/>
          <w:szCs w:val="28"/>
        </w:rPr>
        <w:t>7</w:t>
      </w:r>
      <w:r w:rsidR="00CB3EFE" w:rsidRPr="00181DC4">
        <w:rPr>
          <w:sz w:val="28"/>
          <w:szCs w:val="28"/>
        </w:rPr>
        <w:t>1</w:t>
      </w:r>
      <w:r w:rsidRPr="00181DC4">
        <w:rPr>
          <w:sz w:val="28"/>
          <w:szCs w:val="28"/>
        </w:rPr>
        <w:t xml:space="preserve">. </w:t>
      </w:r>
      <w:r w:rsidR="00BF6C27" w:rsidRPr="00181DC4">
        <w:rPr>
          <w:sz w:val="28"/>
          <w:szCs w:val="28"/>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BF6C27" w:rsidRPr="00181DC4" w:rsidRDefault="00BF6C27" w:rsidP="00BF6C27">
      <w:pPr>
        <w:tabs>
          <w:tab w:val="left" w:pos="0"/>
        </w:tabs>
        <w:ind w:firstLine="709"/>
        <w:jc w:val="both"/>
        <w:rPr>
          <w:sz w:val="28"/>
          <w:szCs w:val="28"/>
        </w:rPr>
      </w:pPr>
      <w:r w:rsidRPr="00181DC4">
        <w:rPr>
          <w:sz w:val="28"/>
          <w:szCs w:val="28"/>
        </w:rPr>
        <w:t>оформленная в соответствии с законодательством Российской Федерации доверенность (для физических лиц);</w:t>
      </w:r>
    </w:p>
    <w:p w:rsidR="00BF6C27" w:rsidRPr="00181DC4" w:rsidRDefault="00BF6C27" w:rsidP="00BF6C27">
      <w:pPr>
        <w:tabs>
          <w:tab w:val="left" w:pos="0"/>
        </w:tabs>
        <w:ind w:firstLine="709"/>
        <w:jc w:val="both"/>
        <w:rPr>
          <w:sz w:val="28"/>
          <w:szCs w:val="28"/>
        </w:rPr>
      </w:pPr>
      <w:r w:rsidRPr="00181DC4">
        <w:rPr>
          <w:sz w:val="28"/>
          <w:szCs w:val="28"/>
        </w:rPr>
        <w:t>оформленная в соответствии с законодательством Российской Федерации доверенность, заверенная печатью заявителя (при наличии) и подписанная его руководителем или уполномоченным этим руководителем лицом (для юридических лиц);</w:t>
      </w:r>
    </w:p>
    <w:p w:rsidR="00BF6C27" w:rsidRPr="00181DC4" w:rsidRDefault="00BF6C27" w:rsidP="00BF6C27">
      <w:pPr>
        <w:tabs>
          <w:tab w:val="left" w:pos="0"/>
        </w:tabs>
        <w:ind w:firstLine="709"/>
        <w:jc w:val="both"/>
        <w:rPr>
          <w:sz w:val="28"/>
          <w:szCs w:val="28"/>
        </w:rPr>
      </w:pPr>
      <w:r w:rsidRPr="00181DC4">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6C27" w:rsidRPr="00181DC4" w:rsidRDefault="00BF6C27" w:rsidP="00BF6C27">
      <w:pPr>
        <w:tabs>
          <w:tab w:val="left" w:pos="0"/>
        </w:tabs>
        <w:ind w:firstLine="709"/>
        <w:jc w:val="both"/>
        <w:rPr>
          <w:sz w:val="28"/>
          <w:szCs w:val="28"/>
        </w:rPr>
      </w:pPr>
      <w:r w:rsidRPr="00181DC4">
        <w:rPr>
          <w:sz w:val="28"/>
          <w:szCs w:val="28"/>
        </w:rPr>
        <w:t>7</w:t>
      </w:r>
      <w:r w:rsidR="00CB3EFE" w:rsidRPr="00181DC4">
        <w:rPr>
          <w:sz w:val="28"/>
          <w:szCs w:val="28"/>
        </w:rPr>
        <w:t>2</w:t>
      </w:r>
      <w:r w:rsidRPr="00181DC4">
        <w:rPr>
          <w:sz w:val="28"/>
          <w:szCs w:val="28"/>
        </w:rPr>
        <w:t>.</w:t>
      </w:r>
      <w:r w:rsidRPr="00181DC4">
        <w:rPr>
          <w:sz w:val="28"/>
          <w:szCs w:val="28"/>
        </w:rPr>
        <w:tab/>
        <w:t>Основанием для начала процедуры досудебного (внесудебного) обжалования является жалоба.</w:t>
      </w:r>
    </w:p>
    <w:p w:rsidR="00BF6C27" w:rsidRPr="00181DC4" w:rsidRDefault="00BF6C27" w:rsidP="00BF6C27">
      <w:pPr>
        <w:tabs>
          <w:tab w:val="left" w:pos="0"/>
        </w:tabs>
        <w:autoSpaceDE w:val="0"/>
        <w:autoSpaceDN w:val="0"/>
        <w:adjustRightInd w:val="0"/>
        <w:ind w:firstLine="709"/>
        <w:jc w:val="both"/>
        <w:rPr>
          <w:sz w:val="28"/>
          <w:szCs w:val="28"/>
        </w:rPr>
      </w:pPr>
      <w:r w:rsidRPr="00181DC4">
        <w:rPr>
          <w:sz w:val="28"/>
          <w:szCs w:val="28"/>
        </w:rPr>
        <w:t>7</w:t>
      </w:r>
      <w:r w:rsidR="00CB3EFE" w:rsidRPr="00181DC4">
        <w:rPr>
          <w:sz w:val="28"/>
          <w:szCs w:val="28"/>
        </w:rPr>
        <w:t>3</w:t>
      </w:r>
      <w:r w:rsidRPr="00181DC4">
        <w:rPr>
          <w:sz w:val="28"/>
          <w:szCs w:val="28"/>
        </w:rPr>
        <w:t>.</w:t>
      </w:r>
      <w:r w:rsidRPr="00181DC4">
        <w:rPr>
          <w:sz w:val="28"/>
          <w:szCs w:val="28"/>
        </w:rPr>
        <w:tab/>
        <w:t>Время приема жалоб совпадает с графиком предоставления государственной услуги.</w:t>
      </w:r>
    </w:p>
    <w:p w:rsidR="00BF6C27" w:rsidRPr="00181DC4" w:rsidRDefault="00BF6C27" w:rsidP="00BF6C27">
      <w:pPr>
        <w:tabs>
          <w:tab w:val="left" w:pos="0"/>
        </w:tabs>
        <w:autoSpaceDE w:val="0"/>
        <w:autoSpaceDN w:val="0"/>
        <w:adjustRightInd w:val="0"/>
        <w:ind w:firstLine="709"/>
        <w:jc w:val="both"/>
        <w:rPr>
          <w:sz w:val="28"/>
          <w:szCs w:val="28"/>
        </w:rPr>
      </w:pPr>
      <w:r w:rsidRPr="00181DC4">
        <w:rPr>
          <w:sz w:val="28"/>
          <w:szCs w:val="28"/>
        </w:rPr>
        <w:t>7</w:t>
      </w:r>
      <w:r w:rsidR="00CB3EFE" w:rsidRPr="00181DC4">
        <w:rPr>
          <w:sz w:val="28"/>
          <w:szCs w:val="28"/>
        </w:rPr>
        <w:t>4</w:t>
      </w:r>
      <w:r w:rsidRPr="00181DC4">
        <w:rPr>
          <w:sz w:val="28"/>
          <w:szCs w:val="28"/>
        </w:rPr>
        <w:t>.</w:t>
      </w:r>
      <w:r w:rsidRPr="00181DC4">
        <w:rPr>
          <w:sz w:val="28"/>
          <w:szCs w:val="28"/>
        </w:rPr>
        <w:tab/>
        <w:t xml:space="preserve">Прием жалоб в письменной форме осуществляется в месте предоставления государственной услуги </w:t>
      </w:r>
      <w:r w:rsidR="00680DA8" w:rsidRPr="00181DC4">
        <w:rPr>
          <w:sz w:val="28"/>
          <w:szCs w:val="28"/>
        </w:rPr>
        <w:t>(в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r w:rsidRPr="00181DC4">
        <w:rPr>
          <w:sz w:val="28"/>
          <w:szCs w:val="28"/>
        </w:rPr>
        <w:t>.</w:t>
      </w:r>
    </w:p>
    <w:p w:rsidR="00BF6C27" w:rsidRPr="00181DC4" w:rsidRDefault="00BF6C27" w:rsidP="00BF6C27">
      <w:pPr>
        <w:tabs>
          <w:tab w:val="left" w:pos="0"/>
        </w:tabs>
        <w:autoSpaceDE w:val="0"/>
        <w:autoSpaceDN w:val="0"/>
        <w:adjustRightInd w:val="0"/>
        <w:ind w:firstLine="709"/>
        <w:jc w:val="both"/>
        <w:rPr>
          <w:sz w:val="28"/>
          <w:szCs w:val="28"/>
        </w:rPr>
      </w:pPr>
      <w:r w:rsidRPr="00181DC4">
        <w:rPr>
          <w:sz w:val="28"/>
          <w:szCs w:val="28"/>
        </w:rPr>
        <w:t>7</w:t>
      </w:r>
      <w:r w:rsidR="00CB3EFE" w:rsidRPr="00181DC4">
        <w:rPr>
          <w:sz w:val="28"/>
          <w:szCs w:val="28"/>
        </w:rPr>
        <w:t>5</w:t>
      </w:r>
      <w:r w:rsidRPr="00181DC4">
        <w:rPr>
          <w:sz w:val="28"/>
          <w:szCs w:val="28"/>
        </w:rPr>
        <w:t>.</w:t>
      </w:r>
      <w:r w:rsidRPr="00181DC4">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6C27" w:rsidRPr="00181DC4" w:rsidRDefault="00BF6C27" w:rsidP="00BF6C27">
      <w:pPr>
        <w:tabs>
          <w:tab w:val="left" w:pos="0"/>
        </w:tabs>
        <w:autoSpaceDE w:val="0"/>
        <w:autoSpaceDN w:val="0"/>
        <w:adjustRightInd w:val="0"/>
        <w:ind w:firstLine="709"/>
        <w:jc w:val="both"/>
        <w:rPr>
          <w:sz w:val="28"/>
          <w:szCs w:val="28"/>
        </w:rPr>
      </w:pPr>
      <w:r w:rsidRPr="00181DC4">
        <w:rPr>
          <w:sz w:val="28"/>
          <w:szCs w:val="28"/>
        </w:rPr>
        <w:t>7</w:t>
      </w:r>
      <w:r w:rsidR="00CB3EFE" w:rsidRPr="00181DC4">
        <w:rPr>
          <w:sz w:val="28"/>
          <w:szCs w:val="28"/>
        </w:rPr>
        <w:t>6</w:t>
      </w:r>
      <w:r w:rsidRPr="00181DC4">
        <w:rPr>
          <w:sz w:val="28"/>
          <w:szCs w:val="28"/>
        </w:rPr>
        <w:t>.</w:t>
      </w:r>
      <w:r w:rsidRPr="00181DC4">
        <w:rPr>
          <w:sz w:val="28"/>
          <w:szCs w:val="28"/>
        </w:rPr>
        <w:tab/>
        <w:t xml:space="preserve">При подаче жалобы в электронной форме документы, указанные в </w:t>
      </w:r>
      <w:hyperlink r:id="rId20" w:history="1">
        <w:r w:rsidRPr="00181DC4">
          <w:rPr>
            <w:sz w:val="28"/>
            <w:szCs w:val="28"/>
          </w:rPr>
          <w:t xml:space="preserve">пункте </w:t>
        </w:r>
      </w:hyperlink>
      <w:r w:rsidR="00D35733" w:rsidRPr="00181DC4">
        <w:rPr>
          <w:sz w:val="28"/>
          <w:szCs w:val="28"/>
        </w:rPr>
        <w:t>7</w:t>
      </w:r>
      <w:r w:rsidR="00CB3EFE" w:rsidRPr="00181DC4">
        <w:rPr>
          <w:sz w:val="28"/>
          <w:szCs w:val="28"/>
        </w:rPr>
        <w:t>1</w:t>
      </w:r>
      <w:r w:rsidR="00D35733" w:rsidRPr="00181DC4">
        <w:rPr>
          <w:sz w:val="28"/>
          <w:szCs w:val="28"/>
        </w:rPr>
        <w:t xml:space="preserve"> </w:t>
      </w:r>
      <w:r w:rsidRPr="00181DC4">
        <w:rPr>
          <w:sz w:val="28"/>
          <w:szCs w:val="28"/>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6C27" w:rsidRPr="00181DC4" w:rsidRDefault="00BF6C27" w:rsidP="00BF6C27">
      <w:pPr>
        <w:tabs>
          <w:tab w:val="left" w:pos="0"/>
        </w:tabs>
        <w:autoSpaceDE w:val="0"/>
        <w:autoSpaceDN w:val="0"/>
        <w:adjustRightInd w:val="0"/>
        <w:ind w:firstLine="709"/>
        <w:jc w:val="both"/>
        <w:rPr>
          <w:sz w:val="28"/>
          <w:szCs w:val="28"/>
        </w:rPr>
      </w:pPr>
      <w:r w:rsidRPr="00181DC4">
        <w:rPr>
          <w:sz w:val="28"/>
          <w:szCs w:val="28"/>
        </w:rPr>
        <w:t>7</w:t>
      </w:r>
      <w:r w:rsidR="00CB3EFE" w:rsidRPr="00181DC4">
        <w:rPr>
          <w:sz w:val="28"/>
          <w:szCs w:val="28"/>
        </w:rPr>
        <w:t>7</w:t>
      </w:r>
      <w:r w:rsidRPr="00181DC4">
        <w:rPr>
          <w:sz w:val="28"/>
          <w:szCs w:val="28"/>
        </w:rPr>
        <w:t>.</w:t>
      </w:r>
      <w:r w:rsidRPr="00181DC4">
        <w:rPr>
          <w:sz w:val="28"/>
          <w:szCs w:val="28"/>
        </w:rPr>
        <w:tab/>
      </w:r>
      <w:proofErr w:type="gramStart"/>
      <w:r w:rsidRPr="00181DC4">
        <w:rPr>
          <w:sz w:val="28"/>
          <w:szCs w:val="28"/>
        </w:rPr>
        <w:t xml:space="preserve">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w:t>
      </w:r>
      <w:r w:rsidRPr="00181DC4">
        <w:rPr>
          <w:sz w:val="28"/>
          <w:szCs w:val="28"/>
        </w:rPr>
        <w:lastRenderedPageBreak/>
        <w:t>Департаментом, но не позднее следующего рабочего дня со дня поступления жалобы.</w:t>
      </w:r>
      <w:proofErr w:type="gramEnd"/>
    </w:p>
    <w:p w:rsidR="00BF6C27" w:rsidRPr="00181DC4" w:rsidRDefault="00BF6C27" w:rsidP="00BF6C27">
      <w:pPr>
        <w:widowControl w:val="0"/>
        <w:autoSpaceDE w:val="0"/>
        <w:autoSpaceDN w:val="0"/>
        <w:adjustRightInd w:val="0"/>
        <w:ind w:firstLine="709"/>
        <w:jc w:val="both"/>
        <w:rPr>
          <w:sz w:val="28"/>
          <w:szCs w:val="28"/>
        </w:rPr>
      </w:pPr>
      <w:r w:rsidRPr="00181DC4">
        <w:rPr>
          <w:sz w:val="28"/>
          <w:szCs w:val="28"/>
        </w:rPr>
        <w:t>7</w:t>
      </w:r>
      <w:r w:rsidR="00CB3EFE" w:rsidRPr="00181DC4">
        <w:rPr>
          <w:sz w:val="28"/>
          <w:szCs w:val="28"/>
        </w:rPr>
        <w:t>8</w:t>
      </w:r>
      <w:r w:rsidRPr="00181DC4">
        <w:rPr>
          <w:sz w:val="28"/>
          <w:szCs w:val="28"/>
        </w:rPr>
        <w:t>. Жалоба на нарушение порядка предоставления государственной услуги МФЦ рассматривается Департаментом в соответствии с настоящим разделом.</w:t>
      </w:r>
    </w:p>
    <w:p w:rsidR="00BF6C27" w:rsidRPr="00181DC4" w:rsidRDefault="00BF6C27" w:rsidP="00BF6C27">
      <w:pPr>
        <w:tabs>
          <w:tab w:val="left" w:pos="0"/>
        </w:tabs>
        <w:autoSpaceDE w:val="0"/>
        <w:autoSpaceDN w:val="0"/>
        <w:adjustRightInd w:val="0"/>
        <w:ind w:firstLine="709"/>
        <w:jc w:val="both"/>
        <w:rPr>
          <w:sz w:val="28"/>
          <w:szCs w:val="28"/>
        </w:rPr>
      </w:pPr>
      <w:r w:rsidRPr="00181DC4">
        <w:rPr>
          <w:sz w:val="28"/>
          <w:szCs w:val="28"/>
        </w:rPr>
        <w:t>При этом срок рассмотрения жалобы исчисляется со дня регистрации жалобы в Департаменте</w:t>
      </w:r>
      <w:r w:rsidR="00B8706B">
        <w:rPr>
          <w:sz w:val="28"/>
          <w:szCs w:val="28"/>
        </w:rPr>
        <w:t>.</w:t>
      </w:r>
    </w:p>
    <w:p w:rsidR="00BF6C27" w:rsidRPr="00181DC4" w:rsidRDefault="00CB3EFE" w:rsidP="00BF6C27">
      <w:pPr>
        <w:widowControl w:val="0"/>
        <w:autoSpaceDE w:val="0"/>
        <w:autoSpaceDN w:val="0"/>
        <w:adjustRightInd w:val="0"/>
        <w:ind w:firstLine="709"/>
        <w:jc w:val="both"/>
        <w:rPr>
          <w:sz w:val="28"/>
          <w:szCs w:val="28"/>
        </w:rPr>
      </w:pPr>
      <w:r w:rsidRPr="00181DC4">
        <w:rPr>
          <w:sz w:val="28"/>
          <w:szCs w:val="28"/>
        </w:rPr>
        <w:t>79</w:t>
      </w:r>
      <w:r w:rsidR="00BF6C27" w:rsidRPr="00181DC4">
        <w:rPr>
          <w:sz w:val="28"/>
          <w:szCs w:val="28"/>
        </w:rPr>
        <w:t>. В случае если рассмотрение поданной заявителем жалобы не входит в компетенцию Департамента,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F6C27" w:rsidRPr="00181DC4" w:rsidRDefault="00BF6C27" w:rsidP="00BF6C27">
      <w:pPr>
        <w:widowControl w:val="0"/>
        <w:autoSpaceDE w:val="0"/>
        <w:autoSpaceDN w:val="0"/>
        <w:adjustRightInd w:val="0"/>
        <w:ind w:firstLine="709"/>
        <w:jc w:val="both"/>
        <w:rPr>
          <w:sz w:val="28"/>
          <w:szCs w:val="28"/>
        </w:rPr>
      </w:pPr>
      <w:r w:rsidRPr="00181DC4">
        <w:rPr>
          <w:sz w:val="28"/>
          <w:szCs w:val="28"/>
        </w:rPr>
        <w:t>При этом срок рассмотрения жалобы исчисляется со дня регистрации жалобы в уполномоченном на ее рассмотрение органе.</w:t>
      </w:r>
    </w:p>
    <w:p w:rsidR="00BF6C27" w:rsidRPr="00181DC4" w:rsidRDefault="00BF6C27" w:rsidP="00BF6C27">
      <w:pPr>
        <w:widowControl w:val="0"/>
        <w:autoSpaceDE w:val="0"/>
        <w:autoSpaceDN w:val="0"/>
        <w:ind w:firstLine="709"/>
        <w:jc w:val="both"/>
        <w:rPr>
          <w:sz w:val="28"/>
          <w:szCs w:val="28"/>
        </w:rPr>
      </w:pPr>
      <w:r w:rsidRPr="00181DC4">
        <w:rPr>
          <w:sz w:val="28"/>
          <w:szCs w:val="28"/>
        </w:rPr>
        <w:t>8</w:t>
      </w:r>
      <w:r w:rsidR="00CB3EFE" w:rsidRPr="00181DC4">
        <w:rPr>
          <w:sz w:val="28"/>
          <w:szCs w:val="28"/>
        </w:rPr>
        <w:t>0</w:t>
      </w:r>
      <w:r w:rsidRPr="00181DC4">
        <w:rPr>
          <w:sz w:val="28"/>
          <w:szCs w:val="28"/>
        </w:rPr>
        <w:t>. Уполномоченные на рассмотрение жалоб должностные лица</w:t>
      </w:r>
      <w:r w:rsidR="00680DA8" w:rsidRPr="00181DC4">
        <w:rPr>
          <w:sz w:val="28"/>
          <w:szCs w:val="28"/>
        </w:rPr>
        <w:t xml:space="preserve"> Департамента </w:t>
      </w:r>
      <w:r w:rsidRPr="00181DC4">
        <w:rPr>
          <w:sz w:val="28"/>
          <w:szCs w:val="28"/>
        </w:rPr>
        <w:t>обеспечивают:</w:t>
      </w:r>
    </w:p>
    <w:p w:rsidR="00BF6C27" w:rsidRPr="00181DC4" w:rsidRDefault="00BF6C27" w:rsidP="00BF6C27">
      <w:pPr>
        <w:widowControl w:val="0"/>
        <w:autoSpaceDE w:val="0"/>
        <w:autoSpaceDN w:val="0"/>
        <w:ind w:firstLine="709"/>
        <w:jc w:val="both"/>
        <w:rPr>
          <w:sz w:val="28"/>
          <w:szCs w:val="28"/>
        </w:rPr>
      </w:pPr>
      <w:r w:rsidRPr="00181DC4">
        <w:rPr>
          <w:sz w:val="28"/>
          <w:szCs w:val="28"/>
        </w:rPr>
        <w:t>прием и рассмотрение жалоб в соответствии с требованиями настоящего Порядка;</w:t>
      </w:r>
    </w:p>
    <w:p w:rsidR="00BF6C27" w:rsidRPr="00181DC4" w:rsidRDefault="00BF6C27" w:rsidP="00BF6C27">
      <w:pPr>
        <w:widowControl w:val="0"/>
        <w:autoSpaceDE w:val="0"/>
        <w:autoSpaceDN w:val="0"/>
        <w:ind w:firstLine="709"/>
        <w:jc w:val="both"/>
        <w:rPr>
          <w:sz w:val="28"/>
          <w:szCs w:val="28"/>
        </w:rPr>
      </w:pPr>
      <w:r w:rsidRPr="00181DC4">
        <w:rPr>
          <w:sz w:val="28"/>
          <w:szCs w:val="28"/>
        </w:rPr>
        <w:t xml:space="preserve">направление жалоб в уполномоченный на их рассмотрение орган в соответствии с пунктом </w:t>
      </w:r>
      <w:r w:rsidR="00CB3EFE" w:rsidRPr="00181DC4">
        <w:rPr>
          <w:sz w:val="28"/>
          <w:szCs w:val="28"/>
        </w:rPr>
        <w:t>79</w:t>
      </w:r>
      <w:r w:rsidRPr="00181DC4">
        <w:rPr>
          <w:sz w:val="28"/>
          <w:szCs w:val="28"/>
        </w:rPr>
        <w:t xml:space="preserve"> настоящего Административного регламента.</w:t>
      </w:r>
    </w:p>
    <w:p w:rsidR="00BF6C27" w:rsidRPr="00181DC4" w:rsidRDefault="00BF6C27" w:rsidP="00BF6C27">
      <w:pPr>
        <w:widowControl w:val="0"/>
        <w:autoSpaceDE w:val="0"/>
        <w:autoSpaceDN w:val="0"/>
        <w:ind w:firstLine="709"/>
        <w:jc w:val="both"/>
        <w:rPr>
          <w:sz w:val="28"/>
          <w:szCs w:val="28"/>
        </w:rPr>
      </w:pPr>
      <w:r w:rsidRPr="00181DC4">
        <w:rPr>
          <w:sz w:val="28"/>
          <w:szCs w:val="28"/>
        </w:rPr>
        <w:t>8</w:t>
      </w:r>
      <w:r w:rsidR="00CB3EFE" w:rsidRPr="00181DC4">
        <w:rPr>
          <w:sz w:val="28"/>
          <w:szCs w:val="28"/>
        </w:rPr>
        <w:t>1</w:t>
      </w:r>
      <w:r w:rsidRPr="00181DC4">
        <w:rPr>
          <w:sz w:val="28"/>
          <w:szCs w:val="28"/>
        </w:rPr>
        <w:t xml:space="preserve">. Жалоба, поступившая в Департамент, подлежит регистрации не позднее следующего рабочего дня со дня ее поступления. </w:t>
      </w:r>
    </w:p>
    <w:p w:rsidR="00BF6C27" w:rsidRPr="00181DC4" w:rsidRDefault="00BF6C27" w:rsidP="00BF6C27">
      <w:pPr>
        <w:widowControl w:val="0"/>
        <w:autoSpaceDE w:val="0"/>
        <w:autoSpaceDN w:val="0"/>
        <w:ind w:firstLine="709"/>
        <w:jc w:val="both"/>
        <w:rPr>
          <w:sz w:val="28"/>
          <w:szCs w:val="28"/>
        </w:rPr>
      </w:pPr>
      <w:r w:rsidRPr="00181DC4">
        <w:rPr>
          <w:sz w:val="28"/>
          <w:szCs w:val="28"/>
        </w:rPr>
        <w:t xml:space="preserve">Жалоба рассматривается в течение 15 рабочих дней со дня ее регистрации, если более короткие сроки не установлены </w:t>
      </w:r>
      <w:r w:rsidR="00680DA8" w:rsidRPr="00181DC4">
        <w:rPr>
          <w:sz w:val="28"/>
          <w:szCs w:val="28"/>
        </w:rPr>
        <w:t>директором Департамента</w:t>
      </w:r>
      <w:r w:rsidRPr="00181DC4">
        <w:rPr>
          <w:sz w:val="28"/>
          <w:szCs w:val="28"/>
        </w:rPr>
        <w:t>.</w:t>
      </w:r>
    </w:p>
    <w:p w:rsidR="00BF6C27" w:rsidRPr="00181DC4" w:rsidRDefault="00BF6C27" w:rsidP="00BF6C27">
      <w:pPr>
        <w:tabs>
          <w:tab w:val="left" w:pos="0"/>
        </w:tabs>
        <w:autoSpaceDE w:val="0"/>
        <w:autoSpaceDN w:val="0"/>
        <w:adjustRightInd w:val="0"/>
        <w:ind w:firstLine="709"/>
        <w:jc w:val="both"/>
        <w:rPr>
          <w:strike/>
          <w:sz w:val="28"/>
          <w:szCs w:val="28"/>
        </w:rPr>
      </w:pPr>
      <w:r w:rsidRPr="00181DC4">
        <w:rPr>
          <w:sz w:val="28"/>
          <w:szCs w:val="28"/>
        </w:rPr>
        <w:t xml:space="preserve">В случае обжалования отказа </w:t>
      </w:r>
      <w:r w:rsidR="00680DA8" w:rsidRPr="00181DC4">
        <w:rPr>
          <w:sz w:val="28"/>
          <w:szCs w:val="28"/>
        </w:rPr>
        <w:t>Департамента</w:t>
      </w:r>
      <w:r w:rsidRPr="00181DC4">
        <w:rPr>
          <w:sz w:val="28"/>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6C27" w:rsidRPr="00181DC4" w:rsidRDefault="00BF6C27" w:rsidP="00BF6C27">
      <w:pPr>
        <w:autoSpaceDE w:val="0"/>
        <w:autoSpaceDN w:val="0"/>
        <w:adjustRightInd w:val="0"/>
        <w:ind w:firstLine="709"/>
        <w:jc w:val="both"/>
        <w:rPr>
          <w:sz w:val="28"/>
          <w:szCs w:val="28"/>
        </w:rPr>
      </w:pPr>
      <w:r w:rsidRPr="00181DC4">
        <w:rPr>
          <w:sz w:val="28"/>
          <w:szCs w:val="28"/>
        </w:rPr>
        <w:t>8</w:t>
      </w:r>
      <w:r w:rsidR="00CB3EFE" w:rsidRPr="00181DC4">
        <w:rPr>
          <w:sz w:val="28"/>
          <w:szCs w:val="28"/>
        </w:rPr>
        <w:t>2</w:t>
      </w:r>
      <w:r w:rsidRPr="00181DC4">
        <w:rPr>
          <w:sz w:val="28"/>
          <w:szCs w:val="28"/>
        </w:rPr>
        <w:t>. Жалоба должна содержать:</w:t>
      </w:r>
    </w:p>
    <w:p w:rsidR="00BF6C27" w:rsidRPr="00181DC4" w:rsidRDefault="00BF6C27" w:rsidP="00BF6C27">
      <w:pPr>
        <w:autoSpaceDE w:val="0"/>
        <w:autoSpaceDN w:val="0"/>
        <w:adjustRightInd w:val="0"/>
        <w:ind w:firstLine="709"/>
        <w:jc w:val="both"/>
        <w:rPr>
          <w:sz w:val="28"/>
          <w:szCs w:val="28"/>
        </w:rPr>
      </w:pPr>
      <w:r w:rsidRPr="00181DC4">
        <w:rPr>
          <w:sz w:val="28"/>
          <w:szCs w:val="28"/>
        </w:rPr>
        <w:t>наименование Департамента, должностных лиц Департамента, предоставляющих государственную услугу, либо государственного служащего, решения и действия (бездействие) которых обжалуются;</w:t>
      </w:r>
    </w:p>
    <w:p w:rsidR="00BF6C27" w:rsidRPr="00181DC4" w:rsidRDefault="00BF6C27" w:rsidP="00BF6C27">
      <w:pPr>
        <w:autoSpaceDE w:val="0"/>
        <w:autoSpaceDN w:val="0"/>
        <w:adjustRightInd w:val="0"/>
        <w:ind w:firstLine="709"/>
        <w:jc w:val="both"/>
        <w:rPr>
          <w:sz w:val="28"/>
          <w:szCs w:val="28"/>
        </w:rPr>
      </w:pPr>
      <w:proofErr w:type="gramStart"/>
      <w:r w:rsidRPr="00181DC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6C27" w:rsidRPr="00181DC4" w:rsidRDefault="00BF6C27" w:rsidP="00BF6C27">
      <w:pPr>
        <w:autoSpaceDE w:val="0"/>
        <w:autoSpaceDN w:val="0"/>
        <w:adjustRightInd w:val="0"/>
        <w:ind w:firstLine="709"/>
        <w:jc w:val="both"/>
        <w:rPr>
          <w:sz w:val="28"/>
          <w:szCs w:val="28"/>
        </w:rPr>
      </w:pPr>
      <w:r w:rsidRPr="00181DC4">
        <w:rPr>
          <w:sz w:val="28"/>
          <w:szCs w:val="28"/>
        </w:rPr>
        <w:t>сведения об обжалуемых решениях и действиях (бездействии) Департамента, должностных лиц, предоставляющих государственную услугу, либо государственного служащего;</w:t>
      </w:r>
    </w:p>
    <w:p w:rsidR="00BF6C27" w:rsidRPr="00181DC4" w:rsidRDefault="00BF6C27" w:rsidP="00BF6C27">
      <w:pPr>
        <w:autoSpaceDE w:val="0"/>
        <w:autoSpaceDN w:val="0"/>
        <w:adjustRightInd w:val="0"/>
        <w:ind w:firstLine="709"/>
        <w:jc w:val="both"/>
        <w:rPr>
          <w:sz w:val="28"/>
          <w:szCs w:val="28"/>
        </w:rPr>
      </w:pPr>
      <w:r w:rsidRPr="00181DC4">
        <w:rPr>
          <w:sz w:val="28"/>
          <w:szCs w:val="28"/>
        </w:rPr>
        <w:t xml:space="preserve">доводы, на основании которых заявитель не согласен с решением и действием (бездействием) Департамента, должностных лиц, предоставляющих государственную услугу, либо государственного </w:t>
      </w:r>
      <w:r w:rsidRPr="00181DC4">
        <w:rPr>
          <w:sz w:val="28"/>
          <w:szCs w:val="28"/>
        </w:rPr>
        <w:lastRenderedPageBreak/>
        <w:t>служащего. Заявителем могут быть представлены документы (при наличии), подтверждающие доводы заявителя, либо их копии.</w:t>
      </w:r>
    </w:p>
    <w:p w:rsidR="00BF6C27" w:rsidRPr="00181DC4" w:rsidRDefault="00BF6C27" w:rsidP="00BF6C27">
      <w:pPr>
        <w:autoSpaceDE w:val="0"/>
        <w:autoSpaceDN w:val="0"/>
        <w:adjustRightInd w:val="0"/>
        <w:ind w:firstLine="709"/>
        <w:jc w:val="both"/>
        <w:rPr>
          <w:sz w:val="28"/>
          <w:szCs w:val="28"/>
        </w:rPr>
      </w:pPr>
      <w:r w:rsidRPr="00181DC4">
        <w:rPr>
          <w:sz w:val="28"/>
          <w:szCs w:val="28"/>
        </w:rPr>
        <w:t>8</w:t>
      </w:r>
      <w:r w:rsidR="00CB3EFE" w:rsidRPr="00181DC4">
        <w:rPr>
          <w:sz w:val="28"/>
          <w:szCs w:val="28"/>
        </w:rPr>
        <w:t>3</w:t>
      </w:r>
      <w:r w:rsidRPr="00181DC4">
        <w:rPr>
          <w:sz w:val="28"/>
          <w:szCs w:val="28"/>
        </w:rPr>
        <w:t>. Заявитель имеет право на получение информации и документов, необходимых для обоснования и рассмотрения жалобы.</w:t>
      </w:r>
    </w:p>
    <w:p w:rsidR="00BF6C27" w:rsidRPr="00181DC4" w:rsidRDefault="00BF6C27" w:rsidP="00BF6C27">
      <w:pPr>
        <w:autoSpaceDE w:val="0"/>
        <w:autoSpaceDN w:val="0"/>
        <w:adjustRightInd w:val="0"/>
        <w:ind w:firstLine="709"/>
        <w:jc w:val="both"/>
        <w:rPr>
          <w:sz w:val="28"/>
          <w:szCs w:val="28"/>
        </w:rPr>
      </w:pPr>
      <w:r w:rsidRPr="00181DC4">
        <w:rPr>
          <w:sz w:val="28"/>
          <w:szCs w:val="28"/>
        </w:rPr>
        <w:t>8</w:t>
      </w:r>
      <w:r w:rsidR="00CB3EFE" w:rsidRPr="00181DC4">
        <w:rPr>
          <w:sz w:val="28"/>
          <w:szCs w:val="28"/>
        </w:rPr>
        <w:t>4</w:t>
      </w:r>
      <w:r w:rsidRPr="00181DC4">
        <w:rPr>
          <w:sz w:val="28"/>
          <w:szCs w:val="28"/>
        </w:rPr>
        <w:t>.</w:t>
      </w:r>
      <w:r w:rsidRPr="00181DC4">
        <w:rPr>
          <w:sz w:val="28"/>
          <w:szCs w:val="28"/>
        </w:rPr>
        <w:tab/>
        <w:t xml:space="preserve">По результатам рассмотрения жалобы в соответствии с </w:t>
      </w:r>
      <w:hyperlink r:id="rId21" w:history="1">
        <w:r w:rsidRPr="00181DC4">
          <w:rPr>
            <w:sz w:val="28"/>
            <w:szCs w:val="28"/>
          </w:rPr>
          <w:t>частью 7 статьи 11.2</w:t>
        </w:r>
      </w:hyperlink>
      <w:r w:rsidRPr="00181DC4">
        <w:rPr>
          <w:sz w:val="28"/>
          <w:szCs w:val="28"/>
        </w:rPr>
        <w:t xml:space="preserve"> Федерального закона № 210-ФЗ Департамент принимает решение о ее удовлетворении либо об отказе в ее удовлетворении в форме своего акта.</w:t>
      </w:r>
    </w:p>
    <w:p w:rsidR="00BF6C27" w:rsidRPr="00181DC4" w:rsidRDefault="00BF6C27" w:rsidP="00BF6C27">
      <w:pPr>
        <w:autoSpaceDE w:val="0"/>
        <w:autoSpaceDN w:val="0"/>
        <w:adjustRightInd w:val="0"/>
        <w:ind w:firstLine="709"/>
        <w:jc w:val="both"/>
        <w:rPr>
          <w:sz w:val="28"/>
          <w:szCs w:val="28"/>
        </w:rPr>
      </w:pPr>
      <w:r w:rsidRPr="00181DC4">
        <w:rPr>
          <w:sz w:val="28"/>
          <w:szCs w:val="28"/>
        </w:rPr>
        <w:t>8</w:t>
      </w:r>
      <w:r w:rsidR="00CB3EFE" w:rsidRPr="00181DC4">
        <w:rPr>
          <w:sz w:val="28"/>
          <w:szCs w:val="28"/>
        </w:rPr>
        <w:t>5</w:t>
      </w:r>
      <w:r w:rsidRPr="00181DC4">
        <w:rPr>
          <w:sz w:val="28"/>
          <w:szCs w:val="28"/>
        </w:rPr>
        <w:t>.</w:t>
      </w:r>
      <w:r w:rsidRPr="00181DC4">
        <w:rPr>
          <w:sz w:val="28"/>
          <w:szCs w:val="28"/>
        </w:rPr>
        <w:tab/>
        <w:t>При удовлетворении жалобы Департамент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F6C27" w:rsidRPr="00181DC4" w:rsidRDefault="00BF6C27" w:rsidP="00BF6C27">
      <w:pPr>
        <w:autoSpaceDE w:val="0"/>
        <w:autoSpaceDN w:val="0"/>
        <w:adjustRightInd w:val="0"/>
        <w:ind w:firstLine="709"/>
        <w:jc w:val="both"/>
        <w:rPr>
          <w:sz w:val="28"/>
          <w:szCs w:val="28"/>
        </w:rPr>
      </w:pPr>
      <w:r w:rsidRPr="00181DC4">
        <w:rPr>
          <w:sz w:val="28"/>
          <w:szCs w:val="28"/>
        </w:rPr>
        <w:t>8</w:t>
      </w:r>
      <w:r w:rsidR="00CB3EFE" w:rsidRPr="00181DC4">
        <w:rPr>
          <w:sz w:val="28"/>
          <w:szCs w:val="28"/>
        </w:rPr>
        <w:t>6</w:t>
      </w:r>
      <w:r w:rsidRPr="00181DC4">
        <w:rPr>
          <w:sz w:val="28"/>
          <w:szCs w:val="28"/>
        </w:rPr>
        <w:t xml:space="preserve">. </w:t>
      </w:r>
      <w:r w:rsidRPr="00181DC4">
        <w:rPr>
          <w:rFonts w:eastAsia="Calibri"/>
          <w:sz w:val="28"/>
          <w:szCs w:val="28"/>
          <w:lang w:eastAsia="en-US"/>
        </w:rPr>
        <w:t>Письменный ответ по результатам рассмотрения жалобы направляется заявителю не позднее дня, следующего за днем принятия решения. В случае получения жалобы в электронном виде посредством системы досудебного обжалования с использованием информационно-коммуникационной сети «Интернет», ответ заявителю направляется посредством указанной системы.</w:t>
      </w:r>
    </w:p>
    <w:p w:rsidR="00BF6C27" w:rsidRPr="00181DC4" w:rsidRDefault="00BF6C27" w:rsidP="00BF6C27">
      <w:pPr>
        <w:autoSpaceDE w:val="0"/>
        <w:autoSpaceDN w:val="0"/>
        <w:adjustRightInd w:val="0"/>
        <w:ind w:firstLine="709"/>
        <w:jc w:val="both"/>
        <w:rPr>
          <w:sz w:val="28"/>
          <w:szCs w:val="28"/>
        </w:rPr>
      </w:pPr>
      <w:r w:rsidRPr="00181DC4">
        <w:rPr>
          <w:sz w:val="28"/>
          <w:szCs w:val="28"/>
        </w:rPr>
        <w:t>8</w:t>
      </w:r>
      <w:r w:rsidR="00CB3EFE" w:rsidRPr="00181DC4">
        <w:rPr>
          <w:sz w:val="28"/>
          <w:szCs w:val="28"/>
        </w:rPr>
        <w:t>7</w:t>
      </w:r>
      <w:r w:rsidRPr="00181DC4">
        <w:rPr>
          <w:sz w:val="28"/>
          <w:szCs w:val="28"/>
        </w:rPr>
        <w:t>.</w:t>
      </w:r>
      <w:r w:rsidRPr="00181DC4">
        <w:rPr>
          <w:sz w:val="28"/>
          <w:szCs w:val="28"/>
        </w:rPr>
        <w:tab/>
        <w:t>В ответе по результатам рассмотрения жалобы указываются:</w:t>
      </w:r>
    </w:p>
    <w:p w:rsidR="00BF6C27" w:rsidRPr="00181DC4" w:rsidRDefault="00BF6C27" w:rsidP="00BF6C27">
      <w:pPr>
        <w:autoSpaceDE w:val="0"/>
        <w:autoSpaceDN w:val="0"/>
        <w:adjustRightInd w:val="0"/>
        <w:ind w:firstLine="709"/>
        <w:jc w:val="both"/>
        <w:rPr>
          <w:sz w:val="28"/>
          <w:szCs w:val="28"/>
        </w:rPr>
      </w:pPr>
      <w:proofErr w:type="gramStart"/>
      <w:r w:rsidRPr="00181DC4">
        <w:rPr>
          <w:sz w:val="28"/>
          <w:szCs w:val="28"/>
        </w:rPr>
        <w:t>наименование Департамента,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F6C27" w:rsidRPr="00181DC4" w:rsidRDefault="00BF6C27" w:rsidP="00BF6C27">
      <w:pPr>
        <w:autoSpaceDE w:val="0"/>
        <w:autoSpaceDN w:val="0"/>
        <w:adjustRightInd w:val="0"/>
        <w:ind w:firstLine="709"/>
        <w:jc w:val="both"/>
        <w:rPr>
          <w:sz w:val="28"/>
          <w:szCs w:val="28"/>
        </w:rPr>
      </w:pPr>
      <w:r w:rsidRPr="00181DC4">
        <w:rPr>
          <w:sz w:val="28"/>
          <w:szCs w:val="28"/>
        </w:rPr>
        <w:t>номер, дата, место принятия решения, включая сведения о должностном лице, государственном служащем автономного округа, решение или действие (бездействие) которого обжалуется;</w:t>
      </w:r>
    </w:p>
    <w:p w:rsidR="00BF6C27" w:rsidRPr="00181DC4" w:rsidRDefault="00BF6C27" w:rsidP="00BF6C27">
      <w:pPr>
        <w:autoSpaceDE w:val="0"/>
        <w:autoSpaceDN w:val="0"/>
        <w:adjustRightInd w:val="0"/>
        <w:ind w:firstLine="709"/>
        <w:jc w:val="both"/>
        <w:rPr>
          <w:sz w:val="28"/>
          <w:szCs w:val="28"/>
        </w:rPr>
      </w:pPr>
      <w:r w:rsidRPr="00181DC4">
        <w:rPr>
          <w:sz w:val="28"/>
          <w:szCs w:val="28"/>
        </w:rPr>
        <w:t>фамилия, имя, отчество (последнее – при наличии) или наименование заявителя;</w:t>
      </w:r>
    </w:p>
    <w:p w:rsidR="00BF6C27" w:rsidRPr="00181DC4" w:rsidRDefault="00BF6C27" w:rsidP="00BF6C27">
      <w:pPr>
        <w:autoSpaceDE w:val="0"/>
        <w:autoSpaceDN w:val="0"/>
        <w:adjustRightInd w:val="0"/>
        <w:ind w:firstLine="709"/>
        <w:jc w:val="both"/>
        <w:rPr>
          <w:sz w:val="28"/>
          <w:szCs w:val="28"/>
        </w:rPr>
      </w:pPr>
      <w:r w:rsidRPr="00181DC4">
        <w:rPr>
          <w:sz w:val="28"/>
          <w:szCs w:val="28"/>
        </w:rPr>
        <w:t>основания для принятия решения по жалобе;</w:t>
      </w:r>
    </w:p>
    <w:p w:rsidR="00BF6C27" w:rsidRPr="00181DC4" w:rsidRDefault="00BF6C27" w:rsidP="00BF6C27">
      <w:pPr>
        <w:autoSpaceDE w:val="0"/>
        <w:autoSpaceDN w:val="0"/>
        <w:adjustRightInd w:val="0"/>
        <w:ind w:firstLine="709"/>
        <w:jc w:val="both"/>
        <w:rPr>
          <w:sz w:val="28"/>
          <w:szCs w:val="28"/>
        </w:rPr>
      </w:pPr>
      <w:r w:rsidRPr="00181DC4">
        <w:rPr>
          <w:sz w:val="28"/>
          <w:szCs w:val="28"/>
        </w:rPr>
        <w:t>принятое по жалобе решение;</w:t>
      </w:r>
    </w:p>
    <w:p w:rsidR="00BF6C27" w:rsidRPr="00181DC4" w:rsidRDefault="00BF6C27" w:rsidP="00BF6C27">
      <w:pPr>
        <w:autoSpaceDE w:val="0"/>
        <w:autoSpaceDN w:val="0"/>
        <w:adjustRightInd w:val="0"/>
        <w:ind w:firstLine="709"/>
        <w:jc w:val="both"/>
        <w:rPr>
          <w:sz w:val="28"/>
          <w:szCs w:val="28"/>
        </w:rPr>
      </w:pPr>
      <w:r w:rsidRPr="00181DC4">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F6C27" w:rsidRPr="00181DC4" w:rsidRDefault="00BF6C27" w:rsidP="00BF6C27">
      <w:pPr>
        <w:autoSpaceDE w:val="0"/>
        <w:autoSpaceDN w:val="0"/>
        <w:adjustRightInd w:val="0"/>
        <w:ind w:firstLine="709"/>
        <w:jc w:val="both"/>
        <w:rPr>
          <w:sz w:val="28"/>
          <w:szCs w:val="28"/>
        </w:rPr>
      </w:pPr>
      <w:r w:rsidRPr="00181DC4">
        <w:rPr>
          <w:sz w:val="28"/>
          <w:szCs w:val="28"/>
        </w:rPr>
        <w:t>сведения о порядке обжалования принятого по жалобе решения.</w:t>
      </w:r>
    </w:p>
    <w:p w:rsidR="00BF6C27" w:rsidRPr="00181DC4" w:rsidRDefault="00BF6C27" w:rsidP="00BF6C27">
      <w:pPr>
        <w:autoSpaceDE w:val="0"/>
        <w:autoSpaceDN w:val="0"/>
        <w:adjustRightInd w:val="0"/>
        <w:ind w:firstLine="709"/>
        <w:jc w:val="both"/>
        <w:rPr>
          <w:sz w:val="28"/>
          <w:szCs w:val="28"/>
        </w:rPr>
      </w:pPr>
      <w:r w:rsidRPr="00181DC4">
        <w:rPr>
          <w:sz w:val="28"/>
          <w:szCs w:val="28"/>
        </w:rPr>
        <w:t>8</w:t>
      </w:r>
      <w:r w:rsidR="00CB3EFE" w:rsidRPr="00181DC4">
        <w:rPr>
          <w:sz w:val="28"/>
          <w:szCs w:val="28"/>
        </w:rPr>
        <w:t>8</w:t>
      </w:r>
      <w:r w:rsidRPr="00181DC4">
        <w:rPr>
          <w:sz w:val="28"/>
          <w:szCs w:val="28"/>
        </w:rPr>
        <w:t>.</w:t>
      </w:r>
      <w:r w:rsidRPr="00181DC4">
        <w:rPr>
          <w:sz w:val="28"/>
          <w:szCs w:val="28"/>
        </w:rPr>
        <w:tab/>
        <w:t>Ответ по результатам рассмотрения жалобы подписывается уполномоченным на рассмотрение жалобы должностным лицом Департамента.</w:t>
      </w:r>
    </w:p>
    <w:p w:rsidR="00BF6C27" w:rsidRPr="00181DC4" w:rsidRDefault="00CB3EFE" w:rsidP="00BF6C27">
      <w:pPr>
        <w:autoSpaceDE w:val="0"/>
        <w:autoSpaceDN w:val="0"/>
        <w:adjustRightInd w:val="0"/>
        <w:ind w:firstLine="709"/>
        <w:jc w:val="both"/>
        <w:rPr>
          <w:sz w:val="28"/>
          <w:szCs w:val="28"/>
        </w:rPr>
      </w:pPr>
      <w:r w:rsidRPr="00181DC4">
        <w:rPr>
          <w:sz w:val="28"/>
          <w:szCs w:val="28"/>
        </w:rPr>
        <w:t>89</w:t>
      </w:r>
      <w:r w:rsidR="00BF6C27" w:rsidRPr="00181DC4">
        <w:rPr>
          <w:sz w:val="28"/>
          <w:szCs w:val="28"/>
        </w:rPr>
        <w:t>.</w:t>
      </w:r>
      <w:r w:rsidR="00BF6C27" w:rsidRPr="00181DC4">
        <w:rPr>
          <w:sz w:val="28"/>
          <w:szCs w:val="28"/>
        </w:rPr>
        <w:tab/>
        <w:t>Департамент отказывает в удовлетворении жалобы в следующих случаях:</w:t>
      </w:r>
    </w:p>
    <w:p w:rsidR="00BF6C27" w:rsidRPr="00181DC4" w:rsidRDefault="00BF6C27" w:rsidP="00BF6C27">
      <w:pPr>
        <w:autoSpaceDE w:val="0"/>
        <w:autoSpaceDN w:val="0"/>
        <w:adjustRightInd w:val="0"/>
        <w:ind w:firstLine="709"/>
        <w:jc w:val="both"/>
        <w:rPr>
          <w:sz w:val="28"/>
          <w:szCs w:val="28"/>
        </w:rPr>
      </w:pPr>
      <w:r w:rsidRPr="00181DC4">
        <w:rPr>
          <w:sz w:val="28"/>
          <w:szCs w:val="28"/>
        </w:rPr>
        <w:t>наличие вступившего в законную силу решения суда, арбитражного суда по жалобе о том же предмете и по тем же основаниям;</w:t>
      </w:r>
    </w:p>
    <w:p w:rsidR="00BF6C27" w:rsidRPr="00181DC4" w:rsidRDefault="00BF6C27" w:rsidP="00BF6C27">
      <w:pPr>
        <w:autoSpaceDE w:val="0"/>
        <w:autoSpaceDN w:val="0"/>
        <w:adjustRightInd w:val="0"/>
        <w:ind w:firstLine="709"/>
        <w:jc w:val="both"/>
        <w:rPr>
          <w:sz w:val="28"/>
          <w:szCs w:val="28"/>
        </w:rPr>
      </w:pPr>
      <w:r w:rsidRPr="00181DC4">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BF6C27" w:rsidRPr="00181DC4" w:rsidRDefault="00BF6C27" w:rsidP="00BF6C27">
      <w:pPr>
        <w:autoSpaceDE w:val="0"/>
        <w:autoSpaceDN w:val="0"/>
        <w:adjustRightInd w:val="0"/>
        <w:ind w:firstLine="709"/>
        <w:jc w:val="both"/>
        <w:rPr>
          <w:sz w:val="28"/>
          <w:szCs w:val="28"/>
        </w:rPr>
      </w:pPr>
      <w:r w:rsidRPr="00181DC4">
        <w:rPr>
          <w:sz w:val="28"/>
          <w:szCs w:val="28"/>
        </w:rPr>
        <w:lastRenderedPageBreak/>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F6C27" w:rsidRPr="00181DC4" w:rsidRDefault="00BF6C27" w:rsidP="00BF6C27">
      <w:pPr>
        <w:autoSpaceDE w:val="0"/>
        <w:autoSpaceDN w:val="0"/>
        <w:adjustRightInd w:val="0"/>
        <w:ind w:firstLine="709"/>
        <w:jc w:val="both"/>
        <w:rPr>
          <w:sz w:val="28"/>
          <w:szCs w:val="28"/>
        </w:rPr>
      </w:pPr>
      <w:r w:rsidRPr="00181DC4">
        <w:rPr>
          <w:sz w:val="28"/>
          <w:szCs w:val="28"/>
        </w:rPr>
        <w:t>9</w:t>
      </w:r>
      <w:r w:rsidR="00CB3EFE" w:rsidRPr="00181DC4">
        <w:rPr>
          <w:sz w:val="28"/>
          <w:szCs w:val="28"/>
        </w:rPr>
        <w:t>0</w:t>
      </w:r>
      <w:r w:rsidRPr="00181DC4">
        <w:rPr>
          <w:sz w:val="28"/>
          <w:szCs w:val="28"/>
        </w:rPr>
        <w:t>.</w:t>
      </w:r>
      <w:r w:rsidRPr="00181DC4">
        <w:rPr>
          <w:sz w:val="28"/>
          <w:szCs w:val="28"/>
        </w:rPr>
        <w:tab/>
        <w:t>Департамент оставляет жалобу без ответа в следующих случаях:</w:t>
      </w:r>
    </w:p>
    <w:p w:rsidR="00BF6C27" w:rsidRPr="00181DC4" w:rsidRDefault="00BF6C27" w:rsidP="00BF6C27">
      <w:pPr>
        <w:autoSpaceDE w:val="0"/>
        <w:autoSpaceDN w:val="0"/>
        <w:adjustRightInd w:val="0"/>
        <w:ind w:firstLine="709"/>
        <w:jc w:val="both"/>
        <w:rPr>
          <w:sz w:val="28"/>
          <w:szCs w:val="28"/>
        </w:rPr>
      </w:pPr>
      <w:r w:rsidRPr="00181DC4">
        <w:rPr>
          <w:sz w:val="28"/>
          <w:szCs w:val="28"/>
        </w:rPr>
        <w:t>наличие в жалобе нецензурных либо оскорбительных выражений, угроз жизни, здоровью и имуществу должностного лица, а также членам его семьи;</w:t>
      </w:r>
    </w:p>
    <w:p w:rsidR="00BF6C27" w:rsidRPr="00181DC4" w:rsidRDefault="00BF6C27" w:rsidP="00BF6C27">
      <w:pPr>
        <w:autoSpaceDE w:val="0"/>
        <w:autoSpaceDN w:val="0"/>
        <w:adjustRightInd w:val="0"/>
        <w:ind w:firstLine="709"/>
        <w:jc w:val="both"/>
        <w:rPr>
          <w:sz w:val="28"/>
          <w:szCs w:val="28"/>
        </w:rPr>
      </w:pPr>
      <w:proofErr w:type="gramStart"/>
      <w:r w:rsidRPr="00181DC4">
        <w:rPr>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w:t>
      </w:r>
      <w:proofErr w:type="gramEnd"/>
    </w:p>
    <w:p w:rsidR="00BF6C27" w:rsidRPr="00181DC4" w:rsidRDefault="00BF6C27" w:rsidP="00BF6C27">
      <w:pPr>
        <w:tabs>
          <w:tab w:val="left" w:pos="0"/>
        </w:tabs>
        <w:autoSpaceDE w:val="0"/>
        <w:autoSpaceDN w:val="0"/>
        <w:adjustRightInd w:val="0"/>
        <w:ind w:firstLine="709"/>
        <w:jc w:val="both"/>
        <w:rPr>
          <w:sz w:val="28"/>
          <w:szCs w:val="28"/>
        </w:rPr>
      </w:pPr>
      <w:r w:rsidRPr="00181DC4">
        <w:rPr>
          <w:sz w:val="28"/>
          <w:szCs w:val="28"/>
        </w:rPr>
        <w:t>9</w:t>
      </w:r>
      <w:r w:rsidR="00CB3EFE" w:rsidRPr="00181DC4">
        <w:rPr>
          <w:sz w:val="28"/>
          <w:szCs w:val="28"/>
        </w:rPr>
        <w:t>1</w:t>
      </w:r>
      <w:r w:rsidRPr="00181DC4">
        <w:rPr>
          <w:sz w:val="28"/>
          <w:szCs w:val="28"/>
        </w:rPr>
        <w:t>.</w:t>
      </w:r>
      <w:r w:rsidRPr="00181DC4">
        <w:rPr>
          <w:sz w:val="28"/>
          <w:szCs w:val="28"/>
        </w:rPr>
        <w:tab/>
      </w:r>
      <w:proofErr w:type="gramStart"/>
      <w:r w:rsidRPr="00181DC4">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Pr="00181DC4">
          <w:rPr>
            <w:sz w:val="28"/>
            <w:szCs w:val="28"/>
          </w:rPr>
          <w:t>статьей 5.63</w:t>
        </w:r>
      </w:hyperlink>
      <w:r w:rsidRPr="00181DC4">
        <w:rPr>
          <w:sz w:val="28"/>
          <w:szCs w:val="28"/>
        </w:rPr>
        <w:t xml:space="preserve"> Кодекса Российской Федерации об административных правонарушениях, статьей 9.6 Закона автономного округа от 11 июня 2010 года № 102-оз </w:t>
      </w:r>
      <w:r w:rsidR="005F06FF" w:rsidRPr="00181DC4">
        <w:rPr>
          <w:sz w:val="28"/>
          <w:szCs w:val="28"/>
        </w:rPr>
        <w:br/>
      </w:r>
      <w:r w:rsidRPr="00181DC4">
        <w:rPr>
          <w:sz w:val="28"/>
          <w:szCs w:val="28"/>
        </w:rPr>
        <w:t>«Об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BF6C27" w:rsidRPr="00181DC4" w:rsidRDefault="00BF6C27" w:rsidP="00BF6C27">
      <w:pPr>
        <w:autoSpaceDE w:val="0"/>
        <w:autoSpaceDN w:val="0"/>
        <w:adjustRightInd w:val="0"/>
        <w:ind w:firstLine="709"/>
        <w:jc w:val="both"/>
        <w:rPr>
          <w:sz w:val="28"/>
          <w:szCs w:val="28"/>
        </w:rPr>
      </w:pPr>
      <w:r w:rsidRPr="00181DC4">
        <w:rPr>
          <w:sz w:val="28"/>
          <w:szCs w:val="28"/>
        </w:rPr>
        <w:t>9</w:t>
      </w:r>
      <w:r w:rsidR="00CB3EFE" w:rsidRPr="00181DC4">
        <w:rPr>
          <w:sz w:val="28"/>
          <w:szCs w:val="28"/>
        </w:rPr>
        <w:t>2</w:t>
      </w:r>
      <w:r w:rsidRPr="00181DC4">
        <w:rPr>
          <w:sz w:val="28"/>
          <w:szCs w:val="28"/>
        </w:rPr>
        <w:t>.</w:t>
      </w:r>
      <w:r w:rsidRPr="00181DC4">
        <w:rPr>
          <w:sz w:val="28"/>
          <w:szCs w:val="28"/>
        </w:rPr>
        <w:tab/>
        <w:t>Заявитель имеет право на обжалование решения по жалобе в судебном порядке.</w:t>
      </w:r>
    </w:p>
    <w:p w:rsidR="00BF6C27" w:rsidRPr="00181DC4" w:rsidRDefault="00BF6C27" w:rsidP="00BF6C27">
      <w:pPr>
        <w:autoSpaceDE w:val="0"/>
        <w:autoSpaceDN w:val="0"/>
        <w:adjustRightInd w:val="0"/>
        <w:ind w:firstLine="709"/>
        <w:jc w:val="both"/>
        <w:rPr>
          <w:sz w:val="28"/>
          <w:szCs w:val="28"/>
        </w:rPr>
      </w:pPr>
      <w:r w:rsidRPr="00181DC4">
        <w:rPr>
          <w:sz w:val="28"/>
          <w:szCs w:val="28"/>
        </w:rPr>
        <w:t>9</w:t>
      </w:r>
      <w:r w:rsidR="00CB3EFE" w:rsidRPr="00181DC4">
        <w:rPr>
          <w:sz w:val="28"/>
          <w:szCs w:val="28"/>
        </w:rPr>
        <w:t>3</w:t>
      </w:r>
      <w:r w:rsidRPr="00181DC4">
        <w:rPr>
          <w:sz w:val="28"/>
          <w:szCs w:val="28"/>
        </w:rPr>
        <w:t>.</w:t>
      </w:r>
      <w:r w:rsidRPr="00181DC4">
        <w:rPr>
          <w:sz w:val="28"/>
          <w:szCs w:val="28"/>
        </w:rPr>
        <w:tab/>
        <w:t>Департамент обеспечивает:</w:t>
      </w:r>
    </w:p>
    <w:p w:rsidR="00BF6C27" w:rsidRPr="00181DC4" w:rsidRDefault="00BF6C27" w:rsidP="00BF6C27">
      <w:pPr>
        <w:autoSpaceDE w:val="0"/>
        <w:autoSpaceDN w:val="0"/>
        <w:adjustRightInd w:val="0"/>
        <w:ind w:firstLine="708"/>
        <w:jc w:val="both"/>
        <w:rPr>
          <w:sz w:val="28"/>
          <w:szCs w:val="28"/>
        </w:rPr>
      </w:pPr>
      <w:r w:rsidRPr="00181DC4">
        <w:rPr>
          <w:sz w:val="28"/>
          <w:szCs w:val="28"/>
        </w:rPr>
        <w:t>оснащение мест приема жалоб;</w:t>
      </w:r>
    </w:p>
    <w:p w:rsidR="00BF6C27" w:rsidRPr="00181DC4" w:rsidRDefault="00BF6C27" w:rsidP="00BF6C27">
      <w:pPr>
        <w:autoSpaceDE w:val="0"/>
        <w:autoSpaceDN w:val="0"/>
        <w:adjustRightInd w:val="0"/>
        <w:ind w:firstLine="708"/>
        <w:jc w:val="both"/>
        <w:rPr>
          <w:sz w:val="28"/>
          <w:szCs w:val="28"/>
        </w:rPr>
      </w:pPr>
      <w:r w:rsidRPr="00181DC4">
        <w:rPr>
          <w:sz w:val="28"/>
          <w:szCs w:val="28"/>
        </w:rPr>
        <w:t xml:space="preserve">информирование заявителей о порядке обжалования решений и действий (бездействия) </w:t>
      </w:r>
      <w:r w:rsidR="005F06FF" w:rsidRPr="00181DC4">
        <w:rPr>
          <w:sz w:val="28"/>
          <w:szCs w:val="28"/>
        </w:rPr>
        <w:t>Департамента</w:t>
      </w:r>
      <w:r w:rsidRPr="00181DC4">
        <w:rPr>
          <w:sz w:val="28"/>
          <w:szCs w:val="28"/>
        </w:rPr>
        <w:t xml:space="preserve">, его должностных лиц, </w:t>
      </w:r>
      <w:r w:rsidR="005F06FF" w:rsidRPr="00181DC4">
        <w:rPr>
          <w:sz w:val="28"/>
          <w:szCs w:val="28"/>
        </w:rPr>
        <w:t xml:space="preserve">государственных </w:t>
      </w:r>
      <w:r w:rsidRPr="00181DC4">
        <w:rPr>
          <w:sz w:val="28"/>
          <w:szCs w:val="28"/>
        </w:rPr>
        <w:t xml:space="preserve">служащих посредством размещения информации на стендах в местах предоставления государственной услуги, на официальном сайте </w:t>
      </w:r>
      <w:r w:rsidR="005F06FF" w:rsidRPr="00181DC4">
        <w:rPr>
          <w:sz w:val="28"/>
          <w:szCs w:val="28"/>
        </w:rPr>
        <w:t>Департамента</w:t>
      </w:r>
      <w:r w:rsidRPr="00181DC4">
        <w:rPr>
          <w:sz w:val="28"/>
          <w:szCs w:val="28"/>
        </w:rPr>
        <w:t>, в федеральной государственной информационной системе «Единый портал государственных и муниципальных услуг (функций)»;</w:t>
      </w:r>
    </w:p>
    <w:p w:rsidR="005F06FF" w:rsidRPr="00181DC4" w:rsidRDefault="00BF6C27" w:rsidP="00BF6C27">
      <w:pPr>
        <w:autoSpaceDE w:val="0"/>
        <w:autoSpaceDN w:val="0"/>
        <w:adjustRightInd w:val="0"/>
        <w:ind w:firstLine="708"/>
        <w:jc w:val="both"/>
        <w:rPr>
          <w:rFonts w:eastAsia="Calibri"/>
          <w:sz w:val="28"/>
          <w:szCs w:val="28"/>
          <w:lang w:eastAsia="en-US"/>
        </w:rPr>
      </w:pPr>
      <w:r w:rsidRPr="00181DC4">
        <w:rPr>
          <w:sz w:val="28"/>
          <w:szCs w:val="28"/>
        </w:rPr>
        <w:t xml:space="preserve">консультирование заявителей о порядке обжалования решений и действий (бездействия) </w:t>
      </w:r>
      <w:r w:rsidR="005F06FF" w:rsidRPr="00181DC4">
        <w:rPr>
          <w:sz w:val="28"/>
          <w:szCs w:val="28"/>
        </w:rPr>
        <w:t>Департамента</w:t>
      </w:r>
      <w:r w:rsidRPr="00181DC4">
        <w:rPr>
          <w:sz w:val="28"/>
          <w:szCs w:val="28"/>
        </w:rPr>
        <w:t xml:space="preserve">, его должностных лиц, </w:t>
      </w:r>
      <w:r w:rsidR="005F06FF" w:rsidRPr="00181DC4">
        <w:rPr>
          <w:sz w:val="28"/>
          <w:szCs w:val="28"/>
        </w:rPr>
        <w:t>государственных</w:t>
      </w:r>
      <w:r w:rsidRPr="00181DC4">
        <w:rPr>
          <w:sz w:val="28"/>
          <w:szCs w:val="28"/>
        </w:rPr>
        <w:t xml:space="preserve"> служащих, в том числе по телефону, электронной почте, при личном приеме</w:t>
      </w:r>
      <w:r w:rsidR="005F06FF" w:rsidRPr="00181DC4">
        <w:rPr>
          <w:rFonts w:eastAsia="Calibri"/>
          <w:sz w:val="28"/>
          <w:szCs w:val="28"/>
          <w:lang w:eastAsia="en-US"/>
        </w:rPr>
        <w:t>;</w:t>
      </w:r>
    </w:p>
    <w:p w:rsidR="005F06FF" w:rsidRPr="00181DC4" w:rsidRDefault="005F06FF" w:rsidP="005F06FF">
      <w:pPr>
        <w:autoSpaceDE w:val="0"/>
        <w:autoSpaceDN w:val="0"/>
        <w:adjustRightInd w:val="0"/>
        <w:ind w:firstLine="708"/>
        <w:jc w:val="both"/>
        <w:rPr>
          <w:sz w:val="28"/>
          <w:szCs w:val="28"/>
        </w:rPr>
      </w:pPr>
      <w:r w:rsidRPr="00181DC4">
        <w:rPr>
          <w:sz w:val="28"/>
          <w:szCs w:val="28"/>
        </w:rPr>
        <w:t>заключение соглашений о взаимодействии в части осуществления МФЦ приема жалоб и выдачи заявителям результатов их рассмотрения;</w:t>
      </w:r>
    </w:p>
    <w:p w:rsidR="005F06FF" w:rsidRPr="00181DC4" w:rsidRDefault="005F06FF" w:rsidP="005F06FF">
      <w:pPr>
        <w:autoSpaceDE w:val="0"/>
        <w:autoSpaceDN w:val="0"/>
        <w:adjustRightInd w:val="0"/>
        <w:ind w:firstLine="708"/>
        <w:jc w:val="both"/>
        <w:rPr>
          <w:sz w:val="28"/>
          <w:szCs w:val="28"/>
        </w:rPr>
      </w:pPr>
      <w:r w:rsidRPr="00181DC4">
        <w:rPr>
          <w:sz w:val="28"/>
          <w:szCs w:val="28"/>
        </w:rPr>
        <w:t xml:space="preserve">формирование и представление ежеквартально в Департамент экономического развития Ханты-Мансийского автономного </w:t>
      </w:r>
      <w:r w:rsidR="00181DC4">
        <w:rPr>
          <w:sz w:val="28"/>
          <w:szCs w:val="28"/>
        </w:rPr>
        <w:t xml:space="preserve">                      </w:t>
      </w:r>
      <w:r w:rsidRPr="00181DC4">
        <w:rPr>
          <w:sz w:val="28"/>
          <w:szCs w:val="28"/>
        </w:rPr>
        <w:t>округа – Югры отчетности о полученных и рассмотренных жалобах (в том числе о количестве удовлетворенных и неудовлетворенных жалоб).</w:t>
      </w:r>
    </w:p>
    <w:p w:rsidR="002719FE" w:rsidRPr="00181DC4" w:rsidRDefault="002719FE" w:rsidP="00BF6C27">
      <w:pPr>
        <w:autoSpaceDE w:val="0"/>
        <w:autoSpaceDN w:val="0"/>
        <w:adjustRightInd w:val="0"/>
        <w:ind w:firstLine="708"/>
        <w:jc w:val="both"/>
        <w:rPr>
          <w:sz w:val="28"/>
          <w:szCs w:val="28"/>
        </w:rPr>
      </w:pPr>
      <w:r w:rsidRPr="00181DC4">
        <w:rPr>
          <w:sz w:val="28"/>
          <w:szCs w:val="28"/>
        </w:rPr>
        <w:br w:type="page"/>
      </w:r>
    </w:p>
    <w:p w:rsidR="00E642E9" w:rsidRPr="00181DC4" w:rsidRDefault="00E642E9" w:rsidP="009574DF">
      <w:pPr>
        <w:spacing w:line="228" w:lineRule="auto"/>
        <w:ind w:left="2126"/>
        <w:jc w:val="right"/>
        <w:rPr>
          <w:bCs/>
          <w:sz w:val="28"/>
          <w:szCs w:val="28"/>
        </w:rPr>
      </w:pPr>
      <w:r w:rsidRPr="00181DC4">
        <w:rPr>
          <w:sz w:val="28"/>
          <w:szCs w:val="28"/>
        </w:rPr>
        <w:lastRenderedPageBreak/>
        <w:t>Приложение 1</w:t>
      </w:r>
      <w:r w:rsidR="00B37AC7" w:rsidRPr="00181DC4">
        <w:rPr>
          <w:sz w:val="28"/>
          <w:szCs w:val="28"/>
        </w:rPr>
        <w:br/>
      </w:r>
      <w:proofErr w:type="gramStart"/>
      <w:r w:rsidRPr="00181DC4">
        <w:rPr>
          <w:sz w:val="28"/>
          <w:szCs w:val="28"/>
        </w:rPr>
        <w:t>к Административному регламенту</w:t>
      </w:r>
      <w:r w:rsidR="00186716" w:rsidRPr="00181DC4">
        <w:rPr>
          <w:sz w:val="28"/>
          <w:szCs w:val="28"/>
        </w:rPr>
        <w:br/>
      </w:r>
      <w:r w:rsidRPr="00181DC4">
        <w:rPr>
          <w:sz w:val="28"/>
          <w:szCs w:val="28"/>
        </w:rPr>
        <w:t>предоставления государственной услуги</w:t>
      </w:r>
      <w:r w:rsidR="00186716" w:rsidRPr="00181DC4">
        <w:rPr>
          <w:sz w:val="28"/>
          <w:szCs w:val="28"/>
        </w:rPr>
        <w:t xml:space="preserve"> </w:t>
      </w:r>
      <w:r w:rsidR="00DD2B2B" w:rsidRPr="00181DC4">
        <w:rPr>
          <w:sz w:val="28"/>
          <w:szCs w:val="28"/>
        </w:rPr>
        <w:t xml:space="preserve">по </w:t>
      </w:r>
      <w:r w:rsidR="00DD2B2B" w:rsidRPr="00181DC4">
        <w:rPr>
          <w:bCs/>
          <w:sz w:val="28"/>
          <w:szCs w:val="28"/>
        </w:rPr>
        <w:t>предоставлению субсиди</w:t>
      </w:r>
      <w:r w:rsidR="005F06FF" w:rsidRPr="00181DC4">
        <w:rPr>
          <w:bCs/>
          <w:sz w:val="28"/>
          <w:szCs w:val="28"/>
        </w:rPr>
        <w:t>и</w:t>
      </w:r>
      <w:r w:rsidR="00250E87" w:rsidRPr="00181DC4">
        <w:rPr>
          <w:bCs/>
          <w:sz w:val="28"/>
          <w:szCs w:val="28"/>
        </w:rPr>
        <w:t xml:space="preserve"> </w:t>
      </w:r>
      <w:r w:rsidR="009574DF" w:rsidRPr="00181DC4">
        <w:rPr>
          <w:sz w:val="28"/>
          <w:szCs w:val="28"/>
        </w:rPr>
        <w:t>на возмещение части затрат сельскохозяйственных товаропроизводителей на уплату страховых премий по договорам</w:t>
      </w:r>
      <w:proofErr w:type="gramEnd"/>
      <w:r w:rsidR="009574DF" w:rsidRPr="00181DC4">
        <w:rPr>
          <w:sz w:val="28"/>
          <w:szCs w:val="28"/>
        </w:rPr>
        <w:t xml:space="preserve"> сельскохозяйственного страхования</w:t>
      </w:r>
    </w:p>
    <w:p w:rsidR="00DD2B2B" w:rsidRPr="00181DC4" w:rsidRDefault="00DD2B2B" w:rsidP="001961F1">
      <w:pPr>
        <w:jc w:val="right"/>
      </w:pPr>
    </w:p>
    <w:p w:rsidR="00E642E9" w:rsidRPr="00181DC4" w:rsidRDefault="00E642E9" w:rsidP="009574DF">
      <w:pPr>
        <w:pStyle w:val="ConsPlusTitle"/>
        <w:widowControl/>
        <w:spacing w:line="228" w:lineRule="auto"/>
        <w:ind w:firstLine="425"/>
        <w:jc w:val="center"/>
        <w:rPr>
          <w:rFonts w:ascii="Times New Roman" w:hAnsi="Times New Roman" w:cs="Times New Roman"/>
          <w:b w:val="0"/>
          <w:sz w:val="28"/>
          <w:szCs w:val="28"/>
        </w:rPr>
      </w:pPr>
      <w:r w:rsidRPr="00181DC4">
        <w:rPr>
          <w:rFonts w:ascii="Times New Roman" w:hAnsi="Times New Roman" w:cs="Times New Roman"/>
          <w:b w:val="0"/>
          <w:sz w:val="28"/>
          <w:szCs w:val="28"/>
        </w:rPr>
        <w:t xml:space="preserve">Информация о местах нахождения, графиках работы, справочных телефонах, адресах электронной почты многофункциональных центров предоставления государственных и муниципальных услуг, расположенных на территории Ханты-Мансийского автономного округа </w:t>
      </w:r>
      <w:r w:rsidR="00186716" w:rsidRPr="00181DC4">
        <w:rPr>
          <w:rFonts w:ascii="Times New Roman" w:hAnsi="Times New Roman" w:cs="Times New Roman"/>
          <w:b w:val="0"/>
          <w:sz w:val="28"/>
          <w:szCs w:val="28"/>
        </w:rPr>
        <w:t>–</w:t>
      </w:r>
      <w:r w:rsidRPr="00181DC4">
        <w:rPr>
          <w:rFonts w:ascii="Times New Roman" w:hAnsi="Times New Roman" w:cs="Times New Roman"/>
          <w:b w:val="0"/>
          <w:sz w:val="28"/>
          <w:szCs w:val="28"/>
        </w:rPr>
        <w:t xml:space="preserve"> Югры</w:t>
      </w:r>
    </w:p>
    <w:p w:rsidR="00E642E9" w:rsidRPr="00181DC4" w:rsidRDefault="00E642E9" w:rsidP="001961F1">
      <w:pPr>
        <w:pStyle w:val="ConsPlusTitle"/>
        <w:widowControl/>
        <w:ind w:firstLine="426"/>
        <w:jc w:val="center"/>
        <w:rPr>
          <w:rFonts w:ascii="Times New Roman" w:hAnsi="Times New Roman" w:cs="Times New Roman"/>
          <w:b w:val="0"/>
          <w:sz w:val="24"/>
          <w:szCs w:val="24"/>
        </w:rPr>
      </w:pPr>
    </w:p>
    <w:tbl>
      <w:tblPr>
        <w:tblW w:w="9698"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8930"/>
      </w:tblGrid>
      <w:tr w:rsidR="00A667E7" w:rsidRPr="00181DC4" w:rsidTr="0033715B">
        <w:tc>
          <w:tcPr>
            <w:tcW w:w="768" w:type="dxa"/>
            <w:vAlign w:val="center"/>
          </w:tcPr>
          <w:p w:rsidR="00AC4A11" w:rsidRPr="00181DC4" w:rsidRDefault="00AC4A11" w:rsidP="00D36EDC">
            <w:pPr>
              <w:jc w:val="center"/>
              <w:rPr>
                <w:b/>
              </w:rPr>
            </w:pPr>
            <w:r w:rsidRPr="00181DC4">
              <w:rPr>
                <w:b/>
              </w:rPr>
              <w:t xml:space="preserve">№ </w:t>
            </w:r>
            <w:proofErr w:type="gramStart"/>
            <w:r w:rsidRPr="00181DC4">
              <w:rPr>
                <w:b/>
              </w:rPr>
              <w:t>п</w:t>
            </w:r>
            <w:proofErr w:type="gramEnd"/>
            <w:r w:rsidRPr="00181DC4">
              <w:rPr>
                <w:b/>
              </w:rPr>
              <w:t>/п</w:t>
            </w:r>
          </w:p>
        </w:tc>
        <w:tc>
          <w:tcPr>
            <w:tcW w:w="8930" w:type="dxa"/>
            <w:vAlign w:val="center"/>
          </w:tcPr>
          <w:p w:rsidR="00AC4A11" w:rsidRPr="00181DC4" w:rsidRDefault="00AC4A11" w:rsidP="00D36EDC">
            <w:pPr>
              <w:jc w:val="center"/>
              <w:rPr>
                <w:b/>
              </w:rPr>
            </w:pPr>
            <w:r w:rsidRPr="00181DC4">
              <w:rPr>
                <w:b/>
              </w:rPr>
              <w:t>Место обращения заявителя</w:t>
            </w:r>
          </w:p>
        </w:tc>
      </w:tr>
      <w:tr w:rsidR="00A667E7" w:rsidRPr="00181DC4" w:rsidTr="0033715B">
        <w:tc>
          <w:tcPr>
            <w:tcW w:w="768" w:type="dxa"/>
          </w:tcPr>
          <w:p w:rsidR="00AC4A11" w:rsidRPr="00181DC4" w:rsidRDefault="00AC4A11" w:rsidP="00D36EDC">
            <w:pPr>
              <w:widowControl w:val="0"/>
              <w:ind w:left="360" w:hanging="268"/>
              <w:jc w:val="both"/>
            </w:pPr>
            <w:r w:rsidRPr="00181DC4">
              <w:t>1.</w:t>
            </w:r>
          </w:p>
        </w:tc>
        <w:tc>
          <w:tcPr>
            <w:tcW w:w="8930" w:type="dxa"/>
          </w:tcPr>
          <w:p w:rsidR="00AC4A11" w:rsidRPr="00181DC4" w:rsidRDefault="00AC4A11" w:rsidP="00D36EDC">
            <w:pPr>
              <w:jc w:val="both"/>
              <w:rPr>
                <w:b/>
                <w:iCs/>
              </w:rPr>
            </w:pPr>
            <w:r w:rsidRPr="00181DC4">
              <w:rPr>
                <w:b/>
                <w:iCs/>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AC4A11" w:rsidRPr="00181DC4" w:rsidRDefault="00AC4A11" w:rsidP="00D36EDC">
            <w:pPr>
              <w:jc w:val="both"/>
            </w:pPr>
            <w:r w:rsidRPr="00181DC4">
              <w:t>628011, Ханты-Мансийский автономный округ – Югра, г. Ханты-Мансийск,                     ул. Энгельса, д 45, блок</w:t>
            </w:r>
            <w:proofErr w:type="gramStart"/>
            <w:r w:rsidRPr="00181DC4">
              <w:t xml:space="preserve"> В</w:t>
            </w:r>
            <w:proofErr w:type="gramEnd"/>
          </w:p>
          <w:p w:rsidR="00AC4A11" w:rsidRPr="00181DC4" w:rsidRDefault="00AC4A11" w:rsidP="00D36EDC">
            <w:pPr>
              <w:jc w:val="both"/>
            </w:pPr>
            <w:r w:rsidRPr="00181DC4">
              <w:t>Адрес официального сайта: http://</w:t>
            </w:r>
            <w:proofErr w:type="spellStart"/>
            <w:r w:rsidRPr="00181DC4">
              <w:rPr>
                <w:lang w:val="en-US"/>
              </w:rPr>
              <w:t>mfchmao</w:t>
            </w:r>
            <w:proofErr w:type="spellEnd"/>
            <w:r w:rsidRPr="00181DC4">
              <w:t>.</w:t>
            </w:r>
            <w:proofErr w:type="spellStart"/>
            <w:r w:rsidRPr="00181DC4">
              <w:rPr>
                <w:lang w:val="en-US"/>
              </w:rPr>
              <w:t>ru</w:t>
            </w:r>
            <w:proofErr w:type="spellEnd"/>
          </w:p>
          <w:p w:rsidR="00AC4A11" w:rsidRPr="00181DC4" w:rsidRDefault="00AC4A11" w:rsidP="00D36EDC">
            <w:pPr>
              <w:jc w:val="both"/>
            </w:pPr>
            <w:r w:rsidRPr="00181DC4">
              <w:t>Адрес электронной почты: office@spkugra.ru</w:t>
            </w:r>
          </w:p>
          <w:p w:rsidR="00AC4A11" w:rsidRPr="00181DC4" w:rsidRDefault="00AC4A11" w:rsidP="00D36EDC">
            <w:pPr>
              <w:jc w:val="both"/>
            </w:pPr>
            <w:r w:rsidRPr="00181DC4">
              <w:rPr>
                <w:iCs/>
              </w:rPr>
              <w:t>Контактный телефон (факс)</w:t>
            </w:r>
            <w:r w:rsidRPr="00181DC4">
              <w:t>: 8 (3467) 335-123, 301-461</w:t>
            </w:r>
          </w:p>
          <w:p w:rsidR="00AC4A11" w:rsidRPr="00181DC4" w:rsidRDefault="00AC4A11" w:rsidP="00D36EDC">
            <w:pPr>
              <w:jc w:val="both"/>
            </w:pPr>
            <w:r w:rsidRPr="00181DC4">
              <w:t>Телефон «горячей линии»: 8 (800) 101-00-01 (звонок с городских телефонов бесплатный)</w:t>
            </w:r>
          </w:p>
          <w:p w:rsidR="00AC4A11" w:rsidRPr="00181DC4" w:rsidRDefault="00AC4A11" w:rsidP="00D36EDC">
            <w:pPr>
              <w:jc w:val="both"/>
            </w:pPr>
            <w:r w:rsidRPr="00181DC4">
              <w:t>График работы:</w:t>
            </w:r>
          </w:p>
          <w:p w:rsidR="00AC4A11" w:rsidRPr="00181DC4" w:rsidRDefault="00AC4A11" w:rsidP="00D36EDC">
            <w:pPr>
              <w:jc w:val="both"/>
            </w:pPr>
            <w:r w:rsidRPr="00181DC4">
              <w:t>Понедельник – пятница: с 8.00 – 20.00</w:t>
            </w:r>
          </w:p>
          <w:p w:rsidR="00AC4A11" w:rsidRPr="00181DC4" w:rsidRDefault="00AC4A11" w:rsidP="00D36EDC">
            <w:pPr>
              <w:jc w:val="both"/>
            </w:pPr>
            <w:r w:rsidRPr="00181DC4">
              <w:t>Суббота: с 8.00 – 18.00</w:t>
            </w:r>
          </w:p>
          <w:p w:rsidR="00AC4A11" w:rsidRPr="00181DC4" w:rsidRDefault="00AC4A11" w:rsidP="00D36EDC">
            <w:pPr>
              <w:jc w:val="both"/>
            </w:pPr>
            <w:r w:rsidRPr="00181DC4">
              <w:t>Воскресенье: выходной день</w:t>
            </w:r>
          </w:p>
          <w:p w:rsidR="00AC4A11" w:rsidRPr="00181DC4" w:rsidRDefault="00AC4A11" w:rsidP="00D36EDC">
            <w:pPr>
              <w:contextualSpacing/>
            </w:pPr>
            <w:r w:rsidRPr="00181DC4">
              <w:rPr>
                <w:bCs/>
                <w:i/>
              </w:rPr>
              <w:t>Территориально обособленные структурные подразделения</w:t>
            </w:r>
            <w:r w:rsidRPr="00181DC4">
              <w:rPr>
                <w:bCs/>
              </w:rPr>
              <w:t>:</w:t>
            </w:r>
          </w:p>
          <w:p w:rsidR="00AC4A11" w:rsidRPr="00181DC4" w:rsidRDefault="00AC4A11" w:rsidP="00D36EDC">
            <w:pPr>
              <w:contextualSpacing/>
            </w:pPr>
            <w:r w:rsidRPr="00181DC4">
              <w:t>628544, п. Кедровый, ул. 60 лет Октября, д. 4, тел. +7 (3467) 37-68-47</w:t>
            </w:r>
          </w:p>
          <w:p w:rsidR="00AC4A11" w:rsidRPr="00181DC4" w:rsidRDefault="00AC4A11" w:rsidP="00D36EDC">
            <w:pPr>
              <w:contextualSpacing/>
            </w:pPr>
            <w:r w:rsidRPr="00181DC4">
              <w:t xml:space="preserve">628532, п. </w:t>
            </w:r>
            <w:proofErr w:type="spellStart"/>
            <w:r w:rsidRPr="00181DC4">
              <w:t>Луговской</w:t>
            </w:r>
            <w:proofErr w:type="spellEnd"/>
            <w:r w:rsidRPr="00181DC4">
              <w:t xml:space="preserve">, ул. </w:t>
            </w:r>
            <w:proofErr w:type="gramStart"/>
            <w:r w:rsidRPr="00181DC4">
              <w:t>Комсомольская</w:t>
            </w:r>
            <w:proofErr w:type="gramEnd"/>
            <w:r w:rsidRPr="00181DC4">
              <w:t xml:space="preserve">, д. 3, </w:t>
            </w:r>
            <w:proofErr w:type="spellStart"/>
            <w:r w:rsidRPr="00181DC4">
              <w:t>каб</w:t>
            </w:r>
            <w:proofErr w:type="spellEnd"/>
            <w:r w:rsidRPr="00181DC4">
              <w:t>. 21, тел. +7 (3467) 37-84-09</w:t>
            </w:r>
          </w:p>
          <w:p w:rsidR="00AC4A11" w:rsidRPr="00181DC4" w:rsidRDefault="00AC4A11" w:rsidP="00D36EDC">
            <w:pPr>
              <w:jc w:val="both"/>
            </w:pPr>
            <w:r w:rsidRPr="00181DC4">
              <w:t xml:space="preserve">628520, </w:t>
            </w:r>
            <w:proofErr w:type="spellStart"/>
            <w:r w:rsidRPr="00181DC4">
              <w:t>пгт</w:t>
            </w:r>
            <w:proofErr w:type="spellEnd"/>
            <w:r w:rsidRPr="00181DC4">
              <w:t xml:space="preserve">. </w:t>
            </w:r>
            <w:proofErr w:type="spellStart"/>
            <w:r w:rsidRPr="00181DC4">
              <w:t>Горноправдинск</w:t>
            </w:r>
            <w:proofErr w:type="spellEnd"/>
            <w:r w:rsidRPr="00181DC4">
              <w:t xml:space="preserve">, ул. </w:t>
            </w:r>
            <w:proofErr w:type="spellStart"/>
            <w:r w:rsidRPr="00181DC4">
              <w:t>Петелина</w:t>
            </w:r>
            <w:proofErr w:type="spellEnd"/>
            <w:r w:rsidRPr="00181DC4">
              <w:t xml:space="preserve">, д. 2б, </w:t>
            </w:r>
            <w:proofErr w:type="spellStart"/>
            <w:r w:rsidRPr="00181DC4">
              <w:t>каб</w:t>
            </w:r>
            <w:proofErr w:type="spellEnd"/>
            <w:r w:rsidRPr="00181DC4">
              <w:t>. 4, тел. + 7 (3467) 37-55-26</w:t>
            </w:r>
          </w:p>
        </w:tc>
      </w:tr>
      <w:tr w:rsidR="00A667E7" w:rsidRPr="00181DC4" w:rsidTr="0033715B">
        <w:tc>
          <w:tcPr>
            <w:tcW w:w="768" w:type="dxa"/>
          </w:tcPr>
          <w:p w:rsidR="00AC4A11" w:rsidRPr="00181DC4" w:rsidRDefault="00AC4A11" w:rsidP="00D36EDC">
            <w:pPr>
              <w:widowControl w:val="0"/>
              <w:ind w:left="92"/>
              <w:jc w:val="both"/>
            </w:pPr>
            <w:r w:rsidRPr="00181DC4">
              <w:t>2.</w:t>
            </w:r>
          </w:p>
        </w:tc>
        <w:tc>
          <w:tcPr>
            <w:tcW w:w="8930" w:type="dxa"/>
          </w:tcPr>
          <w:p w:rsidR="00AC4A11" w:rsidRPr="00181DC4" w:rsidRDefault="00AC4A11" w:rsidP="00D36EDC">
            <w:pPr>
              <w:jc w:val="both"/>
              <w:rPr>
                <w:b/>
                <w:iCs/>
              </w:rPr>
            </w:pPr>
            <w:r w:rsidRPr="00181DC4">
              <w:rPr>
                <w:b/>
                <w:iCs/>
              </w:rPr>
              <w:t>Муниципальное автономное учреждение «Многофункциональный центр предоставления государственных и муниципальных услуг»</w:t>
            </w:r>
          </w:p>
          <w:p w:rsidR="00AC4A11" w:rsidRPr="00181DC4" w:rsidRDefault="00AC4A11" w:rsidP="00D36EDC">
            <w:pPr>
              <w:jc w:val="both"/>
              <w:rPr>
                <w:iCs/>
              </w:rPr>
            </w:pPr>
            <w:proofErr w:type="gramStart"/>
            <w:r w:rsidRPr="00181DC4">
              <w:rPr>
                <w:iCs/>
              </w:rPr>
              <w:t>628485, Ханты-Мансийский автономный округ – Югра, г. Когалым, ул. Мира, д. 15</w:t>
            </w:r>
            <w:proofErr w:type="gramEnd"/>
          </w:p>
          <w:p w:rsidR="00AC4A11" w:rsidRPr="00181DC4" w:rsidRDefault="00AC4A11" w:rsidP="00D36EDC">
            <w:pPr>
              <w:pStyle w:val="af8"/>
              <w:rPr>
                <w:rFonts w:ascii="Times New Roman" w:hAnsi="Times New Roman" w:cs="Times New Roman"/>
              </w:rPr>
            </w:pPr>
            <w:r w:rsidRPr="00181DC4">
              <w:rPr>
                <w:rFonts w:ascii="Times New Roman" w:hAnsi="Times New Roman" w:cs="Times New Roman"/>
              </w:rPr>
              <w:t>Адрес электронной почты:</w:t>
            </w:r>
            <w:hyperlink r:id="rId23" w:history="1">
              <w:r w:rsidRPr="00181DC4">
                <w:rPr>
                  <w:rStyle w:val="a4"/>
                  <w:rFonts w:ascii="Times New Roman" w:hAnsi="Times New Roman" w:cs="Times New Roman"/>
                  <w:color w:val="auto"/>
                  <w:u w:val="none"/>
                  <w:lang w:val="en-US"/>
                </w:rPr>
                <w:t>mau</w:t>
              </w:r>
              <w:r w:rsidRPr="00181DC4">
                <w:rPr>
                  <w:rStyle w:val="a4"/>
                  <w:rFonts w:ascii="Times New Roman" w:hAnsi="Times New Roman" w:cs="Times New Roman"/>
                  <w:color w:val="auto"/>
                  <w:u w:val="none"/>
                </w:rPr>
                <w:t>@</w:t>
              </w:r>
              <w:r w:rsidRPr="00181DC4">
                <w:rPr>
                  <w:rStyle w:val="a4"/>
                  <w:rFonts w:ascii="Times New Roman" w:hAnsi="Times New Roman" w:cs="Times New Roman"/>
                  <w:color w:val="auto"/>
                  <w:u w:val="none"/>
                  <w:lang w:val="en-US"/>
                </w:rPr>
                <w:t>mfckogalym</w:t>
              </w:r>
              <w:r w:rsidRPr="00181DC4">
                <w:rPr>
                  <w:rStyle w:val="a4"/>
                  <w:rFonts w:ascii="Times New Roman" w:hAnsi="Times New Roman" w:cs="Times New Roman"/>
                  <w:color w:val="auto"/>
                  <w:u w:val="none"/>
                </w:rPr>
                <w:t>.</w:t>
              </w:r>
              <w:proofErr w:type="spellStart"/>
              <w:r w:rsidRPr="00181DC4">
                <w:rPr>
                  <w:rStyle w:val="a4"/>
                  <w:rFonts w:ascii="Times New Roman" w:hAnsi="Times New Roman" w:cs="Times New Roman"/>
                  <w:color w:val="auto"/>
                  <w:u w:val="none"/>
                  <w:lang w:val="en-US"/>
                </w:rPr>
                <w:t>ru</w:t>
              </w:r>
              <w:proofErr w:type="spellEnd"/>
            </w:hyperlink>
          </w:p>
          <w:p w:rsidR="00AC4A11" w:rsidRPr="00181DC4" w:rsidRDefault="00AC4A11" w:rsidP="00D36EDC">
            <w:pPr>
              <w:jc w:val="both"/>
              <w:rPr>
                <w:iCs/>
              </w:rPr>
            </w:pPr>
            <w:r w:rsidRPr="00181DC4">
              <w:rPr>
                <w:iCs/>
              </w:rPr>
              <w:t>Контактный телефон (факс)</w:t>
            </w:r>
            <w:r w:rsidRPr="00181DC4">
              <w:t>:</w:t>
            </w:r>
            <w:r w:rsidRPr="00181DC4">
              <w:rPr>
                <w:iCs/>
              </w:rPr>
              <w:t xml:space="preserve"> 8 (34667) 24-886; 24-856</w:t>
            </w:r>
          </w:p>
          <w:p w:rsidR="00AC4A11" w:rsidRPr="00181DC4" w:rsidRDefault="00AC4A11" w:rsidP="00D36EDC">
            <w:pPr>
              <w:jc w:val="both"/>
              <w:rPr>
                <w:iCs/>
              </w:rPr>
            </w:pPr>
            <w:r w:rsidRPr="00181DC4">
              <w:rPr>
                <w:iCs/>
              </w:rPr>
              <w:t>Телефон «горячей линии»: 8 (800) 101-00-01 (звонок с городских телефонов бесплатный)</w:t>
            </w:r>
          </w:p>
          <w:p w:rsidR="00AC4A11" w:rsidRPr="00181DC4" w:rsidRDefault="00AC4A11" w:rsidP="00D36EDC">
            <w:pPr>
              <w:jc w:val="both"/>
              <w:rPr>
                <w:iCs/>
              </w:rPr>
            </w:pPr>
            <w:r w:rsidRPr="00181DC4">
              <w:rPr>
                <w:iCs/>
              </w:rPr>
              <w:t>График работы:</w:t>
            </w:r>
          </w:p>
          <w:p w:rsidR="00AC4A11" w:rsidRPr="00181DC4" w:rsidRDefault="00AC4A11" w:rsidP="00D36EDC">
            <w:pPr>
              <w:jc w:val="both"/>
            </w:pPr>
            <w:r w:rsidRPr="00181DC4">
              <w:t>Понедельник – пятница: с 8.00 – 20.00</w:t>
            </w:r>
          </w:p>
          <w:p w:rsidR="00AC4A11" w:rsidRPr="00181DC4" w:rsidRDefault="00AC4A11" w:rsidP="00D36EDC">
            <w:pPr>
              <w:jc w:val="both"/>
            </w:pPr>
            <w:r w:rsidRPr="00181DC4">
              <w:t>Суббота: с 8.00 – 18.00</w:t>
            </w:r>
          </w:p>
          <w:p w:rsidR="00AC4A11" w:rsidRPr="00181DC4" w:rsidRDefault="00AC4A11" w:rsidP="00D36EDC">
            <w:pPr>
              <w:jc w:val="both"/>
              <w:rPr>
                <w:iCs/>
              </w:rPr>
            </w:pPr>
            <w:r w:rsidRPr="00181DC4">
              <w:t>Воскресенье: выходной день</w:t>
            </w:r>
            <w:r w:rsidRPr="00181DC4">
              <w:rPr>
                <w:b/>
                <w:iCs/>
              </w:rPr>
              <w:t xml:space="preserve"> </w:t>
            </w:r>
          </w:p>
        </w:tc>
      </w:tr>
      <w:tr w:rsidR="00A667E7" w:rsidRPr="00181DC4" w:rsidTr="0033715B">
        <w:tc>
          <w:tcPr>
            <w:tcW w:w="768" w:type="dxa"/>
          </w:tcPr>
          <w:p w:rsidR="00AC4A11" w:rsidRPr="00181DC4" w:rsidRDefault="00AC4A11" w:rsidP="00D36EDC">
            <w:pPr>
              <w:widowControl w:val="0"/>
              <w:ind w:left="360" w:hanging="268"/>
              <w:jc w:val="both"/>
            </w:pPr>
            <w:r w:rsidRPr="00181DC4">
              <w:t>3.</w:t>
            </w:r>
          </w:p>
        </w:tc>
        <w:tc>
          <w:tcPr>
            <w:tcW w:w="8930" w:type="dxa"/>
          </w:tcPr>
          <w:p w:rsidR="00AC4A11" w:rsidRPr="00181DC4" w:rsidRDefault="00AC4A11" w:rsidP="00D36EDC">
            <w:pPr>
              <w:jc w:val="both"/>
              <w:rPr>
                <w:b/>
                <w:iCs/>
              </w:rPr>
            </w:pPr>
            <w:proofErr w:type="spellStart"/>
            <w:r w:rsidRPr="00181DC4">
              <w:rPr>
                <w:b/>
                <w:iCs/>
              </w:rPr>
              <w:t>Лангепасское</w:t>
            </w:r>
            <w:proofErr w:type="spellEnd"/>
            <w:r w:rsidRPr="00181DC4">
              <w:rPr>
                <w:b/>
                <w:iCs/>
              </w:rPr>
              <w:t xml:space="preserve"> городское муниципальное бюджетное учреждение «Многофункциональный центр предоставления государственных и муниципальных услуг»</w:t>
            </w:r>
          </w:p>
          <w:p w:rsidR="00AC4A11" w:rsidRPr="00181DC4" w:rsidRDefault="00AC4A11" w:rsidP="00D36EDC">
            <w:pPr>
              <w:jc w:val="both"/>
              <w:rPr>
                <w:iCs/>
              </w:rPr>
            </w:pPr>
            <w:r w:rsidRPr="00181DC4">
              <w:rPr>
                <w:iCs/>
              </w:rPr>
              <w:t xml:space="preserve">628672, Ханты-Мансийский автономный округ – Югра, г. </w:t>
            </w:r>
            <w:proofErr w:type="spellStart"/>
            <w:r w:rsidRPr="00181DC4">
              <w:rPr>
                <w:iCs/>
              </w:rPr>
              <w:t>Лангепас</w:t>
            </w:r>
            <w:proofErr w:type="spellEnd"/>
            <w:r w:rsidRPr="00181DC4">
              <w:rPr>
                <w:iCs/>
              </w:rPr>
              <w:t>, ул. Парковая, строение 9</w:t>
            </w:r>
          </w:p>
          <w:p w:rsidR="00AC4A11" w:rsidRPr="00181DC4" w:rsidRDefault="00AC4A11" w:rsidP="00D36EDC">
            <w:pPr>
              <w:jc w:val="both"/>
              <w:rPr>
                <w:iCs/>
              </w:rPr>
            </w:pPr>
            <w:r w:rsidRPr="00181DC4">
              <w:t>Адрес официального сайта: h</w:t>
            </w:r>
            <w:r w:rsidRPr="00181DC4">
              <w:rPr>
                <w:iCs/>
              </w:rPr>
              <w:t>ttp://mfclangepas.ru</w:t>
            </w:r>
          </w:p>
          <w:p w:rsidR="00AC4A11" w:rsidRPr="00181DC4" w:rsidRDefault="00AC4A11" w:rsidP="00D36EDC">
            <w:pPr>
              <w:jc w:val="both"/>
            </w:pPr>
            <w:r w:rsidRPr="00181DC4">
              <w:lastRenderedPageBreak/>
              <w:t>Адрес электронной почты:</w:t>
            </w:r>
            <w:r w:rsidRPr="00181DC4">
              <w:rPr>
                <w:iCs/>
              </w:rPr>
              <w:t xml:space="preserve"> </w:t>
            </w:r>
            <w:r w:rsidRPr="00181DC4">
              <w:t>mail@mfclangepas.ru</w:t>
            </w:r>
          </w:p>
          <w:p w:rsidR="00AC4A11" w:rsidRPr="00181DC4" w:rsidRDefault="00AC4A11" w:rsidP="00D36EDC">
            <w:pPr>
              <w:jc w:val="both"/>
              <w:rPr>
                <w:iCs/>
              </w:rPr>
            </w:pPr>
            <w:r w:rsidRPr="00181DC4">
              <w:rPr>
                <w:iCs/>
              </w:rPr>
              <w:t>Контактный телефон (факс)</w:t>
            </w:r>
            <w:r w:rsidRPr="00181DC4">
              <w:t>:</w:t>
            </w:r>
            <w:r w:rsidRPr="00181DC4">
              <w:rPr>
                <w:iCs/>
              </w:rPr>
              <w:t xml:space="preserve"> 8 (34669) 2-02-53, 22-02-58</w:t>
            </w:r>
          </w:p>
          <w:p w:rsidR="00AC4A11" w:rsidRPr="00181DC4" w:rsidRDefault="00AC4A11" w:rsidP="00D36EDC">
            <w:pPr>
              <w:jc w:val="both"/>
              <w:rPr>
                <w:iCs/>
              </w:rPr>
            </w:pPr>
            <w:r w:rsidRPr="00181DC4">
              <w:rPr>
                <w:iCs/>
              </w:rPr>
              <w:t>Телефон «горячей линии»: 8 (800) 101-00-01 (звонок с городских телефонов бесплатный)</w:t>
            </w:r>
          </w:p>
          <w:p w:rsidR="00AC4A11" w:rsidRPr="00181DC4" w:rsidRDefault="00AC4A11" w:rsidP="00D36EDC">
            <w:pPr>
              <w:jc w:val="both"/>
              <w:rPr>
                <w:iCs/>
              </w:rPr>
            </w:pPr>
            <w:r w:rsidRPr="00181DC4">
              <w:rPr>
                <w:iCs/>
              </w:rPr>
              <w:t>График работы:</w:t>
            </w:r>
          </w:p>
          <w:p w:rsidR="00AC4A11" w:rsidRPr="00181DC4" w:rsidRDefault="00AC4A11" w:rsidP="00D36EDC">
            <w:pPr>
              <w:jc w:val="both"/>
            </w:pPr>
            <w:r w:rsidRPr="00181DC4">
              <w:t>Понедельник – пятница: с 8.00 – 20.00</w:t>
            </w:r>
          </w:p>
          <w:p w:rsidR="00AC4A11" w:rsidRPr="00181DC4" w:rsidRDefault="00AC4A11" w:rsidP="00D36EDC">
            <w:pPr>
              <w:jc w:val="both"/>
            </w:pPr>
            <w:r w:rsidRPr="00181DC4">
              <w:t>Суббота: с 8.00 – 18.00</w:t>
            </w:r>
          </w:p>
          <w:p w:rsidR="00AC4A11" w:rsidRPr="00181DC4" w:rsidRDefault="00AC4A11" w:rsidP="00D36EDC">
            <w:pPr>
              <w:jc w:val="both"/>
              <w:rPr>
                <w:iCs/>
              </w:rPr>
            </w:pPr>
            <w:r w:rsidRPr="00181DC4">
              <w:t>Воскресенье: выходной день</w:t>
            </w:r>
          </w:p>
        </w:tc>
      </w:tr>
      <w:tr w:rsidR="00A667E7" w:rsidRPr="00181DC4" w:rsidTr="0033715B">
        <w:tc>
          <w:tcPr>
            <w:tcW w:w="768" w:type="dxa"/>
          </w:tcPr>
          <w:p w:rsidR="00AC4A11" w:rsidRPr="00181DC4" w:rsidRDefault="00AC4A11" w:rsidP="00D36EDC">
            <w:pPr>
              <w:widowControl w:val="0"/>
              <w:ind w:left="360" w:hanging="268"/>
              <w:jc w:val="both"/>
            </w:pPr>
            <w:r w:rsidRPr="00181DC4">
              <w:lastRenderedPageBreak/>
              <w:t>4.</w:t>
            </w:r>
          </w:p>
        </w:tc>
        <w:tc>
          <w:tcPr>
            <w:tcW w:w="8930" w:type="dxa"/>
          </w:tcPr>
          <w:p w:rsidR="00AC4A11" w:rsidRPr="00181DC4" w:rsidRDefault="00AC4A11" w:rsidP="00D36EDC">
            <w:pPr>
              <w:jc w:val="both"/>
              <w:rPr>
                <w:b/>
                <w:bCs/>
                <w:iCs/>
              </w:rPr>
            </w:pPr>
            <w:r w:rsidRPr="00181DC4">
              <w:rPr>
                <w:b/>
                <w:bCs/>
                <w:iCs/>
              </w:rPr>
              <w:t>Муниципальное казенное учреждение «Многофункциональный центр оказания государственных и муниципальных услуг»</w:t>
            </w:r>
          </w:p>
          <w:p w:rsidR="00AC4A11" w:rsidRPr="00181DC4" w:rsidRDefault="00AC4A11" w:rsidP="00D36EDC">
            <w:r w:rsidRPr="00181DC4">
              <w:t xml:space="preserve">628684, </w:t>
            </w:r>
            <w:r w:rsidRPr="00181DC4">
              <w:rPr>
                <w:iCs/>
              </w:rPr>
              <w:t xml:space="preserve">Ханты-Мансийский автономный округ – Югра, </w:t>
            </w:r>
            <w:r w:rsidRPr="00181DC4">
              <w:t xml:space="preserve">г. </w:t>
            </w:r>
            <w:proofErr w:type="spellStart"/>
            <w:r w:rsidRPr="00181DC4">
              <w:t>Мегион</w:t>
            </w:r>
            <w:proofErr w:type="spellEnd"/>
            <w:r w:rsidRPr="00181DC4">
              <w:t>, проспект Победы, д.7</w:t>
            </w:r>
            <w:r w:rsidRPr="00181DC4">
              <w:br/>
              <w:t xml:space="preserve">Адрес электронной почты: </w:t>
            </w:r>
            <w:hyperlink r:id="rId24" w:history="1">
              <w:r w:rsidRPr="00181DC4">
                <w:rPr>
                  <w:rStyle w:val="a4"/>
                  <w:color w:val="auto"/>
                  <w:u w:val="none"/>
                  <w:lang w:val="en-US"/>
                </w:rPr>
                <w:t>mail</w:t>
              </w:r>
              <w:r w:rsidRPr="00181DC4">
                <w:rPr>
                  <w:rStyle w:val="a4"/>
                  <w:color w:val="auto"/>
                  <w:u w:val="none"/>
                </w:rPr>
                <w:t>@</w:t>
              </w:r>
              <w:proofErr w:type="spellStart"/>
              <w:r w:rsidRPr="00181DC4">
                <w:rPr>
                  <w:rStyle w:val="a4"/>
                  <w:color w:val="auto"/>
                  <w:u w:val="none"/>
                  <w:lang w:val="en-US"/>
                </w:rPr>
                <w:t>mfcmegion</w:t>
              </w:r>
              <w:proofErr w:type="spellEnd"/>
              <w:r w:rsidRPr="00181DC4">
                <w:rPr>
                  <w:rStyle w:val="a4"/>
                  <w:color w:val="auto"/>
                  <w:u w:val="none"/>
                </w:rPr>
                <w:t>.</w:t>
              </w:r>
              <w:proofErr w:type="spellStart"/>
              <w:r w:rsidRPr="00181DC4">
                <w:rPr>
                  <w:rStyle w:val="a4"/>
                  <w:color w:val="auto"/>
                  <w:u w:val="none"/>
                  <w:lang w:val="en-US"/>
                </w:rPr>
                <w:t>ru</w:t>
              </w:r>
              <w:proofErr w:type="spellEnd"/>
            </w:hyperlink>
            <w:r w:rsidRPr="00181DC4">
              <w:br/>
            </w:r>
            <w:r w:rsidRPr="00181DC4">
              <w:rPr>
                <w:iCs/>
              </w:rPr>
              <w:t>Контактный телефон (факс)</w:t>
            </w:r>
            <w:r w:rsidRPr="00181DC4">
              <w:t xml:space="preserve">: </w:t>
            </w:r>
            <w:r w:rsidRPr="00181DC4">
              <w:rPr>
                <w:bCs/>
              </w:rPr>
              <w:t>8</w:t>
            </w:r>
            <w:r w:rsidRPr="00181DC4">
              <w:rPr>
                <w:b/>
                <w:bCs/>
              </w:rPr>
              <w:t xml:space="preserve"> </w:t>
            </w:r>
            <w:r w:rsidRPr="00181DC4">
              <w:t>(34643) 3-33-46, 3-58-32</w:t>
            </w:r>
          </w:p>
          <w:p w:rsidR="00AC4A11" w:rsidRPr="00181DC4" w:rsidRDefault="00AC4A11" w:rsidP="00D36EDC">
            <w:pPr>
              <w:rPr>
                <w:iCs/>
              </w:rPr>
            </w:pPr>
            <w:r w:rsidRPr="00181DC4">
              <w:rPr>
                <w:iCs/>
              </w:rPr>
              <w:t>Телефон «горячей линии»: 8 (800) 101-00-01 (звонок с городских телефонов бесплатный)</w:t>
            </w:r>
          </w:p>
          <w:p w:rsidR="00AC4A11" w:rsidRPr="00181DC4" w:rsidRDefault="00AC4A11" w:rsidP="00D36EDC">
            <w:pPr>
              <w:rPr>
                <w:iCs/>
              </w:rPr>
            </w:pPr>
            <w:r w:rsidRPr="00181DC4">
              <w:rPr>
                <w:iCs/>
              </w:rPr>
              <w:t>График работы:</w:t>
            </w:r>
          </w:p>
          <w:p w:rsidR="00AC4A11" w:rsidRPr="00181DC4" w:rsidRDefault="00AC4A11" w:rsidP="00D36EDC">
            <w:r w:rsidRPr="00181DC4">
              <w:t>Понедельник – пятница: с 8.00 – 20.00</w:t>
            </w:r>
          </w:p>
          <w:p w:rsidR="00AC4A11" w:rsidRPr="00181DC4" w:rsidRDefault="00AC4A11" w:rsidP="00D36EDC">
            <w:r w:rsidRPr="00181DC4">
              <w:t>Суббота: с 8.00 – 18.00</w:t>
            </w:r>
          </w:p>
          <w:p w:rsidR="00AC4A11" w:rsidRPr="00181DC4" w:rsidRDefault="00AC4A11" w:rsidP="00D36EDC">
            <w:r w:rsidRPr="00181DC4">
              <w:t>Воскресенье: выходной день</w:t>
            </w:r>
          </w:p>
          <w:p w:rsidR="00AC4A11" w:rsidRPr="00181DC4" w:rsidRDefault="00AC4A11" w:rsidP="00D36EDC">
            <w:pPr>
              <w:contextualSpacing/>
            </w:pPr>
            <w:r w:rsidRPr="00181DC4">
              <w:rPr>
                <w:bCs/>
                <w:i/>
              </w:rPr>
              <w:t>Территориально обособленные структурные подразделения</w:t>
            </w:r>
            <w:r w:rsidRPr="00181DC4">
              <w:rPr>
                <w:bCs/>
              </w:rPr>
              <w:t>:</w:t>
            </w:r>
          </w:p>
          <w:p w:rsidR="00AC4A11" w:rsidRPr="00181DC4" w:rsidRDefault="00AC4A11" w:rsidP="00D36EDC">
            <w:proofErr w:type="gramStart"/>
            <w:r w:rsidRPr="00181DC4">
              <w:t xml:space="preserve">628690, </w:t>
            </w:r>
            <w:proofErr w:type="spellStart"/>
            <w:r w:rsidRPr="00181DC4">
              <w:t>п.г.т</w:t>
            </w:r>
            <w:proofErr w:type="spellEnd"/>
            <w:r w:rsidRPr="00181DC4">
              <w:t>. Высокий, ул. Ленина, д. 46, тел. 8 (34643) 3-47-74 (</w:t>
            </w:r>
            <w:proofErr w:type="spellStart"/>
            <w:r w:rsidRPr="00181DC4">
              <w:t>вн</w:t>
            </w:r>
            <w:proofErr w:type="spellEnd"/>
            <w:r w:rsidRPr="00181DC4">
              <w:t>. 125)</w:t>
            </w:r>
            <w:proofErr w:type="gramEnd"/>
          </w:p>
        </w:tc>
      </w:tr>
      <w:tr w:rsidR="00A667E7" w:rsidRPr="00181DC4" w:rsidTr="0033715B">
        <w:tc>
          <w:tcPr>
            <w:tcW w:w="768" w:type="dxa"/>
          </w:tcPr>
          <w:p w:rsidR="00AC4A11" w:rsidRPr="00181DC4" w:rsidRDefault="00AC4A11" w:rsidP="00D36EDC">
            <w:pPr>
              <w:widowControl w:val="0"/>
              <w:ind w:left="360" w:hanging="268"/>
              <w:jc w:val="both"/>
            </w:pPr>
            <w:r w:rsidRPr="00181DC4">
              <w:t>5.</w:t>
            </w:r>
          </w:p>
        </w:tc>
        <w:tc>
          <w:tcPr>
            <w:tcW w:w="8930" w:type="dxa"/>
          </w:tcPr>
          <w:p w:rsidR="00AC4A11" w:rsidRPr="00181DC4" w:rsidRDefault="00AC4A11" w:rsidP="00D36EDC">
            <w:pPr>
              <w:jc w:val="both"/>
              <w:rPr>
                <w:b/>
                <w:iCs/>
              </w:rPr>
            </w:pPr>
            <w:r w:rsidRPr="00181DC4">
              <w:rPr>
                <w:b/>
                <w:iCs/>
              </w:rPr>
              <w:t>Муниципальное казенное учреждение «</w:t>
            </w:r>
            <w:r w:rsidRPr="00181DC4">
              <w:rPr>
                <w:b/>
              </w:rPr>
              <w:t>Многофункциональный центр предоставления государственных и муниципальных услуг в</w:t>
            </w:r>
            <w:r w:rsidR="0033715B">
              <w:rPr>
                <w:b/>
              </w:rPr>
              <w:t xml:space="preserve">                                           </w:t>
            </w:r>
            <w:r w:rsidRPr="00181DC4">
              <w:rPr>
                <w:b/>
              </w:rPr>
              <w:t xml:space="preserve"> г. Нижневартовск</w:t>
            </w:r>
            <w:r w:rsidRPr="00181DC4">
              <w:rPr>
                <w:b/>
                <w:iCs/>
              </w:rPr>
              <w:t>»</w:t>
            </w:r>
          </w:p>
          <w:p w:rsidR="00AC4A11" w:rsidRPr="00181DC4" w:rsidRDefault="00AC4A11" w:rsidP="00D36EDC">
            <w:pPr>
              <w:rPr>
                <w:iCs/>
              </w:rPr>
            </w:pPr>
            <w:r w:rsidRPr="00181DC4">
              <w:rPr>
                <w:iCs/>
              </w:rPr>
              <w:t xml:space="preserve">628616, Ханты-Мансийский автономный округ – Югра, г. Нижневартовск, </w:t>
            </w:r>
            <w:r w:rsidRPr="00181DC4">
              <w:rPr>
                <w:iCs/>
              </w:rPr>
              <w:br/>
              <w:t>ул. Мира, 25/12</w:t>
            </w:r>
          </w:p>
          <w:p w:rsidR="00AC4A11" w:rsidRPr="00181DC4" w:rsidRDefault="00AC4A11" w:rsidP="00D36EDC">
            <w:pPr>
              <w:rPr>
                <w:iCs/>
              </w:rPr>
            </w:pPr>
            <w:r w:rsidRPr="00181DC4">
              <w:t>Адрес электронной почты:</w:t>
            </w:r>
            <w:r w:rsidRPr="00181DC4">
              <w:rPr>
                <w:iCs/>
              </w:rPr>
              <w:t xml:space="preserve"> </w:t>
            </w:r>
            <w:proofErr w:type="spellStart"/>
            <w:r w:rsidRPr="00181DC4">
              <w:t>mfc</w:t>
            </w:r>
            <w:proofErr w:type="spellEnd"/>
            <w:r w:rsidRPr="00181DC4">
              <w:t>-</w:t>
            </w:r>
            <w:proofErr w:type="spellStart"/>
            <w:r w:rsidRPr="00181DC4">
              <w:rPr>
                <w:lang w:val="en-US"/>
              </w:rPr>
              <w:t>nv</w:t>
            </w:r>
            <w:proofErr w:type="spellEnd"/>
            <w:r w:rsidRPr="00181DC4">
              <w:t>@</w:t>
            </w:r>
            <w:r w:rsidRPr="00181DC4">
              <w:rPr>
                <w:lang w:val="en-US"/>
              </w:rPr>
              <w:t>mail</w:t>
            </w:r>
            <w:r w:rsidRPr="00181DC4">
              <w:t>.</w:t>
            </w:r>
            <w:proofErr w:type="spellStart"/>
            <w:r w:rsidRPr="00181DC4">
              <w:t>ru</w:t>
            </w:r>
            <w:proofErr w:type="spellEnd"/>
            <w:r w:rsidRPr="00181DC4">
              <w:rPr>
                <w:iCs/>
              </w:rPr>
              <w:br/>
              <w:t>Контактный телефон (факс)</w:t>
            </w:r>
            <w:r w:rsidRPr="00181DC4">
              <w:t>:</w:t>
            </w:r>
            <w:r w:rsidRPr="00181DC4">
              <w:rPr>
                <w:iCs/>
              </w:rPr>
              <w:t xml:space="preserve"> 8 (3466) 40-80-60</w:t>
            </w:r>
            <w:r w:rsidRPr="00181DC4">
              <w:rPr>
                <w:iCs/>
              </w:rPr>
              <w:br/>
              <w:t>Телефон «горячей линии»: 8 (800) 101-00-01 (звонок с городских телефонов бесплатный)</w:t>
            </w:r>
          </w:p>
          <w:p w:rsidR="00AC4A11" w:rsidRPr="00181DC4" w:rsidRDefault="00AC4A11" w:rsidP="00D36EDC">
            <w:pPr>
              <w:rPr>
                <w:iCs/>
              </w:rPr>
            </w:pPr>
            <w:r w:rsidRPr="00181DC4">
              <w:rPr>
                <w:iCs/>
              </w:rPr>
              <w:t>График работы:</w:t>
            </w:r>
          </w:p>
          <w:p w:rsidR="00AC4A11" w:rsidRPr="00181DC4" w:rsidRDefault="00AC4A11" w:rsidP="00D36EDC">
            <w:r w:rsidRPr="00181DC4">
              <w:t>Понедельник – пятница: с 8.00 – 20.00</w:t>
            </w:r>
          </w:p>
          <w:p w:rsidR="00AC4A11" w:rsidRPr="00181DC4" w:rsidRDefault="00AC4A11" w:rsidP="00D36EDC">
            <w:r w:rsidRPr="00181DC4">
              <w:t>Суббота: с 9.00 – 15.00</w:t>
            </w:r>
          </w:p>
          <w:p w:rsidR="00AC4A11" w:rsidRPr="00181DC4" w:rsidRDefault="00AC4A11" w:rsidP="00D36EDC">
            <w:r w:rsidRPr="00181DC4">
              <w:t>Воскресенье: выходной день</w:t>
            </w:r>
          </w:p>
          <w:p w:rsidR="00AC4A11" w:rsidRPr="00181DC4" w:rsidRDefault="00AC4A11" w:rsidP="00D36EDC">
            <w:pPr>
              <w:pStyle w:val="af8"/>
              <w:rPr>
                <w:rFonts w:ascii="Times New Roman" w:hAnsi="Times New Roman" w:cs="Times New Roman"/>
                <w:i/>
              </w:rPr>
            </w:pPr>
            <w:r w:rsidRPr="00181DC4">
              <w:rPr>
                <w:rFonts w:ascii="Times New Roman" w:hAnsi="Times New Roman" w:cs="Times New Roman"/>
                <w:i/>
              </w:rPr>
              <w:t>Территориально обособленные структурные подразделения:</w:t>
            </w:r>
          </w:p>
          <w:p w:rsidR="00AC4A11" w:rsidRPr="00181DC4" w:rsidRDefault="00AC4A11" w:rsidP="00D36EDC">
            <w:pPr>
              <w:rPr>
                <w:iCs/>
              </w:rPr>
            </w:pPr>
            <w:r w:rsidRPr="00181DC4">
              <w:t>628602, г. Нижневартовск, ул. Ленина, д. 46, тел. 8 (3466) 40-80-60</w:t>
            </w:r>
          </w:p>
        </w:tc>
      </w:tr>
      <w:tr w:rsidR="00A667E7" w:rsidRPr="00181DC4" w:rsidTr="0033715B">
        <w:tc>
          <w:tcPr>
            <w:tcW w:w="768" w:type="dxa"/>
          </w:tcPr>
          <w:p w:rsidR="00AC4A11" w:rsidRPr="00181DC4" w:rsidRDefault="00AC4A11" w:rsidP="00D36EDC">
            <w:pPr>
              <w:widowControl w:val="0"/>
              <w:ind w:left="360" w:hanging="268"/>
              <w:jc w:val="both"/>
            </w:pPr>
            <w:r w:rsidRPr="00181DC4">
              <w:t>6.</w:t>
            </w:r>
          </w:p>
        </w:tc>
        <w:tc>
          <w:tcPr>
            <w:tcW w:w="8930" w:type="dxa"/>
          </w:tcPr>
          <w:p w:rsidR="00AC4A11" w:rsidRPr="00181DC4" w:rsidRDefault="00AC4A11" w:rsidP="00D36EDC">
            <w:pPr>
              <w:pStyle w:val="af8"/>
              <w:rPr>
                <w:rFonts w:ascii="Times New Roman" w:hAnsi="Times New Roman" w:cs="Times New Roman"/>
                <w:b/>
              </w:rPr>
            </w:pPr>
            <w:r w:rsidRPr="00181DC4">
              <w:rPr>
                <w:rFonts w:ascii="Times New Roman" w:hAnsi="Times New Roman" w:cs="Times New Roman"/>
                <w:b/>
              </w:rPr>
              <w:t xml:space="preserve">Муниципальное автономное учреждение муниципального образования города </w:t>
            </w:r>
            <w:proofErr w:type="spellStart"/>
            <w:r w:rsidRPr="00181DC4">
              <w:rPr>
                <w:rFonts w:ascii="Times New Roman" w:hAnsi="Times New Roman" w:cs="Times New Roman"/>
                <w:b/>
              </w:rPr>
              <w:t>Нягань</w:t>
            </w:r>
            <w:proofErr w:type="spellEnd"/>
            <w:r w:rsidRPr="00181DC4">
              <w:rPr>
                <w:rFonts w:ascii="Times New Roman" w:hAnsi="Times New Roman" w:cs="Times New Roman"/>
                <w:b/>
              </w:rPr>
              <w:t xml:space="preserve"> «Многофункциональный центр предоставления государственных и муниципальных услуг»</w:t>
            </w:r>
          </w:p>
          <w:p w:rsidR="00AC4A11" w:rsidRPr="00181DC4" w:rsidRDefault="00AC4A11" w:rsidP="00D36EDC">
            <w:pPr>
              <w:rPr>
                <w:iCs/>
              </w:rPr>
            </w:pPr>
            <w:r w:rsidRPr="00181DC4">
              <w:rPr>
                <w:iCs/>
              </w:rPr>
              <w:t xml:space="preserve">628181, Ханты-Мансийский автономный округ – Югра, г. </w:t>
            </w:r>
            <w:proofErr w:type="spellStart"/>
            <w:r w:rsidRPr="00181DC4">
              <w:rPr>
                <w:iCs/>
              </w:rPr>
              <w:t>Нягань</w:t>
            </w:r>
            <w:proofErr w:type="spellEnd"/>
            <w:r w:rsidRPr="00181DC4">
              <w:rPr>
                <w:iCs/>
              </w:rPr>
              <w:t>, 3-й микрорайон,            д. 23, корп. 2, помещение 3</w:t>
            </w:r>
          </w:p>
          <w:p w:rsidR="00AC4A11" w:rsidRPr="00181DC4" w:rsidRDefault="00AC4A11" w:rsidP="00D36EDC">
            <w:r w:rsidRPr="00181DC4">
              <w:t>Адрес электронной почты: mfc-nyagan@mail.ru</w:t>
            </w:r>
          </w:p>
          <w:p w:rsidR="00AC4A11" w:rsidRPr="00181DC4" w:rsidRDefault="00AC4A11" w:rsidP="00D36EDC">
            <w:pPr>
              <w:rPr>
                <w:iCs/>
              </w:rPr>
            </w:pPr>
            <w:r w:rsidRPr="00181DC4">
              <w:rPr>
                <w:iCs/>
              </w:rPr>
              <w:t>Контактный телефон (факс)</w:t>
            </w:r>
            <w:r w:rsidRPr="00181DC4">
              <w:t>:</w:t>
            </w:r>
            <w:r w:rsidRPr="00181DC4">
              <w:rPr>
                <w:iCs/>
              </w:rPr>
              <w:t xml:space="preserve"> 8 (34672) 63-315, 63-385</w:t>
            </w:r>
            <w:r w:rsidRPr="00181DC4">
              <w:rPr>
                <w:iCs/>
              </w:rPr>
              <w:br/>
              <w:t>Телефон «горячей линии»: 8 (800) 101-00-01 (звонок с городских телефонов бесплатный)</w:t>
            </w:r>
          </w:p>
          <w:p w:rsidR="00AC4A11" w:rsidRPr="00181DC4" w:rsidRDefault="00AC4A11" w:rsidP="00D36EDC">
            <w:pPr>
              <w:rPr>
                <w:iCs/>
              </w:rPr>
            </w:pPr>
            <w:r w:rsidRPr="00181DC4">
              <w:rPr>
                <w:iCs/>
              </w:rPr>
              <w:t>График работы:</w:t>
            </w:r>
          </w:p>
          <w:p w:rsidR="00AC4A11" w:rsidRPr="00181DC4" w:rsidRDefault="00AC4A11" w:rsidP="00D36EDC">
            <w:r w:rsidRPr="00181DC4">
              <w:t>Понедельник – пятница: с 8.00 – 20.00</w:t>
            </w:r>
          </w:p>
          <w:p w:rsidR="00AC4A11" w:rsidRPr="00181DC4" w:rsidRDefault="00AC4A11" w:rsidP="00D36EDC">
            <w:r w:rsidRPr="00181DC4">
              <w:t>Суббота: с 8.00 – 18.00</w:t>
            </w:r>
          </w:p>
          <w:p w:rsidR="00AC4A11" w:rsidRDefault="00AC4A11" w:rsidP="00D36EDC">
            <w:r w:rsidRPr="00181DC4">
              <w:t>Воскресенье: выходной день</w:t>
            </w:r>
          </w:p>
          <w:p w:rsidR="0033715B" w:rsidRPr="00181DC4" w:rsidRDefault="0033715B" w:rsidP="00D36EDC">
            <w:pPr>
              <w:rPr>
                <w:iCs/>
              </w:rPr>
            </w:pPr>
          </w:p>
        </w:tc>
      </w:tr>
      <w:tr w:rsidR="00A667E7" w:rsidRPr="00181DC4" w:rsidTr="0033715B">
        <w:tc>
          <w:tcPr>
            <w:tcW w:w="768" w:type="dxa"/>
          </w:tcPr>
          <w:p w:rsidR="00AC4A11" w:rsidRPr="00181DC4" w:rsidRDefault="00AC4A11" w:rsidP="00D36EDC">
            <w:pPr>
              <w:widowControl w:val="0"/>
              <w:ind w:left="360" w:hanging="268"/>
              <w:jc w:val="both"/>
            </w:pPr>
            <w:r w:rsidRPr="00181DC4">
              <w:lastRenderedPageBreak/>
              <w:t>7.</w:t>
            </w:r>
          </w:p>
        </w:tc>
        <w:tc>
          <w:tcPr>
            <w:tcW w:w="8930" w:type="dxa"/>
          </w:tcPr>
          <w:p w:rsidR="00AC4A11" w:rsidRPr="00181DC4" w:rsidRDefault="00AC4A11" w:rsidP="00D36EDC">
            <w:pPr>
              <w:jc w:val="both"/>
              <w:rPr>
                <w:b/>
                <w:iCs/>
              </w:rPr>
            </w:pPr>
            <w:r w:rsidRPr="00181DC4">
              <w:rPr>
                <w:b/>
                <w:iCs/>
              </w:rPr>
              <w:t xml:space="preserve">Муниципальное бюджетное учреждение «Многофункциональный центр предоставления государственных и муниципальных услуг города </w:t>
            </w:r>
            <w:proofErr w:type="spellStart"/>
            <w:r w:rsidRPr="00181DC4">
              <w:rPr>
                <w:b/>
                <w:iCs/>
              </w:rPr>
              <w:t>Пыть-Яха</w:t>
            </w:r>
            <w:proofErr w:type="spellEnd"/>
            <w:r w:rsidRPr="00181DC4">
              <w:rPr>
                <w:b/>
                <w:iCs/>
              </w:rPr>
              <w:t>»</w:t>
            </w:r>
          </w:p>
          <w:p w:rsidR="00AC4A11" w:rsidRPr="00181DC4" w:rsidRDefault="00AC4A11" w:rsidP="00D36EDC">
            <w:pPr>
              <w:rPr>
                <w:iCs/>
              </w:rPr>
            </w:pPr>
            <w:r w:rsidRPr="00181DC4">
              <w:rPr>
                <w:iCs/>
              </w:rPr>
              <w:t xml:space="preserve">628383, Ханты-Мансийский автономный округ – Югра, г. </w:t>
            </w:r>
            <w:proofErr w:type="spellStart"/>
            <w:r w:rsidRPr="00181DC4">
              <w:rPr>
                <w:iCs/>
              </w:rPr>
              <w:t>Пыть-Ях</w:t>
            </w:r>
            <w:proofErr w:type="spellEnd"/>
            <w:r w:rsidRPr="00181DC4">
              <w:rPr>
                <w:iCs/>
              </w:rPr>
              <w:t>, микрорайон 4, «Молодежный», д. 7</w:t>
            </w:r>
          </w:p>
          <w:p w:rsidR="00AC4A11" w:rsidRPr="00181DC4" w:rsidRDefault="00AC4A11" w:rsidP="00D36EDC">
            <w:r w:rsidRPr="00181DC4">
              <w:t>Адрес электронной почты: mfc_pyt-yakh@mail.ru</w:t>
            </w:r>
          </w:p>
          <w:p w:rsidR="00AC4A11" w:rsidRPr="00181DC4" w:rsidRDefault="00AC4A11" w:rsidP="00D36EDC">
            <w:pPr>
              <w:rPr>
                <w:iCs/>
              </w:rPr>
            </w:pPr>
            <w:r w:rsidRPr="00181DC4">
              <w:rPr>
                <w:iCs/>
              </w:rPr>
              <w:t>Контактный телефон (факс)</w:t>
            </w:r>
            <w:r w:rsidRPr="00181DC4">
              <w:t>:</w:t>
            </w:r>
            <w:r w:rsidRPr="00181DC4">
              <w:rPr>
                <w:iCs/>
              </w:rPr>
              <w:t xml:space="preserve"> 8 (3463) 42-85-10</w:t>
            </w:r>
            <w:r w:rsidRPr="00181DC4">
              <w:rPr>
                <w:iCs/>
              </w:rPr>
              <w:br/>
              <w:t>Телефон «горячей линии»: 8 (800) 101-00-01 (звонок с городских телефонов бесплатный)</w:t>
            </w:r>
          </w:p>
          <w:p w:rsidR="00AC4A11" w:rsidRPr="00181DC4" w:rsidRDefault="00AC4A11" w:rsidP="00D36EDC">
            <w:pPr>
              <w:rPr>
                <w:iCs/>
              </w:rPr>
            </w:pPr>
            <w:r w:rsidRPr="00181DC4">
              <w:rPr>
                <w:iCs/>
              </w:rPr>
              <w:t>График работы:</w:t>
            </w:r>
          </w:p>
          <w:p w:rsidR="00AC4A11" w:rsidRPr="00181DC4" w:rsidRDefault="00AC4A11" w:rsidP="00D36EDC">
            <w:r w:rsidRPr="00181DC4">
              <w:t>Понедельник – пятница: с 8.00 – 20.00</w:t>
            </w:r>
          </w:p>
          <w:p w:rsidR="00AC4A11" w:rsidRPr="00181DC4" w:rsidRDefault="00AC4A11" w:rsidP="00D36EDC">
            <w:r w:rsidRPr="00181DC4">
              <w:t>Суббота: с 8.00 – 18.00</w:t>
            </w:r>
          </w:p>
          <w:p w:rsidR="00AC4A11" w:rsidRPr="00181DC4" w:rsidRDefault="00AC4A11" w:rsidP="00D36EDC">
            <w:r w:rsidRPr="00181DC4">
              <w:t>Воскресенье: выходной день</w:t>
            </w:r>
          </w:p>
          <w:p w:rsidR="00AC4A11" w:rsidRPr="00181DC4" w:rsidRDefault="00AC4A11" w:rsidP="00D36EDC">
            <w:pPr>
              <w:contextualSpacing/>
              <w:rPr>
                <w:i/>
              </w:rPr>
            </w:pPr>
            <w:r w:rsidRPr="00181DC4">
              <w:rPr>
                <w:i/>
              </w:rPr>
              <w:t>Территориально обособленные структурные подразделения:</w:t>
            </w:r>
          </w:p>
          <w:p w:rsidR="00AC4A11" w:rsidRPr="00181DC4" w:rsidRDefault="00AC4A11" w:rsidP="00D36EDC">
            <w:pPr>
              <w:rPr>
                <w:b/>
                <w:iCs/>
              </w:rPr>
            </w:pPr>
            <w:r w:rsidRPr="00181DC4">
              <w:t xml:space="preserve">628380, г. </w:t>
            </w:r>
            <w:proofErr w:type="spellStart"/>
            <w:r w:rsidRPr="00181DC4">
              <w:t>Пыть-Ях</w:t>
            </w:r>
            <w:proofErr w:type="spellEnd"/>
            <w:r w:rsidRPr="00181DC4">
              <w:t xml:space="preserve">, </w:t>
            </w:r>
            <w:proofErr w:type="spellStart"/>
            <w:r w:rsidRPr="00181DC4">
              <w:t>мкр</w:t>
            </w:r>
            <w:proofErr w:type="spellEnd"/>
            <w:r w:rsidRPr="00181DC4">
              <w:t>. 2 «Нефтяников», д. 7а, тел. 8 (3463) 46-93-00</w:t>
            </w:r>
          </w:p>
        </w:tc>
      </w:tr>
      <w:tr w:rsidR="00A667E7" w:rsidRPr="00181DC4" w:rsidTr="0033715B">
        <w:tc>
          <w:tcPr>
            <w:tcW w:w="768" w:type="dxa"/>
          </w:tcPr>
          <w:p w:rsidR="00AC4A11" w:rsidRPr="00181DC4" w:rsidRDefault="00AC4A11" w:rsidP="00D36EDC">
            <w:pPr>
              <w:widowControl w:val="0"/>
              <w:ind w:left="360" w:hanging="268"/>
              <w:jc w:val="both"/>
            </w:pPr>
            <w:r w:rsidRPr="00181DC4">
              <w:t>8.</w:t>
            </w:r>
          </w:p>
        </w:tc>
        <w:tc>
          <w:tcPr>
            <w:tcW w:w="8930" w:type="dxa"/>
          </w:tcPr>
          <w:p w:rsidR="00AC4A11" w:rsidRPr="00181DC4" w:rsidRDefault="00AC4A11" w:rsidP="00D36EDC">
            <w:pPr>
              <w:jc w:val="both"/>
              <w:rPr>
                <w:b/>
                <w:iCs/>
              </w:rPr>
            </w:pPr>
            <w:r w:rsidRPr="00181DC4">
              <w:rPr>
                <w:b/>
                <w:iCs/>
              </w:rPr>
              <w:t>Муниципальное казенное учреждение «Многофункциональный центр предоставления государственных и муниципальных услуг города Радужный»</w:t>
            </w:r>
          </w:p>
          <w:p w:rsidR="00AC4A11" w:rsidRPr="00181DC4" w:rsidRDefault="00AC4A11" w:rsidP="00D36EDC">
            <w:pPr>
              <w:jc w:val="both"/>
              <w:rPr>
                <w:iCs/>
              </w:rPr>
            </w:pPr>
            <w:r w:rsidRPr="00181DC4">
              <w:rPr>
                <w:iCs/>
              </w:rPr>
              <w:t>628461, Ханты-Мансийский автономный округ – Югра, г. Радужный, микрорайон 1, д. 2, помещение 2/1</w:t>
            </w:r>
          </w:p>
          <w:p w:rsidR="00AC4A11" w:rsidRPr="00181DC4" w:rsidRDefault="00AC4A11" w:rsidP="00D36EDC">
            <w:pPr>
              <w:jc w:val="both"/>
            </w:pPr>
            <w:r w:rsidRPr="00181DC4">
              <w:t>Адрес официального сайта: http://radmfc.ru</w:t>
            </w:r>
          </w:p>
          <w:p w:rsidR="00AC4A11" w:rsidRPr="00181DC4" w:rsidRDefault="00AC4A11" w:rsidP="00D36EDC">
            <w:pPr>
              <w:jc w:val="both"/>
            </w:pPr>
            <w:r w:rsidRPr="00181DC4">
              <w:rPr>
                <w:iCs/>
              </w:rPr>
              <w:t>Контактный телефон (факс)</w:t>
            </w:r>
            <w:r w:rsidRPr="00181DC4">
              <w:t>:</w:t>
            </w:r>
            <w:r w:rsidRPr="00181DC4">
              <w:rPr>
                <w:iCs/>
              </w:rPr>
              <w:t xml:space="preserve"> 8 (34668) </w:t>
            </w:r>
            <w:r w:rsidRPr="00181DC4">
              <w:t>5-56-45</w:t>
            </w:r>
          </w:p>
          <w:p w:rsidR="00AC4A11" w:rsidRPr="00181DC4" w:rsidRDefault="00AC4A11" w:rsidP="00D36EDC">
            <w:pPr>
              <w:jc w:val="both"/>
              <w:rPr>
                <w:iCs/>
              </w:rPr>
            </w:pPr>
            <w:r w:rsidRPr="00181DC4">
              <w:rPr>
                <w:iCs/>
              </w:rPr>
              <w:t>Телефон «горячей линии»: 8 (800) 101-00-01 (звонок с городских телефонов бесплатный)</w:t>
            </w:r>
          </w:p>
          <w:p w:rsidR="00AC4A11" w:rsidRPr="00181DC4" w:rsidRDefault="00AC4A11" w:rsidP="00D36EDC">
            <w:pPr>
              <w:jc w:val="both"/>
              <w:rPr>
                <w:iCs/>
              </w:rPr>
            </w:pPr>
            <w:r w:rsidRPr="00181DC4">
              <w:rPr>
                <w:iCs/>
              </w:rPr>
              <w:t>График работы:</w:t>
            </w:r>
          </w:p>
          <w:p w:rsidR="00AC4A11" w:rsidRPr="00181DC4" w:rsidRDefault="00AC4A11" w:rsidP="00D36EDC">
            <w:pPr>
              <w:jc w:val="both"/>
            </w:pPr>
            <w:r w:rsidRPr="00181DC4">
              <w:t>Понедельник – пятница: с 8.00 – 20.00</w:t>
            </w:r>
          </w:p>
          <w:p w:rsidR="00AC4A11" w:rsidRPr="00181DC4" w:rsidRDefault="00AC4A11" w:rsidP="00D36EDC">
            <w:pPr>
              <w:jc w:val="both"/>
            </w:pPr>
            <w:r w:rsidRPr="00181DC4">
              <w:t>Суббота: с 8.00 – 18.00</w:t>
            </w:r>
          </w:p>
          <w:p w:rsidR="00AC4A11" w:rsidRPr="00181DC4" w:rsidRDefault="00AC4A11" w:rsidP="00D36EDC">
            <w:pPr>
              <w:jc w:val="both"/>
              <w:rPr>
                <w:iCs/>
              </w:rPr>
            </w:pPr>
            <w:r w:rsidRPr="00181DC4">
              <w:t>Воскресенье: выходной день</w:t>
            </w:r>
          </w:p>
        </w:tc>
      </w:tr>
      <w:tr w:rsidR="00A667E7" w:rsidRPr="00181DC4" w:rsidTr="0033715B">
        <w:tc>
          <w:tcPr>
            <w:tcW w:w="768" w:type="dxa"/>
          </w:tcPr>
          <w:p w:rsidR="00AC4A11" w:rsidRPr="00181DC4" w:rsidRDefault="00AC4A11" w:rsidP="00D36EDC">
            <w:pPr>
              <w:widowControl w:val="0"/>
              <w:ind w:left="360" w:hanging="268"/>
              <w:jc w:val="both"/>
            </w:pPr>
            <w:r w:rsidRPr="00181DC4">
              <w:t>9.</w:t>
            </w:r>
          </w:p>
        </w:tc>
        <w:tc>
          <w:tcPr>
            <w:tcW w:w="8930" w:type="dxa"/>
          </w:tcPr>
          <w:p w:rsidR="00AC4A11" w:rsidRPr="00181DC4" w:rsidRDefault="00AC4A11" w:rsidP="00D36EDC">
            <w:pPr>
              <w:jc w:val="both"/>
              <w:rPr>
                <w:b/>
                <w:iCs/>
              </w:rPr>
            </w:pPr>
            <w:r w:rsidRPr="00181DC4">
              <w:rPr>
                <w:b/>
                <w:iCs/>
              </w:rPr>
              <w:t>Муниципальное казенное учреждение «Многофункциональный центр предоставления государственных и муниципальных услуг города Сургута»</w:t>
            </w:r>
          </w:p>
          <w:p w:rsidR="00AC4A11" w:rsidRPr="00181DC4" w:rsidRDefault="00AC4A11" w:rsidP="00D36EDC">
            <w:pPr>
              <w:rPr>
                <w:iCs/>
              </w:rPr>
            </w:pPr>
            <w:r w:rsidRPr="00181DC4">
              <w:rPr>
                <w:iCs/>
              </w:rPr>
              <w:t>628408, Ханты-Мансийский автономный округ – Югра, г. Сургут, Югорский тракт,               д. 38, 3 этаж (ТРЦ «</w:t>
            </w:r>
            <w:proofErr w:type="spellStart"/>
            <w:r w:rsidRPr="00181DC4">
              <w:rPr>
                <w:iCs/>
              </w:rPr>
              <w:t>СургутСитиМолл</w:t>
            </w:r>
            <w:proofErr w:type="spellEnd"/>
            <w:r w:rsidRPr="00181DC4">
              <w:rPr>
                <w:iCs/>
              </w:rPr>
              <w:t>»)</w:t>
            </w:r>
          </w:p>
          <w:p w:rsidR="00AC4A11" w:rsidRPr="00181DC4" w:rsidRDefault="00AC4A11" w:rsidP="00D36EDC">
            <w:pPr>
              <w:rPr>
                <w:iCs/>
              </w:rPr>
            </w:pPr>
            <w:r w:rsidRPr="00181DC4">
              <w:rPr>
                <w:iCs/>
              </w:rPr>
              <w:t>Адрес электронной почты: mfc@admsurgut.ru</w:t>
            </w:r>
          </w:p>
          <w:p w:rsidR="00AC4A11" w:rsidRPr="00181DC4" w:rsidRDefault="00AC4A11" w:rsidP="00D36EDC">
            <w:pPr>
              <w:contextualSpacing/>
            </w:pPr>
            <w:r w:rsidRPr="00181DC4">
              <w:rPr>
                <w:iCs/>
              </w:rPr>
              <w:t>Контактный телефон (факс)</w:t>
            </w:r>
            <w:r w:rsidRPr="00181DC4">
              <w:t>:</w:t>
            </w:r>
            <w:r w:rsidRPr="00181DC4">
              <w:rPr>
                <w:iCs/>
              </w:rPr>
              <w:t xml:space="preserve"> 8 (3462) </w:t>
            </w:r>
            <w:r w:rsidRPr="00181DC4">
              <w:t>93-27-61</w:t>
            </w:r>
          </w:p>
          <w:p w:rsidR="00AC4A11" w:rsidRPr="00181DC4" w:rsidRDefault="00AC4A11" w:rsidP="00D36EDC">
            <w:pPr>
              <w:rPr>
                <w:iCs/>
              </w:rPr>
            </w:pPr>
            <w:r w:rsidRPr="00181DC4">
              <w:rPr>
                <w:iCs/>
              </w:rPr>
              <w:t>Телефон «горячей линии»: 8 (800) 101-00-01 (звонок с городских телефонов бесплатный)</w:t>
            </w:r>
          </w:p>
          <w:p w:rsidR="00AC4A11" w:rsidRPr="00181DC4" w:rsidRDefault="00AC4A11" w:rsidP="00D36EDC">
            <w:pPr>
              <w:rPr>
                <w:iCs/>
              </w:rPr>
            </w:pPr>
            <w:r w:rsidRPr="00181DC4">
              <w:rPr>
                <w:iCs/>
              </w:rPr>
              <w:t>График работы:</w:t>
            </w:r>
          </w:p>
          <w:p w:rsidR="00AC4A11" w:rsidRPr="00181DC4" w:rsidRDefault="00AC4A11" w:rsidP="00D36EDC">
            <w:r w:rsidRPr="00181DC4">
              <w:t>Понедельник – пятница: с 8.00 – 20.00</w:t>
            </w:r>
          </w:p>
          <w:p w:rsidR="00AC4A11" w:rsidRPr="00181DC4" w:rsidRDefault="00AC4A11" w:rsidP="00D36EDC">
            <w:r w:rsidRPr="00181DC4">
              <w:t>Суббота: с 9.00 – 18.00</w:t>
            </w:r>
          </w:p>
          <w:p w:rsidR="00AC4A11" w:rsidRPr="00181DC4" w:rsidRDefault="00AC4A11" w:rsidP="00D36EDC">
            <w:r w:rsidRPr="00181DC4">
              <w:t>Воскресенье: выходной день</w:t>
            </w:r>
          </w:p>
          <w:p w:rsidR="00AC4A11" w:rsidRPr="00181DC4" w:rsidRDefault="00AC4A11" w:rsidP="00D36EDC">
            <w:pPr>
              <w:contextualSpacing/>
              <w:rPr>
                <w:i/>
              </w:rPr>
            </w:pPr>
            <w:r w:rsidRPr="00181DC4">
              <w:rPr>
                <w:i/>
              </w:rPr>
              <w:t>Территориально обособленные структурные подразделения:</w:t>
            </w:r>
          </w:p>
          <w:p w:rsidR="00AC4A11" w:rsidRPr="00181DC4" w:rsidRDefault="00AC4A11" w:rsidP="00D36EDC">
            <w:pPr>
              <w:rPr>
                <w:iCs/>
              </w:rPr>
            </w:pPr>
            <w:r w:rsidRPr="00181DC4">
              <w:t>628400, г. Сургут, ул. Профсоюзов, д. 11 (ТРЦ «Агора»), тел. 8 (3462) 20-69-26</w:t>
            </w:r>
          </w:p>
        </w:tc>
      </w:tr>
      <w:tr w:rsidR="00A667E7" w:rsidRPr="00181DC4" w:rsidTr="0033715B">
        <w:tc>
          <w:tcPr>
            <w:tcW w:w="768" w:type="dxa"/>
          </w:tcPr>
          <w:p w:rsidR="00AC4A11" w:rsidRPr="00181DC4" w:rsidRDefault="00AC4A11" w:rsidP="00D36EDC">
            <w:pPr>
              <w:widowControl w:val="0"/>
              <w:ind w:left="360" w:hanging="268"/>
              <w:jc w:val="both"/>
            </w:pPr>
            <w:r w:rsidRPr="00181DC4">
              <w:t>10.</w:t>
            </w:r>
          </w:p>
        </w:tc>
        <w:tc>
          <w:tcPr>
            <w:tcW w:w="8930" w:type="dxa"/>
          </w:tcPr>
          <w:p w:rsidR="00AC4A11" w:rsidRPr="00181DC4" w:rsidRDefault="00AC4A11" w:rsidP="00D36EDC">
            <w:pPr>
              <w:jc w:val="both"/>
              <w:rPr>
                <w:b/>
                <w:iCs/>
              </w:rPr>
            </w:pPr>
            <w:r w:rsidRPr="00181DC4">
              <w:rPr>
                <w:b/>
                <w:iCs/>
              </w:rPr>
              <w:t>Муниципальное автономное учреждение «Многофункциональный центр предоставления государственных и муниципальных услуг»</w:t>
            </w:r>
          </w:p>
          <w:p w:rsidR="00AC4A11" w:rsidRPr="00181DC4" w:rsidRDefault="00AC4A11" w:rsidP="00D36EDC">
            <w:pPr>
              <w:jc w:val="both"/>
              <w:rPr>
                <w:iCs/>
              </w:rPr>
            </w:pPr>
            <w:r w:rsidRPr="00181DC4">
              <w:rPr>
                <w:iCs/>
              </w:rPr>
              <w:t>628285, Ханты-Мансийский автономный округ</w:t>
            </w:r>
            <w:r w:rsidR="00181DC4">
              <w:rPr>
                <w:iCs/>
              </w:rPr>
              <w:t xml:space="preserve"> </w:t>
            </w:r>
            <w:r w:rsidR="00181DC4" w:rsidRPr="00181DC4">
              <w:rPr>
                <w:sz w:val="28"/>
                <w:szCs w:val="28"/>
              </w:rPr>
              <w:t>–</w:t>
            </w:r>
            <w:r w:rsidR="00181DC4">
              <w:rPr>
                <w:sz w:val="28"/>
                <w:szCs w:val="28"/>
              </w:rPr>
              <w:t xml:space="preserve"> </w:t>
            </w:r>
            <w:r w:rsidRPr="00181DC4">
              <w:rPr>
                <w:iCs/>
              </w:rPr>
              <w:t xml:space="preserve">Югра, г. </w:t>
            </w:r>
            <w:proofErr w:type="spellStart"/>
            <w:r w:rsidRPr="00181DC4">
              <w:rPr>
                <w:iCs/>
              </w:rPr>
              <w:t>Урай</w:t>
            </w:r>
            <w:proofErr w:type="spellEnd"/>
            <w:r w:rsidRPr="00181DC4">
              <w:rPr>
                <w:iCs/>
              </w:rPr>
              <w:t>, микрорайон 3, д. 47</w:t>
            </w:r>
          </w:p>
          <w:p w:rsidR="00AC4A11" w:rsidRPr="00181DC4" w:rsidRDefault="00AC4A11" w:rsidP="00D36EDC">
            <w:r w:rsidRPr="00181DC4">
              <w:t>Адрес электронной почты: priem@mfcuray.ru</w:t>
            </w:r>
          </w:p>
          <w:p w:rsidR="00AC4A11" w:rsidRPr="00181DC4" w:rsidRDefault="00AC4A11" w:rsidP="00D36EDC">
            <w:r w:rsidRPr="00181DC4">
              <w:rPr>
                <w:iCs/>
              </w:rPr>
              <w:t>Контактный телефон (факс)</w:t>
            </w:r>
            <w:r w:rsidRPr="00181DC4">
              <w:t>:</w:t>
            </w:r>
            <w:r w:rsidRPr="00181DC4">
              <w:rPr>
                <w:iCs/>
              </w:rPr>
              <w:t xml:space="preserve"> 8 (34676) 35-500, </w:t>
            </w:r>
            <w:r w:rsidRPr="00181DC4">
              <w:t>35-700, 35-353</w:t>
            </w:r>
          </w:p>
          <w:p w:rsidR="00AC4A11" w:rsidRPr="00181DC4" w:rsidRDefault="00AC4A11" w:rsidP="00D36EDC">
            <w:pPr>
              <w:rPr>
                <w:iCs/>
              </w:rPr>
            </w:pPr>
            <w:r w:rsidRPr="00181DC4">
              <w:rPr>
                <w:iCs/>
              </w:rPr>
              <w:t>Телефон «горячей линии»: 8 (800) 101-00-01 (звонок с городских телефонов бесплатный)</w:t>
            </w:r>
          </w:p>
          <w:p w:rsidR="00AC4A11" w:rsidRPr="00181DC4" w:rsidRDefault="00AC4A11" w:rsidP="00D36EDC">
            <w:pPr>
              <w:rPr>
                <w:iCs/>
              </w:rPr>
            </w:pPr>
            <w:r w:rsidRPr="00181DC4">
              <w:rPr>
                <w:iCs/>
              </w:rPr>
              <w:t>График работы:</w:t>
            </w:r>
          </w:p>
          <w:p w:rsidR="00AC4A11" w:rsidRPr="00181DC4" w:rsidRDefault="00AC4A11" w:rsidP="00D36EDC">
            <w:r w:rsidRPr="00181DC4">
              <w:t>Понедельник – пятница: с 8.00 – 20.00</w:t>
            </w:r>
          </w:p>
          <w:p w:rsidR="00AC4A11" w:rsidRPr="00181DC4" w:rsidRDefault="00AC4A11" w:rsidP="00D36EDC">
            <w:r w:rsidRPr="00181DC4">
              <w:t>Суббота: с 8.00 – 18.00</w:t>
            </w:r>
          </w:p>
          <w:p w:rsidR="00AC4A11" w:rsidRPr="00181DC4" w:rsidRDefault="00AC4A11" w:rsidP="00D36EDC">
            <w:r w:rsidRPr="00181DC4">
              <w:t>Воскресенье: выходной день</w:t>
            </w:r>
          </w:p>
        </w:tc>
      </w:tr>
      <w:tr w:rsidR="00A667E7" w:rsidRPr="00181DC4" w:rsidTr="0033715B">
        <w:tc>
          <w:tcPr>
            <w:tcW w:w="768" w:type="dxa"/>
          </w:tcPr>
          <w:p w:rsidR="00AC4A11" w:rsidRPr="00181DC4" w:rsidRDefault="00AC4A11" w:rsidP="00D36EDC">
            <w:pPr>
              <w:widowControl w:val="0"/>
              <w:ind w:left="360" w:hanging="268"/>
              <w:jc w:val="both"/>
            </w:pPr>
            <w:r w:rsidRPr="00181DC4">
              <w:lastRenderedPageBreak/>
              <w:t>11.</w:t>
            </w:r>
          </w:p>
        </w:tc>
        <w:tc>
          <w:tcPr>
            <w:tcW w:w="8930" w:type="dxa"/>
          </w:tcPr>
          <w:p w:rsidR="00AC4A11" w:rsidRPr="00181DC4" w:rsidRDefault="00AC4A11" w:rsidP="00D36EDC">
            <w:pPr>
              <w:jc w:val="both"/>
              <w:rPr>
                <w:b/>
                <w:iCs/>
              </w:rPr>
            </w:pPr>
            <w:r w:rsidRPr="00181DC4">
              <w:rPr>
                <w:b/>
                <w:iCs/>
              </w:rPr>
              <w:t>Муниципальное автономное учреждение «Многофункциональный центр предоставления государственных и муниципальных услуг»</w:t>
            </w:r>
          </w:p>
          <w:p w:rsidR="00AC4A11" w:rsidRPr="00181DC4" w:rsidRDefault="00AC4A11" w:rsidP="00D36EDC">
            <w:pPr>
              <w:jc w:val="both"/>
              <w:rPr>
                <w:iCs/>
              </w:rPr>
            </w:pPr>
            <w:proofErr w:type="gramStart"/>
            <w:r w:rsidRPr="00181DC4">
              <w:rPr>
                <w:iCs/>
              </w:rPr>
              <w:t xml:space="preserve">628260, Ханты-Мансийский автономный округ – Югра, г. </w:t>
            </w:r>
            <w:proofErr w:type="spellStart"/>
            <w:r w:rsidRPr="00181DC4">
              <w:rPr>
                <w:iCs/>
              </w:rPr>
              <w:t>Югорск</w:t>
            </w:r>
            <w:proofErr w:type="spellEnd"/>
            <w:r w:rsidRPr="00181DC4">
              <w:rPr>
                <w:iCs/>
              </w:rPr>
              <w:t>,                                       ул. Механизаторов, д. 2</w:t>
            </w:r>
            <w:proofErr w:type="gramEnd"/>
          </w:p>
          <w:p w:rsidR="00AC4A11" w:rsidRPr="00181DC4" w:rsidRDefault="00AC4A11" w:rsidP="00D36EDC">
            <w:pPr>
              <w:jc w:val="both"/>
            </w:pPr>
            <w:r w:rsidRPr="00181DC4">
              <w:t>Адрес официального сайта: http://mfc-ugorsk.ru</w:t>
            </w:r>
          </w:p>
          <w:p w:rsidR="00AC4A11" w:rsidRPr="00181DC4" w:rsidRDefault="00AC4A11" w:rsidP="00D36EDC">
            <w:pPr>
              <w:pStyle w:val="af8"/>
              <w:rPr>
                <w:rFonts w:ascii="Times New Roman" w:hAnsi="Times New Roman" w:cs="Times New Roman"/>
                <w:u w:val="single"/>
              </w:rPr>
            </w:pPr>
            <w:r w:rsidRPr="00181DC4">
              <w:rPr>
                <w:rFonts w:ascii="Times New Roman" w:hAnsi="Times New Roman" w:cs="Times New Roman"/>
              </w:rPr>
              <w:t xml:space="preserve">Адрес электронной почты: </w:t>
            </w:r>
            <w:hyperlink r:id="rId25" w:history="1">
              <w:r w:rsidRPr="00181DC4">
                <w:rPr>
                  <w:rStyle w:val="a4"/>
                  <w:rFonts w:ascii="Times New Roman" w:hAnsi="Times New Roman" w:cs="Times New Roman"/>
                  <w:color w:val="auto"/>
                  <w:u w:val="none"/>
                  <w:lang w:val="en-US"/>
                </w:rPr>
                <w:t>mfc</w:t>
              </w:r>
              <w:r w:rsidRPr="00181DC4">
                <w:rPr>
                  <w:rStyle w:val="a4"/>
                  <w:rFonts w:ascii="Times New Roman" w:hAnsi="Times New Roman" w:cs="Times New Roman"/>
                  <w:color w:val="auto"/>
                  <w:u w:val="none"/>
                </w:rPr>
                <w:t>@</w:t>
              </w:r>
              <w:r w:rsidRPr="00181DC4">
                <w:rPr>
                  <w:rStyle w:val="a4"/>
                  <w:rFonts w:ascii="Times New Roman" w:hAnsi="Times New Roman" w:cs="Times New Roman"/>
                  <w:color w:val="auto"/>
                  <w:u w:val="none"/>
                  <w:lang w:val="en-US"/>
                </w:rPr>
                <w:t>mfc</w:t>
              </w:r>
              <w:r w:rsidRPr="00181DC4">
                <w:rPr>
                  <w:rStyle w:val="a4"/>
                  <w:rFonts w:ascii="Times New Roman" w:hAnsi="Times New Roman" w:cs="Times New Roman"/>
                  <w:color w:val="auto"/>
                  <w:u w:val="none"/>
                </w:rPr>
                <w:t>-</w:t>
              </w:r>
              <w:r w:rsidRPr="00181DC4">
                <w:rPr>
                  <w:rStyle w:val="a4"/>
                  <w:rFonts w:ascii="Times New Roman" w:hAnsi="Times New Roman" w:cs="Times New Roman"/>
                  <w:color w:val="auto"/>
                  <w:u w:val="none"/>
                  <w:lang w:val="en-US"/>
                </w:rPr>
                <w:t>ugorsk</w:t>
              </w:r>
              <w:r w:rsidRPr="00181DC4">
                <w:rPr>
                  <w:rStyle w:val="a4"/>
                  <w:rFonts w:ascii="Times New Roman" w:hAnsi="Times New Roman" w:cs="Times New Roman"/>
                  <w:color w:val="auto"/>
                  <w:u w:val="none"/>
                </w:rPr>
                <w:t>.</w:t>
              </w:r>
              <w:proofErr w:type="spellStart"/>
              <w:r w:rsidRPr="00181DC4">
                <w:rPr>
                  <w:rStyle w:val="a4"/>
                  <w:rFonts w:ascii="Times New Roman" w:hAnsi="Times New Roman" w:cs="Times New Roman"/>
                  <w:color w:val="auto"/>
                  <w:u w:val="none"/>
                  <w:lang w:val="en-US"/>
                </w:rPr>
                <w:t>ru</w:t>
              </w:r>
              <w:proofErr w:type="spellEnd"/>
            </w:hyperlink>
          </w:p>
          <w:p w:rsidR="00AC4A11" w:rsidRPr="00181DC4" w:rsidRDefault="00AC4A11" w:rsidP="00D36EDC">
            <w:pPr>
              <w:jc w:val="both"/>
            </w:pPr>
            <w:r w:rsidRPr="00181DC4">
              <w:rPr>
                <w:iCs/>
              </w:rPr>
              <w:t>Контактный телефон (факс)</w:t>
            </w:r>
            <w:r w:rsidRPr="00181DC4">
              <w:t>:</w:t>
            </w:r>
            <w:r w:rsidRPr="00181DC4">
              <w:rPr>
                <w:iCs/>
              </w:rPr>
              <w:t xml:space="preserve"> 8 (34675) 77-907</w:t>
            </w:r>
          </w:p>
          <w:p w:rsidR="00AC4A11" w:rsidRPr="00181DC4" w:rsidRDefault="00AC4A11" w:rsidP="00D36EDC">
            <w:pPr>
              <w:jc w:val="both"/>
              <w:rPr>
                <w:iCs/>
              </w:rPr>
            </w:pPr>
            <w:r w:rsidRPr="00181DC4">
              <w:rPr>
                <w:iCs/>
              </w:rPr>
              <w:t>Телефон «горячей линии»: 8 (800) 101-00-01 (звонок с городских телефонов бесплатный)</w:t>
            </w:r>
          </w:p>
          <w:p w:rsidR="00AC4A11" w:rsidRPr="00181DC4" w:rsidRDefault="00AC4A11" w:rsidP="00D36EDC">
            <w:pPr>
              <w:jc w:val="both"/>
              <w:rPr>
                <w:iCs/>
              </w:rPr>
            </w:pPr>
            <w:r w:rsidRPr="00181DC4">
              <w:rPr>
                <w:iCs/>
              </w:rPr>
              <w:t>График работы:</w:t>
            </w:r>
          </w:p>
          <w:p w:rsidR="00AC4A11" w:rsidRPr="00181DC4" w:rsidRDefault="00AC4A11" w:rsidP="00D36EDC">
            <w:pPr>
              <w:jc w:val="both"/>
            </w:pPr>
            <w:r w:rsidRPr="00181DC4">
              <w:t>Понедельник – пятница: с 8.00 – 20.00</w:t>
            </w:r>
          </w:p>
          <w:p w:rsidR="00AC4A11" w:rsidRPr="00181DC4" w:rsidRDefault="00AC4A11" w:rsidP="00D36EDC">
            <w:pPr>
              <w:jc w:val="both"/>
            </w:pPr>
            <w:r w:rsidRPr="00181DC4">
              <w:t>Суббота: с 8.00 – 15.00</w:t>
            </w:r>
          </w:p>
          <w:p w:rsidR="00AC4A11" w:rsidRPr="00181DC4" w:rsidRDefault="00AC4A11" w:rsidP="00D36EDC">
            <w:pPr>
              <w:jc w:val="both"/>
              <w:rPr>
                <w:iCs/>
              </w:rPr>
            </w:pPr>
            <w:r w:rsidRPr="00181DC4">
              <w:t>Воскресенье: выходной день</w:t>
            </w:r>
          </w:p>
        </w:tc>
      </w:tr>
      <w:tr w:rsidR="00A667E7" w:rsidRPr="00181DC4" w:rsidTr="0033715B">
        <w:tc>
          <w:tcPr>
            <w:tcW w:w="768" w:type="dxa"/>
          </w:tcPr>
          <w:p w:rsidR="00AC4A11" w:rsidRPr="00181DC4" w:rsidRDefault="00AC4A11" w:rsidP="00D36EDC">
            <w:pPr>
              <w:widowControl w:val="0"/>
              <w:ind w:left="360" w:hanging="268"/>
              <w:jc w:val="both"/>
            </w:pPr>
            <w:r w:rsidRPr="00181DC4">
              <w:t>12.</w:t>
            </w:r>
          </w:p>
        </w:tc>
        <w:tc>
          <w:tcPr>
            <w:tcW w:w="8930" w:type="dxa"/>
          </w:tcPr>
          <w:p w:rsidR="00AC4A11" w:rsidRPr="00181DC4" w:rsidRDefault="00AC4A11" w:rsidP="00D36EDC">
            <w:pPr>
              <w:jc w:val="both"/>
              <w:rPr>
                <w:b/>
                <w:iCs/>
              </w:rPr>
            </w:pPr>
            <w:r w:rsidRPr="00181DC4">
              <w:rPr>
                <w:b/>
                <w:iCs/>
              </w:rP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AC4A11" w:rsidRPr="00181DC4" w:rsidRDefault="00AC4A11" w:rsidP="00D36EDC">
            <w:pPr>
              <w:rPr>
                <w:iCs/>
              </w:rPr>
            </w:pPr>
            <w:r w:rsidRPr="00181DC4">
              <w:rPr>
                <w:iCs/>
              </w:rPr>
              <w:t>628163, Ханты-Мансийский автономный округ – Югра, г. Белоярский, 1 микрорайон, д.15/1</w:t>
            </w:r>
          </w:p>
          <w:p w:rsidR="00AC4A11" w:rsidRPr="00181DC4" w:rsidRDefault="00AC4A11" w:rsidP="00D36EDC">
            <w:r w:rsidRPr="00181DC4">
              <w:t>Адрес электронной почты: mfc@admbel.ru</w:t>
            </w:r>
          </w:p>
          <w:p w:rsidR="00AC4A11" w:rsidRPr="00181DC4" w:rsidRDefault="00AC4A11" w:rsidP="00D36EDC">
            <w:r w:rsidRPr="00181DC4">
              <w:rPr>
                <w:iCs/>
              </w:rPr>
              <w:t>Контактный телефон (факс)</w:t>
            </w:r>
            <w:r w:rsidRPr="00181DC4">
              <w:t>: 8 (34670) 2-25-00</w:t>
            </w:r>
          </w:p>
          <w:p w:rsidR="00AC4A11" w:rsidRPr="00181DC4" w:rsidRDefault="00AC4A11" w:rsidP="00D36EDC">
            <w:pPr>
              <w:rPr>
                <w:iCs/>
              </w:rPr>
            </w:pPr>
            <w:r w:rsidRPr="00181DC4">
              <w:rPr>
                <w:iCs/>
              </w:rPr>
              <w:t>Телефон «горячей линии»: 8 (800) 101-00-01 (звонок с городских телефонов бесплатный)</w:t>
            </w:r>
          </w:p>
          <w:p w:rsidR="00AC4A11" w:rsidRPr="00181DC4" w:rsidRDefault="00AC4A11" w:rsidP="00D36EDC">
            <w:pPr>
              <w:rPr>
                <w:iCs/>
              </w:rPr>
            </w:pPr>
            <w:r w:rsidRPr="00181DC4">
              <w:rPr>
                <w:iCs/>
              </w:rPr>
              <w:t>График работы:</w:t>
            </w:r>
          </w:p>
          <w:p w:rsidR="00AC4A11" w:rsidRPr="00181DC4" w:rsidRDefault="00AC4A11" w:rsidP="00D36EDC">
            <w:pPr>
              <w:rPr>
                <w:iCs/>
              </w:rPr>
            </w:pPr>
            <w:r w:rsidRPr="00181DC4">
              <w:rPr>
                <w:iCs/>
              </w:rPr>
              <w:t>Вторник – пятница: с 9.00 – 20.00</w:t>
            </w:r>
            <w:r w:rsidRPr="00181DC4">
              <w:rPr>
                <w:iCs/>
              </w:rPr>
              <w:br/>
              <w:t>Суббота: с 9.00 – 16.00</w:t>
            </w:r>
          </w:p>
          <w:p w:rsidR="00AC4A11" w:rsidRPr="00181DC4" w:rsidRDefault="00AC4A11" w:rsidP="00D36EDC">
            <w:pPr>
              <w:rPr>
                <w:iCs/>
              </w:rPr>
            </w:pPr>
            <w:r w:rsidRPr="00181DC4">
              <w:rPr>
                <w:iCs/>
              </w:rPr>
              <w:t xml:space="preserve">Воскресенье: выходной день </w:t>
            </w:r>
          </w:p>
          <w:p w:rsidR="00AC4A11" w:rsidRPr="00181DC4" w:rsidRDefault="00AC4A11" w:rsidP="00D36EDC">
            <w:pPr>
              <w:rPr>
                <w:iCs/>
              </w:rPr>
            </w:pPr>
            <w:r w:rsidRPr="00181DC4">
              <w:rPr>
                <w:iCs/>
              </w:rPr>
              <w:t xml:space="preserve">Понедельник: </w:t>
            </w:r>
            <w:proofErr w:type="spellStart"/>
            <w:r w:rsidRPr="00181DC4">
              <w:rPr>
                <w:iCs/>
              </w:rPr>
              <w:t>неприемный</w:t>
            </w:r>
            <w:proofErr w:type="spellEnd"/>
            <w:r w:rsidRPr="00181DC4">
              <w:rPr>
                <w:iCs/>
              </w:rPr>
              <w:t xml:space="preserve"> день</w:t>
            </w:r>
          </w:p>
          <w:p w:rsidR="00AC4A11" w:rsidRPr="00181DC4" w:rsidRDefault="00AC4A11" w:rsidP="00D36EDC">
            <w:pPr>
              <w:contextualSpacing/>
            </w:pPr>
            <w:r w:rsidRPr="00181DC4">
              <w:rPr>
                <w:bCs/>
                <w:i/>
              </w:rPr>
              <w:t>Территориально обособленные структурные подразделения</w:t>
            </w:r>
            <w:r w:rsidRPr="00181DC4">
              <w:rPr>
                <w:bCs/>
              </w:rPr>
              <w:t>:</w:t>
            </w:r>
          </w:p>
          <w:p w:rsidR="00AC4A11" w:rsidRPr="00181DC4" w:rsidRDefault="00AC4A11" w:rsidP="00D36EDC">
            <w:pPr>
              <w:contextualSpacing/>
              <w:jc w:val="both"/>
            </w:pPr>
            <w:r w:rsidRPr="00181DC4">
              <w:t xml:space="preserve">628172, п. </w:t>
            </w:r>
            <w:proofErr w:type="spellStart"/>
            <w:r w:rsidRPr="00181DC4">
              <w:t>Верхнеказымский</w:t>
            </w:r>
            <w:proofErr w:type="spellEnd"/>
            <w:r w:rsidRPr="00181DC4">
              <w:t xml:space="preserve">, </w:t>
            </w:r>
            <w:proofErr w:type="spellStart"/>
            <w:r w:rsidRPr="00181DC4">
              <w:t>мкр</w:t>
            </w:r>
            <w:proofErr w:type="spellEnd"/>
            <w:r w:rsidRPr="00181DC4">
              <w:t>. 2, д. 26, тел. 8 (34670) 2-25-00</w:t>
            </w:r>
          </w:p>
          <w:p w:rsidR="00AC4A11" w:rsidRPr="00181DC4" w:rsidRDefault="00AC4A11" w:rsidP="00D36EDC">
            <w:pPr>
              <w:contextualSpacing/>
              <w:jc w:val="both"/>
            </w:pPr>
            <w:r w:rsidRPr="00181DC4">
              <w:t xml:space="preserve">628174, с. </w:t>
            </w:r>
            <w:proofErr w:type="spellStart"/>
            <w:r w:rsidRPr="00181DC4">
              <w:t>Казым</w:t>
            </w:r>
            <w:proofErr w:type="spellEnd"/>
            <w:r w:rsidRPr="00181DC4">
              <w:t xml:space="preserve">, ул. </w:t>
            </w:r>
            <w:proofErr w:type="spellStart"/>
            <w:r w:rsidRPr="00181DC4">
              <w:t>Каксина</w:t>
            </w:r>
            <w:proofErr w:type="spellEnd"/>
            <w:r w:rsidRPr="00181DC4">
              <w:t>, д. 10, тел. 8 (34670) 2-25-00</w:t>
            </w:r>
          </w:p>
          <w:p w:rsidR="00AC4A11" w:rsidRPr="00181DC4" w:rsidRDefault="00AC4A11" w:rsidP="00D36EDC">
            <w:pPr>
              <w:contextualSpacing/>
              <w:jc w:val="both"/>
            </w:pPr>
            <w:r w:rsidRPr="00181DC4">
              <w:t xml:space="preserve">628173, п. </w:t>
            </w:r>
            <w:proofErr w:type="spellStart"/>
            <w:r w:rsidRPr="00181DC4">
              <w:t>Лыхма</w:t>
            </w:r>
            <w:proofErr w:type="spellEnd"/>
            <w:r w:rsidRPr="00181DC4">
              <w:t>, ул. ЛПУ, д. 92/1, тел. 8 (34670) 2-25-00</w:t>
            </w:r>
          </w:p>
          <w:p w:rsidR="00AC4A11" w:rsidRPr="00181DC4" w:rsidRDefault="00AC4A11" w:rsidP="00D36EDC">
            <w:pPr>
              <w:contextualSpacing/>
              <w:jc w:val="both"/>
            </w:pPr>
            <w:r w:rsidRPr="00181DC4">
              <w:t xml:space="preserve">628179, п. </w:t>
            </w:r>
            <w:proofErr w:type="gramStart"/>
            <w:r w:rsidRPr="00181DC4">
              <w:t>Полноват</w:t>
            </w:r>
            <w:proofErr w:type="gramEnd"/>
            <w:r w:rsidRPr="00181DC4">
              <w:t>, ул. Советская, д. 24, тел. 8 (34670) 2-25-00</w:t>
            </w:r>
          </w:p>
          <w:p w:rsidR="00AC4A11" w:rsidRPr="00181DC4" w:rsidRDefault="00AC4A11" w:rsidP="00D36EDC">
            <w:pPr>
              <w:contextualSpacing/>
              <w:jc w:val="both"/>
            </w:pPr>
            <w:r w:rsidRPr="00181DC4">
              <w:t xml:space="preserve">628169, п. </w:t>
            </w:r>
            <w:proofErr w:type="spellStart"/>
            <w:r w:rsidRPr="00181DC4">
              <w:t>Сорум</w:t>
            </w:r>
            <w:proofErr w:type="spellEnd"/>
            <w:r w:rsidRPr="00181DC4">
              <w:t xml:space="preserve">, ул. </w:t>
            </w:r>
            <w:proofErr w:type="gramStart"/>
            <w:r w:rsidRPr="00181DC4">
              <w:t>Центральная</w:t>
            </w:r>
            <w:proofErr w:type="gramEnd"/>
            <w:r w:rsidRPr="00181DC4">
              <w:t>, д. 34, тел. 8 (34670) 2-25-00</w:t>
            </w:r>
          </w:p>
          <w:p w:rsidR="00AC4A11" w:rsidRPr="00181DC4" w:rsidRDefault="00AC4A11" w:rsidP="00D36EDC">
            <w:pPr>
              <w:rPr>
                <w:iCs/>
              </w:rPr>
            </w:pPr>
            <w:r w:rsidRPr="00181DC4">
              <w:t>628177, п. Сосновка, ул. Школьная, д. 1, тел. 8 (34670) 2-25-00</w:t>
            </w:r>
          </w:p>
        </w:tc>
      </w:tr>
      <w:tr w:rsidR="00A667E7" w:rsidRPr="00181DC4" w:rsidTr="0033715B">
        <w:tc>
          <w:tcPr>
            <w:tcW w:w="768" w:type="dxa"/>
          </w:tcPr>
          <w:p w:rsidR="00AC4A11" w:rsidRPr="00181DC4" w:rsidRDefault="00AC4A11" w:rsidP="00D36EDC">
            <w:pPr>
              <w:widowControl w:val="0"/>
              <w:ind w:left="360" w:hanging="268"/>
              <w:jc w:val="both"/>
            </w:pPr>
            <w:r w:rsidRPr="00181DC4">
              <w:t>13.</w:t>
            </w:r>
          </w:p>
        </w:tc>
        <w:tc>
          <w:tcPr>
            <w:tcW w:w="8930" w:type="dxa"/>
          </w:tcPr>
          <w:p w:rsidR="00AC4A11" w:rsidRPr="00181DC4" w:rsidRDefault="00AC4A11" w:rsidP="00D36EDC">
            <w:pPr>
              <w:jc w:val="both"/>
              <w:rPr>
                <w:b/>
                <w:iCs/>
              </w:rPr>
            </w:pPr>
            <w:r w:rsidRPr="00181DC4">
              <w:rPr>
                <w:b/>
                <w:iCs/>
              </w:rP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AC4A11" w:rsidRPr="00181DC4" w:rsidRDefault="00AC4A11" w:rsidP="00D36EDC">
            <w:pPr>
              <w:jc w:val="both"/>
              <w:rPr>
                <w:iCs/>
              </w:rPr>
            </w:pPr>
            <w:r w:rsidRPr="00181DC4">
              <w:rPr>
                <w:iCs/>
              </w:rPr>
              <w:t xml:space="preserve">628140, Ханты-Мансийский автономный округ – Югра, </w:t>
            </w:r>
            <w:proofErr w:type="spellStart"/>
            <w:r w:rsidRPr="00181DC4">
              <w:rPr>
                <w:iCs/>
              </w:rPr>
              <w:t>пгт</w:t>
            </w:r>
            <w:proofErr w:type="spellEnd"/>
            <w:r w:rsidRPr="00181DC4">
              <w:rPr>
                <w:iCs/>
              </w:rPr>
              <w:t xml:space="preserve">. Березово, </w:t>
            </w:r>
            <w:r w:rsidRPr="00181DC4">
              <w:rPr>
                <w:iCs/>
              </w:rPr>
              <w:br/>
              <w:t>ул. Пушкина, 37-А, помещение 2</w:t>
            </w:r>
          </w:p>
          <w:p w:rsidR="00AC4A11" w:rsidRPr="00181DC4" w:rsidRDefault="00AC4A11" w:rsidP="00D36EDC">
            <w:pPr>
              <w:jc w:val="both"/>
            </w:pPr>
            <w:r w:rsidRPr="00181DC4">
              <w:t>Адрес электронной почты: mfc@berezovo.ru</w:t>
            </w:r>
          </w:p>
          <w:p w:rsidR="00AC4A11" w:rsidRPr="00181DC4" w:rsidRDefault="00AC4A11" w:rsidP="00D36EDC">
            <w:pPr>
              <w:jc w:val="both"/>
              <w:rPr>
                <w:iCs/>
                <w:strike/>
              </w:rPr>
            </w:pPr>
            <w:r w:rsidRPr="00181DC4">
              <w:rPr>
                <w:iCs/>
              </w:rPr>
              <w:t>Контактный телефон (факс)</w:t>
            </w:r>
            <w:r w:rsidRPr="00181DC4">
              <w:t>:</w:t>
            </w:r>
            <w:r w:rsidRPr="00181DC4">
              <w:rPr>
                <w:iCs/>
              </w:rPr>
              <w:t xml:space="preserve"> 8 (34674) </w:t>
            </w:r>
            <w:r w:rsidRPr="00181DC4">
              <w:t>2-13-80, 2-14-85</w:t>
            </w:r>
          </w:p>
          <w:p w:rsidR="00AC4A11" w:rsidRPr="00181DC4" w:rsidRDefault="00AC4A11" w:rsidP="00D36EDC">
            <w:pPr>
              <w:jc w:val="both"/>
              <w:rPr>
                <w:iCs/>
              </w:rPr>
            </w:pPr>
            <w:r w:rsidRPr="00181DC4">
              <w:rPr>
                <w:iCs/>
              </w:rPr>
              <w:t>Телефон «горячей линии»: 8 (800) 101-00-01 (звонок с городских телефонов бесплатный)</w:t>
            </w:r>
          </w:p>
          <w:p w:rsidR="00AC4A11" w:rsidRPr="00181DC4" w:rsidRDefault="00AC4A11" w:rsidP="00D36EDC">
            <w:pPr>
              <w:jc w:val="both"/>
              <w:rPr>
                <w:iCs/>
              </w:rPr>
            </w:pPr>
            <w:r w:rsidRPr="00181DC4">
              <w:rPr>
                <w:iCs/>
              </w:rPr>
              <w:t>График работы:</w:t>
            </w:r>
          </w:p>
          <w:p w:rsidR="00AC4A11" w:rsidRPr="00181DC4" w:rsidRDefault="00AC4A11" w:rsidP="00D36EDC">
            <w:pPr>
              <w:jc w:val="both"/>
              <w:rPr>
                <w:iCs/>
              </w:rPr>
            </w:pPr>
            <w:r w:rsidRPr="00181DC4">
              <w:rPr>
                <w:iCs/>
              </w:rPr>
              <w:t>Понедельник – пятница: с 8.00 – 20.00</w:t>
            </w:r>
          </w:p>
          <w:p w:rsidR="00AC4A11" w:rsidRPr="00181DC4" w:rsidRDefault="00AC4A11" w:rsidP="00D36EDC">
            <w:pPr>
              <w:jc w:val="both"/>
              <w:rPr>
                <w:iCs/>
              </w:rPr>
            </w:pPr>
            <w:r w:rsidRPr="00181DC4">
              <w:rPr>
                <w:iCs/>
              </w:rPr>
              <w:t xml:space="preserve">Суббота: с 8.00 – 18.00 </w:t>
            </w:r>
          </w:p>
          <w:p w:rsidR="00AC4A11" w:rsidRPr="00181DC4" w:rsidRDefault="00AC4A11" w:rsidP="00D36EDC">
            <w:pPr>
              <w:jc w:val="both"/>
              <w:rPr>
                <w:iCs/>
              </w:rPr>
            </w:pPr>
            <w:r w:rsidRPr="00181DC4">
              <w:rPr>
                <w:iCs/>
              </w:rPr>
              <w:t>Воскресенье: выходной день</w:t>
            </w:r>
          </w:p>
          <w:p w:rsidR="00AC4A11" w:rsidRPr="00181DC4" w:rsidRDefault="00AC4A11" w:rsidP="00D36EDC">
            <w:pPr>
              <w:contextualSpacing/>
            </w:pPr>
            <w:r w:rsidRPr="00181DC4">
              <w:rPr>
                <w:bCs/>
                <w:i/>
              </w:rPr>
              <w:t>Территориально обособленные структурные подразделения</w:t>
            </w:r>
            <w:r w:rsidRPr="00181DC4">
              <w:rPr>
                <w:bCs/>
              </w:rPr>
              <w:t>:</w:t>
            </w:r>
          </w:p>
          <w:p w:rsidR="00AC4A11" w:rsidRPr="00181DC4" w:rsidRDefault="00AC4A11" w:rsidP="00D36EDC">
            <w:pPr>
              <w:contextualSpacing/>
            </w:pPr>
            <w:r w:rsidRPr="00181DC4">
              <w:t xml:space="preserve">628146, </w:t>
            </w:r>
            <w:proofErr w:type="spellStart"/>
            <w:r w:rsidRPr="00181DC4">
              <w:t>пгт</w:t>
            </w:r>
            <w:proofErr w:type="spellEnd"/>
            <w:r w:rsidRPr="00181DC4">
              <w:t xml:space="preserve">. </w:t>
            </w:r>
            <w:proofErr w:type="spellStart"/>
            <w:r w:rsidRPr="00181DC4">
              <w:t>Игрим</w:t>
            </w:r>
            <w:proofErr w:type="spellEnd"/>
            <w:r w:rsidRPr="00181DC4">
              <w:t xml:space="preserve">, ул. </w:t>
            </w:r>
            <w:proofErr w:type="gramStart"/>
            <w:r w:rsidRPr="00181DC4">
              <w:t>Кооперативная</w:t>
            </w:r>
            <w:proofErr w:type="gramEnd"/>
            <w:r w:rsidRPr="00181DC4">
              <w:t>, д. 50, пом.3, тел. 8 (34674) 6-14-11</w:t>
            </w:r>
          </w:p>
          <w:p w:rsidR="00AC4A11" w:rsidRPr="00181DC4" w:rsidRDefault="00AC4A11" w:rsidP="00D36EDC">
            <w:pPr>
              <w:contextualSpacing/>
            </w:pPr>
            <w:r w:rsidRPr="00181DC4">
              <w:t xml:space="preserve">628158, п. </w:t>
            </w:r>
            <w:proofErr w:type="gramStart"/>
            <w:r w:rsidRPr="00181DC4">
              <w:t>Приполярный</w:t>
            </w:r>
            <w:proofErr w:type="gramEnd"/>
            <w:r w:rsidRPr="00181DC4">
              <w:t xml:space="preserve">, </w:t>
            </w:r>
            <w:proofErr w:type="spellStart"/>
            <w:r w:rsidRPr="00181DC4">
              <w:t>мкр</w:t>
            </w:r>
            <w:proofErr w:type="spellEnd"/>
            <w:r w:rsidRPr="00181DC4">
              <w:t xml:space="preserve">. 2, д. 3А, </w:t>
            </w:r>
            <w:proofErr w:type="spellStart"/>
            <w:r w:rsidRPr="00181DC4">
              <w:t>каб</w:t>
            </w:r>
            <w:proofErr w:type="spellEnd"/>
            <w:r w:rsidRPr="00181DC4">
              <w:t>. 12, тел. 8 (34674) 3-45-67</w:t>
            </w:r>
          </w:p>
          <w:p w:rsidR="00AC4A11" w:rsidRPr="00181DC4" w:rsidRDefault="00AC4A11" w:rsidP="00D36EDC">
            <w:pPr>
              <w:contextualSpacing/>
            </w:pPr>
            <w:r w:rsidRPr="00181DC4">
              <w:t xml:space="preserve">628147, п. </w:t>
            </w:r>
            <w:proofErr w:type="gramStart"/>
            <w:r w:rsidRPr="00181DC4">
              <w:t>Светлый</w:t>
            </w:r>
            <w:proofErr w:type="gramEnd"/>
            <w:r w:rsidRPr="00181DC4">
              <w:t xml:space="preserve">, ул. Набережная, д. 10, </w:t>
            </w:r>
            <w:proofErr w:type="spellStart"/>
            <w:r w:rsidRPr="00181DC4">
              <w:t>каб</w:t>
            </w:r>
            <w:proofErr w:type="spellEnd"/>
            <w:r w:rsidRPr="00181DC4">
              <w:t>. 8, тел. 8 (34674) 5-85-70</w:t>
            </w:r>
          </w:p>
          <w:p w:rsidR="00AC4A11" w:rsidRPr="00181DC4" w:rsidRDefault="00AC4A11" w:rsidP="00D36EDC">
            <w:pPr>
              <w:contextualSpacing/>
            </w:pPr>
            <w:r w:rsidRPr="00181DC4">
              <w:lastRenderedPageBreak/>
              <w:t xml:space="preserve">628156, п. </w:t>
            </w:r>
            <w:proofErr w:type="spellStart"/>
            <w:r w:rsidRPr="00181DC4">
              <w:t>Хулимсунт</w:t>
            </w:r>
            <w:proofErr w:type="spellEnd"/>
            <w:r w:rsidRPr="00181DC4">
              <w:t xml:space="preserve">, </w:t>
            </w:r>
            <w:proofErr w:type="spellStart"/>
            <w:r w:rsidRPr="00181DC4">
              <w:t>мкр</w:t>
            </w:r>
            <w:proofErr w:type="spellEnd"/>
            <w:r w:rsidRPr="00181DC4">
              <w:t xml:space="preserve">. 3, д. 23, </w:t>
            </w:r>
            <w:proofErr w:type="spellStart"/>
            <w:r w:rsidRPr="00181DC4">
              <w:t>каб</w:t>
            </w:r>
            <w:proofErr w:type="spellEnd"/>
            <w:r w:rsidRPr="00181DC4">
              <w:t>. 18, тел. 8 (34674) 3-36-67</w:t>
            </w:r>
          </w:p>
          <w:p w:rsidR="00AC4A11" w:rsidRPr="00181DC4" w:rsidRDefault="00AC4A11" w:rsidP="00A667E7">
            <w:pPr>
              <w:jc w:val="both"/>
              <w:rPr>
                <w:iCs/>
              </w:rPr>
            </w:pPr>
            <w:r w:rsidRPr="00181DC4">
              <w:t xml:space="preserve">628148, с. </w:t>
            </w:r>
            <w:proofErr w:type="spellStart"/>
            <w:r w:rsidRPr="00181DC4">
              <w:t>Саранпауль</w:t>
            </w:r>
            <w:proofErr w:type="spellEnd"/>
            <w:r w:rsidRPr="00181DC4">
              <w:t xml:space="preserve">, ул. </w:t>
            </w:r>
            <w:proofErr w:type="spellStart"/>
            <w:r w:rsidRPr="00181DC4">
              <w:t>Н.Вокуева</w:t>
            </w:r>
            <w:proofErr w:type="spellEnd"/>
            <w:r w:rsidRPr="00181DC4">
              <w:t xml:space="preserve">, д. 1А, </w:t>
            </w:r>
            <w:proofErr w:type="spellStart"/>
            <w:r w:rsidRPr="00181DC4">
              <w:t>каб</w:t>
            </w:r>
            <w:proofErr w:type="spellEnd"/>
            <w:r w:rsidRPr="00181DC4">
              <w:t>. 26, тел. 8 (34674) 4-58-30</w:t>
            </w:r>
          </w:p>
        </w:tc>
      </w:tr>
      <w:tr w:rsidR="00A667E7" w:rsidRPr="00181DC4" w:rsidTr="0033715B">
        <w:tc>
          <w:tcPr>
            <w:tcW w:w="768" w:type="dxa"/>
          </w:tcPr>
          <w:p w:rsidR="00AC4A11" w:rsidRPr="00181DC4" w:rsidRDefault="00AC4A11" w:rsidP="00D36EDC">
            <w:pPr>
              <w:widowControl w:val="0"/>
              <w:ind w:left="360" w:hanging="268"/>
              <w:jc w:val="both"/>
            </w:pPr>
            <w:r w:rsidRPr="00181DC4">
              <w:lastRenderedPageBreak/>
              <w:t>14.</w:t>
            </w:r>
          </w:p>
        </w:tc>
        <w:tc>
          <w:tcPr>
            <w:tcW w:w="8930" w:type="dxa"/>
          </w:tcPr>
          <w:p w:rsidR="00AC4A11" w:rsidRPr="00181DC4" w:rsidRDefault="00AC4A11" w:rsidP="00D36EDC">
            <w:pPr>
              <w:jc w:val="both"/>
              <w:rPr>
                <w:b/>
                <w:iCs/>
              </w:rPr>
            </w:pPr>
            <w:r w:rsidRPr="00181DC4">
              <w:rPr>
                <w:b/>
                <w:iCs/>
              </w:rPr>
              <w:t xml:space="preserve">Муниципальное бюджетное учреждение </w:t>
            </w:r>
            <w:proofErr w:type="spellStart"/>
            <w:r w:rsidRPr="00181DC4">
              <w:rPr>
                <w:b/>
                <w:iCs/>
              </w:rPr>
              <w:t>Кондинского</w:t>
            </w:r>
            <w:proofErr w:type="spellEnd"/>
            <w:r w:rsidRPr="00181DC4">
              <w:rPr>
                <w:b/>
                <w:iCs/>
              </w:rPr>
              <w:t xml:space="preserve"> района «Многофункциональный центр предоставления государственных и муниципальных услуг»</w:t>
            </w:r>
          </w:p>
          <w:p w:rsidR="00AC4A11" w:rsidRPr="00181DC4" w:rsidRDefault="00AC4A11" w:rsidP="00D36EDC">
            <w:pPr>
              <w:jc w:val="both"/>
              <w:rPr>
                <w:iCs/>
              </w:rPr>
            </w:pPr>
            <w:r w:rsidRPr="00181DC4">
              <w:rPr>
                <w:iCs/>
              </w:rPr>
              <w:t xml:space="preserve">628200, Ханты-Мансийский автономный округ – Югра, </w:t>
            </w:r>
            <w:proofErr w:type="spellStart"/>
            <w:r w:rsidRPr="00181DC4">
              <w:rPr>
                <w:iCs/>
              </w:rPr>
              <w:t>Кондинский</w:t>
            </w:r>
            <w:proofErr w:type="spellEnd"/>
            <w:r w:rsidRPr="00181DC4">
              <w:rPr>
                <w:iCs/>
              </w:rPr>
              <w:t xml:space="preserve"> район, </w:t>
            </w:r>
            <w:proofErr w:type="spellStart"/>
            <w:r w:rsidRPr="00181DC4">
              <w:rPr>
                <w:iCs/>
              </w:rPr>
              <w:t>пгт</w:t>
            </w:r>
            <w:proofErr w:type="gramStart"/>
            <w:r w:rsidRPr="00181DC4">
              <w:rPr>
                <w:iCs/>
              </w:rPr>
              <w:t>.М</w:t>
            </w:r>
            <w:proofErr w:type="gramEnd"/>
            <w:r w:rsidRPr="00181DC4">
              <w:rPr>
                <w:iCs/>
              </w:rPr>
              <w:t>еждуреченский</w:t>
            </w:r>
            <w:proofErr w:type="spellEnd"/>
            <w:r w:rsidRPr="00181DC4">
              <w:rPr>
                <w:iCs/>
              </w:rPr>
              <w:t xml:space="preserve">, </w:t>
            </w:r>
            <w:proofErr w:type="spellStart"/>
            <w:r w:rsidRPr="00181DC4">
              <w:rPr>
                <w:iCs/>
              </w:rPr>
              <w:t>ул.Титова</w:t>
            </w:r>
            <w:proofErr w:type="spellEnd"/>
            <w:r w:rsidRPr="00181DC4">
              <w:rPr>
                <w:iCs/>
              </w:rPr>
              <w:t>, д.26</w:t>
            </w:r>
          </w:p>
          <w:p w:rsidR="00AC4A11" w:rsidRPr="00181DC4" w:rsidRDefault="00AC4A11" w:rsidP="00D36EDC">
            <w:pPr>
              <w:jc w:val="both"/>
            </w:pPr>
            <w:r w:rsidRPr="00181DC4">
              <w:t>Адрес электронной почты: kondamfc@mail.ru</w:t>
            </w:r>
          </w:p>
          <w:p w:rsidR="00AC4A11" w:rsidRPr="00181DC4" w:rsidRDefault="00AC4A11" w:rsidP="00D36EDC">
            <w:pPr>
              <w:jc w:val="both"/>
              <w:rPr>
                <w:iCs/>
              </w:rPr>
            </w:pPr>
            <w:r w:rsidRPr="00181DC4">
              <w:rPr>
                <w:iCs/>
              </w:rPr>
              <w:t xml:space="preserve">Контактный телефон (факс): 8 (34677) </w:t>
            </w:r>
            <w:r w:rsidRPr="00181DC4">
              <w:t>3-52-62, 4-10-08</w:t>
            </w:r>
          </w:p>
          <w:p w:rsidR="00AC4A11" w:rsidRPr="00181DC4" w:rsidRDefault="00AC4A11" w:rsidP="00D36EDC">
            <w:pPr>
              <w:jc w:val="both"/>
              <w:rPr>
                <w:iCs/>
              </w:rPr>
            </w:pPr>
            <w:r w:rsidRPr="00181DC4">
              <w:rPr>
                <w:iCs/>
              </w:rPr>
              <w:t>Телефон «горячей линии»: 8 (800) 101-00-01 (звонок с городских телефонов бесплатный)</w:t>
            </w:r>
          </w:p>
          <w:p w:rsidR="00AC4A11" w:rsidRPr="00181DC4" w:rsidRDefault="00AC4A11" w:rsidP="00D36EDC">
            <w:pPr>
              <w:jc w:val="both"/>
              <w:rPr>
                <w:iCs/>
              </w:rPr>
            </w:pPr>
            <w:r w:rsidRPr="00181DC4">
              <w:rPr>
                <w:iCs/>
              </w:rPr>
              <w:t>График работы:</w:t>
            </w:r>
          </w:p>
          <w:p w:rsidR="00AC4A11" w:rsidRPr="00181DC4" w:rsidRDefault="00AC4A11" w:rsidP="00D36EDC">
            <w:pPr>
              <w:jc w:val="both"/>
              <w:rPr>
                <w:iCs/>
              </w:rPr>
            </w:pPr>
            <w:r w:rsidRPr="00181DC4">
              <w:rPr>
                <w:iCs/>
              </w:rPr>
              <w:t>Понедельник – пятница: с 8.00 – 20.00</w:t>
            </w:r>
          </w:p>
          <w:p w:rsidR="00AC4A11" w:rsidRPr="00181DC4" w:rsidRDefault="00AC4A11" w:rsidP="00D36EDC">
            <w:pPr>
              <w:jc w:val="both"/>
              <w:rPr>
                <w:iCs/>
              </w:rPr>
            </w:pPr>
            <w:r w:rsidRPr="00181DC4">
              <w:rPr>
                <w:iCs/>
              </w:rPr>
              <w:t xml:space="preserve">Суббота: с 8.00 – 18.00 </w:t>
            </w:r>
          </w:p>
          <w:p w:rsidR="00AC4A11" w:rsidRPr="00181DC4" w:rsidRDefault="00AC4A11" w:rsidP="00D36EDC">
            <w:pPr>
              <w:jc w:val="both"/>
              <w:rPr>
                <w:iCs/>
              </w:rPr>
            </w:pPr>
            <w:r w:rsidRPr="00181DC4">
              <w:rPr>
                <w:iCs/>
              </w:rPr>
              <w:t>Воскресенье: выходной день</w:t>
            </w:r>
          </w:p>
          <w:p w:rsidR="00AC4A11" w:rsidRPr="00181DC4" w:rsidRDefault="00AC4A11" w:rsidP="00D36EDC">
            <w:pPr>
              <w:contextualSpacing/>
            </w:pPr>
            <w:r w:rsidRPr="00181DC4">
              <w:rPr>
                <w:bCs/>
                <w:i/>
              </w:rPr>
              <w:t>Территориально обособленные структурные подразделения</w:t>
            </w:r>
            <w:r w:rsidRPr="00181DC4">
              <w:rPr>
                <w:bCs/>
              </w:rPr>
              <w:t>:</w:t>
            </w:r>
          </w:p>
          <w:p w:rsidR="00AC4A11" w:rsidRPr="00181DC4" w:rsidRDefault="00AC4A11" w:rsidP="00D36EDC">
            <w:pPr>
              <w:contextualSpacing/>
            </w:pPr>
            <w:r w:rsidRPr="00181DC4">
              <w:t xml:space="preserve">628206, </w:t>
            </w:r>
            <w:proofErr w:type="spellStart"/>
            <w:r w:rsidRPr="00181DC4">
              <w:t>пгт</w:t>
            </w:r>
            <w:proofErr w:type="spellEnd"/>
            <w:r w:rsidRPr="00181DC4">
              <w:t xml:space="preserve">. </w:t>
            </w:r>
            <w:proofErr w:type="spellStart"/>
            <w:r w:rsidRPr="00181DC4">
              <w:t>Мортка</w:t>
            </w:r>
            <w:proofErr w:type="spellEnd"/>
            <w:r w:rsidRPr="00181DC4">
              <w:t xml:space="preserve">, ул. </w:t>
            </w:r>
            <w:proofErr w:type="gramStart"/>
            <w:r w:rsidRPr="00181DC4">
              <w:t>Путейская</w:t>
            </w:r>
            <w:proofErr w:type="gramEnd"/>
            <w:r w:rsidRPr="00181DC4">
              <w:t>, д. 10, тел. 8 (34677) 3-00-45</w:t>
            </w:r>
          </w:p>
          <w:p w:rsidR="00AC4A11" w:rsidRPr="00181DC4" w:rsidRDefault="00AC4A11" w:rsidP="00D36EDC">
            <w:pPr>
              <w:contextualSpacing/>
            </w:pPr>
            <w:r w:rsidRPr="00181DC4">
              <w:t xml:space="preserve">628205, </w:t>
            </w:r>
            <w:proofErr w:type="spellStart"/>
            <w:r w:rsidRPr="00181DC4">
              <w:t>пгт</w:t>
            </w:r>
            <w:proofErr w:type="spellEnd"/>
            <w:r w:rsidRPr="00181DC4">
              <w:t xml:space="preserve">. </w:t>
            </w:r>
            <w:proofErr w:type="spellStart"/>
            <w:r w:rsidRPr="00181DC4">
              <w:t>Куминский</w:t>
            </w:r>
            <w:proofErr w:type="spellEnd"/>
            <w:r w:rsidRPr="00181DC4">
              <w:t xml:space="preserve">, ул. </w:t>
            </w:r>
            <w:proofErr w:type="gramStart"/>
            <w:r w:rsidRPr="00181DC4">
              <w:t>Почтовая</w:t>
            </w:r>
            <w:proofErr w:type="gramEnd"/>
            <w:r w:rsidRPr="00181DC4">
              <w:t>, д. 36, тел. 8 (34677)3-90-11</w:t>
            </w:r>
          </w:p>
          <w:p w:rsidR="00AC4A11" w:rsidRPr="00181DC4" w:rsidRDefault="00AC4A11" w:rsidP="00D36EDC">
            <w:pPr>
              <w:contextualSpacing/>
            </w:pPr>
            <w:r w:rsidRPr="00181DC4">
              <w:t xml:space="preserve">628217, с. </w:t>
            </w:r>
            <w:proofErr w:type="spellStart"/>
            <w:r w:rsidRPr="00181DC4">
              <w:t>Болчары</w:t>
            </w:r>
            <w:proofErr w:type="spellEnd"/>
            <w:r w:rsidRPr="00181DC4">
              <w:t>, ул. Ленина, д. 49, тел. 8 (34677) 2-56-06</w:t>
            </w:r>
          </w:p>
          <w:p w:rsidR="00AC4A11" w:rsidRPr="00181DC4" w:rsidRDefault="00AC4A11" w:rsidP="00D36EDC">
            <w:pPr>
              <w:contextualSpacing/>
            </w:pPr>
            <w:r w:rsidRPr="00181DC4">
              <w:t xml:space="preserve">628220, </w:t>
            </w:r>
            <w:proofErr w:type="spellStart"/>
            <w:r w:rsidRPr="00181DC4">
              <w:t>пгт</w:t>
            </w:r>
            <w:proofErr w:type="spellEnd"/>
            <w:r w:rsidRPr="00181DC4">
              <w:t xml:space="preserve">. </w:t>
            </w:r>
            <w:proofErr w:type="gramStart"/>
            <w:r w:rsidRPr="00181DC4">
              <w:t>Луговой</w:t>
            </w:r>
            <w:proofErr w:type="gramEnd"/>
            <w:r w:rsidRPr="00181DC4">
              <w:t>, ул. Пушкина, д. 7, тел. 8 (34677) 3-80-52</w:t>
            </w:r>
          </w:p>
          <w:p w:rsidR="00AC4A11" w:rsidRPr="00181DC4" w:rsidRDefault="00AC4A11" w:rsidP="00D36EDC">
            <w:pPr>
              <w:contextualSpacing/>
            </w:pPr>
            <w:r w:rsidRPr="00181DC4">
              <w:t xml:space="preserve">628280, </w:t>
            </w:r>
            <w:proofErr w:type="spellStart"/>
            <w:r w:rsidRPr="00181DC4">
              <w:t>сп</w:t>
            </w:r>
            <w:proofErr w:type="spellEnd"/>
            <w:r w:rsidRPr="00181DC4">
              <w:t>. Половинка, ул. Комсомольская д. 10Б, тел. 8 (34677) 5-45-30</w:t>
            </w:r>
          </w:p>
          <w:p w:rsidR="00AC4A11" w:rsidRPr="00181DC4" w:rsidRDefault="00AC4A11" w:rsidP="00D36EDC">
            <w:pPr>
              <w:contextualSpacing/>
            </w:pPr>
            <w:r w:rsidRPr="00181DC4">
              <w:t xml:space="preserve">628213, </w:t>
            </w:r>
            <w:proofErr w:type="spellStart"/>
            <w:r w:rsidRPr="00181DC4">
              <w:t>сп</w:t>
            </w:r>
            <w:proofErr w:type="spellEnd"/>
            <w:r w:rsidRPr="00181DC4">
              <w:t xml:space="preserve">. </w:t>
            </w:r>
            <w:proofErr w:type="gramStart"/>
            <w:r w:rsidRPr="00181DC4">
              <w:t>Ягодный</w:t>
            </w:r>
            <w:proofErr w:type="gramEnd"/>
            <w:r w:rsidRPr="00181DC4">
              <w:t>, ул. Центральная, д. 28А, тел. 8 (34677) 5-10-60</w:t>
            </w:r>
          </w:p>
          <w:p w:rsidR="00AC4A11" w:rsidRPr="00181DC4" w:rsidRDefault="00AC4A11" w:rsidP="00D36EDC">
            <w:pPr>
              <w:contextualSpacing/>
            </w:pPr>
            <w:r w:rsidRPr="00181DC4">
              <w:t xml:space="preserve">628236, д. </w:t>
            </w:r>
            <w:proofErr w:type="spellStart"/>
            <w:r w:rsidRPr="00181DC4">
              <w:t>Ушья</w:t>
            </w:r>
            <w:proofErr w:type="spellEnd"/>
            <w:r w:rsidRPr="00181DC4">
              <w:t xml:space="preserve">, ул. </w:t>
            </w:r>
            <w:proofErr w:type="gramStart"/>
            <w:r w:rsidRPr="00181DC4">
              <w:t>Мелитопольская</w:t>
            </w:r>
            <w:proofErr w:type="gramEnd"/>
            <w:r w:rsidRPr="00181DC4">
              <w:t>, д. 5а, тел. 8 (34676) 4-91-00</w:t>
            </w:r>
          </w:p>
          <w:p w:rsidR="00AC4A11" w:rsidRPr="00181DC4" w:rsidRDefault="00AC4A11" w:rsidP="00D36EDC">
            <w:pPr>
              <w:contextualSpacing/>
            </w:pPr>
            <w:r w:rsidRPr="00181DC4">
              <w:t xml:space="preserve">628210, </w:t>
            </w:r>
            <w:proofErr w:type="spellStart"/>
            <w:r w:rsidRPr="00181DC4">
              <w:t>пгт</w:t>
            </w:r>
            <w:proofErr w:type="spellEnd"/>
            <w:r w:rsidRPr="00181DC4">
              <w:t xml:space="preserve">. </w:t>
            </w:r>
            <w:proofErr w:type="spellStart"/>
            <w:r w:rsidRPr="00181DC4">
              <w:t>Кондинское</w:t>
            </w:r>
            <w:proofErr w:type="spellEnd"/>
            <w:r w:rsidRPr="00181DC4">
              <w:t xml:space="preserve">, ул. </w:t>
            </w:r>
            <w:proofErr w:type="gramStart"/>
            <w:r w:rsidRPr="00181DC4">
              <w:t>Советская</w:t>
            </w:r>
            <w:proofErr w:type="gramEnd"/>
            <w:r w:rsidRPr="00181DC4">
              <w:t>, д. 11, тел. 8 (34677) 2-15-45</w:t>
            </w:r>
          </w:p>
          <w:p w:rsidR="00AC4A11" w:rsidRPr="00181DC4" w:rsidRDefault="00AC4A11" w:rsidP="00D36EDC">
            <w:pPr>
              <w:jc w:val="both"/>
              <w:rPr>
                <w:iCs/>
              </w:rPr>
            </w:pPr>
            <w:r w:rsidRPr="00181DC4">
              <w:t xml:space="preserve">628230, д. </w:t>
            </w:r>
            <w:proofErr w:type="spellStart"/>
            <w:r w:rsidRPr="00181DC4">
              <w:t>Шугур</w:t>
            </w:r>
            <w:proofErr w:type="spellEnd"/>
            <w:r w:rsidRPr="00181DC4">
              <w:t xml:space="preserve">, ул. </w:t>
            </w:r>
            <w:proofErr w:type="gramStart"/>
            <w:r w:rsidRPr="00181DC4">
              <w:t>Центральная</w:t>
            </w:r>
            <w:proofErr w:type="gramEnd"/>
            <w:r w:rsidRPr="00181DC4">
              <w:t>, д. 11, тел. 8 (34677) 3-52-64</w:t>
            </w:r>
          </w:p>
        </w:tc>
      </w:tr>
      <w:tr w:rsidR="00A667E7" w:rsidRPr="00181DC4" w:rsidTr="0033715B">
        <w:tc>
          <w:tcPr>
            <w:tcW w:w="768" w:type="dxa"/>
          </w:tcPr>
          <w:p w:rsidR="00AC4A11" w:rsidRPr="00181DC4" w:rsidRDefault="00AC4A11" w:rsidP="00D36EDC">
            <w:pPr>
              <w:widowControl w:val="0"/>
              <w:ind w:left="360" w:hanging="268"/>
              <w:jc w:val="both"/>
            </w:pPr>
            <w:r w:rsidRPr="00181DC4">
              <w:t>15.</w:t>
            </w:r>
          </w:p>
        </w:tc>
        <w:tc>
          <w:tcPr>
            <w:tcW w:w="8930" w:type="dxa"/>
          </w:tcPr>
          <w:p w:rsidR="00AC4A11" w:rsidRPr="00181DC4" w:rsidRDefault="00AC4A11" w:rsidP="00D36EDC">
            <w:pPr>
              <w:pStyle w:val="af8"/>
              <w:rPr>
                <w:rFonts w:ascii="Times New Roman" w:hAnsi="Times New Roman" w:cs="Times New Roman"/>
                <w:b/>
              </w:rPr>
            </w:pPr>
            <w:r w:rsidRPr="00181DC4">
              <w:rPr>
                <w:rFonts w:ascii="Times New Roman" w:hAnsi="Times New Roman" w:cs="Times New Roman"/>
                <w:b/>
              </w:rPr>
              <w:t xml:space="preserve">Муниципальное учреждение «Многофункциональный центр предоставления государственных и муниципальных услуг» (по г. Нефтеюганску и </w:t>
            </w:r>
            <w:proofErr w:type="spellStart"/>
            <w:r w:rsidRPr="00181DC4">
              <w:rPr>
                <w:rFonts w:ascii="Times New Roman" w:hAnsi="Times New Roman" w:cs="Times New Roman"/>
                <w:b/>
              </w:rPr>
              <w:t>Нефтеюганскому</w:t>
            </w:r>
            <w:proofErr w:type="spellEnd"/>
            <w:r w:rsidRPr="00181DC4">
              <w:rPr>
                <w:rFonts w:ascii="Times New Roman" w:hAnsi="Times New Roman" w:cs="Times New Roman"/>
                <w:b/>
              </w:rPr>
              <w:t xml:space="preserve"> району) </w:t>
            </w:r>
          </w:p>
          <w:p w:rsidR="00AC4A11" w:rsidRPr="00181DC4" w:rsidRDefault="00AC4A11" w:rsidP="00D36EDC">
            <w:pPr>
              <w:pStyle w:val="af8"/>
              <w:rPr>
                <w:rFonts w:ascii="Times New Roman" w:hAnsi="Times New Roman" w:cs="Times New Roman"/>
              </w:rPr>
            </w:pPr>
            <w:r w:rsidRPr="00181DC4">
              <w:rPr>
                <w:rFonts w:ascii="Times New Roman" w:hAnsi="Times New Roman" w:cs="Times New Roman"/>
              </w:rPr>
              <w:t xml:space="preserve">628300, Ханты-Мансийский автономный округ – Югра, г. Нефтеюганск, </w:t>
            </w:r>
          </w:p>
          <w:p w:rsidR="00AC4A11" w:rsidRPr="00181DC4" w:rsidRDefault="00AC4A11" w:rsidP="00D36EDC">
            <w:pPr>
              <w:pStyle w:val="af8"/>
              <w:rPr>
                <w:rFonts w:ascii="Times New Roman" w:hAnsi="Times New Roman" w:cs="Times New Roman"/>
              </w:rPr>
            </w:pPr>
            <w:r w:rsidRPr="00181DC4">
              <w:rPr>
                <w:rFonts w:ascii="Times New Roman" w:hAnsi="Times New Roman" w:cs="Times New Roman"/>
              </w:rPr>
              <w:t xml:space="preserve">ул. </w:t>
            </w:r>
            <w:proofErr w:type="spellStart"/>
            <w:r w:rsidRPr="00181DC4">
              <w:rPr>
                <w:rFonts w:ascii="Times New Roman" w:hAnsi="Times New Roman" w:cs="Times New Roman"/>
              </w:rPr>
              <w:t>Сургутская</w:t>
            </w:r>
            <w:proofErr w:type="spellEnd"/>
            <w:r w:rsidRPr="00181DC4">
              <w:rPr>
                <w:rFonts w:ascii="Times New Roman" w:hAnsi="Times New Roman" w:cs="Times New Roman"/>
              </w:rPr>
              <w:t>, д. 3, пом. 2</w:t>
            </w:r>
          </w:p>
          <w:p w:rsidR="00AC4A11" w:rsidRPr="00181DC4" w:rsidRDefault="00AC4A11" w:rsidP="00D36EDC">
            <w:pPr>
              <w:pStyle w:val="af8"/>
              <w:rPr>
                <w:rFonts w:ascii="Times New Roman" w:hAnsi="Times New Roman" w:cs="Times New Roman"/>
              </w:rPr>
            </w:pPr>
            <w:r w:rsidRPr="00181DC4">
              <w:rPr>
                <w:rFonts w:ascii="Times New Roman" w:hAnsi="Times New Roman" w:cs="Times New Roman"/>
              </w:rPr>
              <w:t>Адрес электронной почты: mfc@mfcnr86.ru</w:t>
            </w:r>
          </w:p>
          <w:p w:rsidR="00AC4A11" w:rsidRPr="00181DC4" w:rsidRDefault="00AC4A11" w:rsidP="00D36EDC">
            <w:pPr>
              <w:pStyle w:val="af8"/>
              <w:rPr>
                <w:rFonts w:ascii="Times New Roman" w:hAnsi="Times New Roman" w:cs="Times New Roman"/>
              </w:rPr>
            </w:pPr>
            <w:r w:rsidRPr="00181DC4">
              <w:rPr>
                <w:rFonts w:ascii="Times New Roman" w:hAnsi="Times New Roman" w:cs="Times New Roman"/>
              </w:rPr>
              <w:t>Контактный телефон (факс): 8 (3463) 27-67-09, 27-77-73</w:t>
            </w:r>
          </w:p>
          <w:p w:rsidR="00AC4A11" w:rsidRPr="00181DC4" w:rsidRDefault="00AC4A11" w:rsidP="00D36EDC">
            <w:pPr>
              <w:pStyle w:val="af8"/>
              <w:rPr>
                <w:rFonts w:ascii="Times New Roman" w:hAnsi="Times New Roman" w:cs="Times New Roman"/>
              </w:rPr>
            </w:pPr>
            <w:r w:rsidRPr="00181DC4">
              <w:rPr>
                <w:rFonts w:ascii="Times New Roman" w:hAnsi="Times New Roman" w:cs="Times New Roman"/>
              </w:rPr>
              <w:t>Телефон «горячей линии»: 8 (800) 101-00-01 (звонок с городских телефонов бесплатный)</w:t>
            </w:r>
          </w:p>
          <w:p w:rsidR="00AC4A11" w:rsidRPr="00181DC4" w:rsidRDefault="00AC4A11" w:rsidP="00D36EDC">
            <w:pPr>
              <w:pStyle w:val="af8"/>
              <w:rPr>
                <w:rFonts w:ascii="Times New Roman" w:hAnsi="Times New Roman" w:cs="Times New Roman"/>
              </w:rPr>
            </w:pPr>
            <w:r w:rsidRPr="00181DC4">
              <w:rPr>
                <w:rFonts w:ascii="Times New Roman" w:hAnsi="Times New Roman" w:cs="Times New Roman"/>
              </w:rPr>
              <w:t>График работы:</w:t>
            </w:r>
          </w:p>
          <w:p w:rsidR="00AC4A11" w:rsidRPr="00181DC4" w:rsidRDefault="00AC4A11" w:rsidP="00D36EDC">
            <w:pPr>
              <w:pStyle w:val="af8"/>
              <w:rPr>
                <w:rFonts w:ascii="Times New Roman" w:hAnsi="Times New Roman" w:cs="Times New Roman"/>
              </w:rPr>
            </w:pPr>
            <w:r w:rsidRPr="00181DC4">
              <w:rPr>
                <w:rFonts w:ascii="Times New Roman" w:hAnsi="Times New Roman" w:cs="Times New Roman"/>
              </w:rPr>
              <w:t>Понедельник - четверг: с 8.00 - 20.00</w:t>
            </w:r>
          </w:p>
          <w:p w:rsidR="00AC4A11" w:rsidRPr="00181DC4" w:rsidRDefault="00AC4A11" w:rsidP="00D36EDC">
            <w:pPr>
              <w:pStyle w:val="af8"/>
              <w:rPr>
                <w:rFonts w:ascii="Times New Roman" w:hAnsi="Times New Roman" w:cs="Times New Roman"/>
              </w:rPr>
            </w:pPr>
            <w:r w:rsidRPr="00181DC4">
              <w:rPr>
                <w:rFonts w:ascii="Times New Roman" w:hAnsi="Times New Roman" w:cs="Times New Roman"/>
              </w:rPr>
              <w:t xml:space="preserve">Пятница: с 10.00 - 20.00 </w:t>
            </w:r>
          </w:p>
          <w:p w:rsidR="00AC4A11" w:rsidRPr="00181DC4" w:rsidRDefault="00AC4A11" w:rsidP="00D36EDC">
            <w:pPr>
              <w:pStyle w:val="af8"/>
              <w:rPr>
                <w:rFonts w:ascii="Times New Roman" w:hAnsi="Times New Roman" w:cs="Times New Roman"/>
              </w:rPr>
            </w:pPr>
            <w:r w:rsidRPr="00181DC4">
              <w:rPr>
                <w:rFonts w:ascii="Times New Roman" w:hAnsi="Times New Roman" w:cs="Times New Roman"/>
              </w:rPr>
              <w:t>Суббота: с 8.00 - 18.00</w:t>
            </w:r>
          </w:p>
          <w:p w:rsidR="00AC4A11" w:rsidRPr="00181DC4" w:rsidRDefault="00AC4A11" w:rsidP="00D36EDC">
            <w:pPr>
              <w:pStyle w:val="af8"/>
              <w:rPr>
                <w:rFonts w:ascii="Times New Roman" w:hAnsi="Times New Roman" w:cs="Times New Roman"/>
              </w:rPr>
            </w:pPr>
            <w:r w:rsidRPr="00181DC4">
              <w:rPr>
                <w:rFonts w:ascii="Times New Roman" w:hAnsi="Times New Roman" w:cs="Times New Roman"/>
              </w:rPr>
              <w:t>Воскресенье: выходной день</w:t>
            </w:r>
          </w:p>
          <w:p w:rsidR="00AC4A11" w:rsidRPr="00181DC4" w:rsidRDefault="00AC4A11" w:rsidP="00D36EDC">
            <w:pPr>
              <w:contextualSpacing/>
              <w:rPr>
                <w:i/>
              </w:rPr>
            </w:pPr>
            <w:r w:rsidRPr="00181DC4">
              <w:rPr>
                <w:i/>
              </w:rPr>
              <w:t>Территориально обособленные структурные подразделения:</w:t>
            </w:r>
          </w:p>
          <w:p w:rsidR="00AC4A11" w:rsidRPr="00181DC4" w:rsidRDefault="00AC4A11" w:rsidP="00D36EDC">
            <w:pPr>
              <w:contextualSpacing/>
            </w:pPr>
            <w:r w:rsidRPr="00181DC4">
              <w:t xml:space="preserve">628331, </w:t>
            </w:r>
            <w:proofErr w:type="spellStart"/>
            <w:r w:rsidRPr="00181DC4">
              <w:t>гп</w:t>
            </w:r>
            <w:proofErr w:type="spellEnd"/>
            <w:r w:rsidRPr="00181DC4">
              <w:t xml:space="preserve">. </w:t>
            </w:r>
            <w:proofErr w:type="spellStart"/>
            <w:r w:rsidRPr="00181DC4">
              <w:t>Пойковский</w:t>
            </w:r>
            <w:proofErr w:type="spellEnd"/>
            <w:r w:rsidRPr="00181DC4">
              <w:t xml:space="preserve">, </w:t>
            </w:r>
            <w:proofErr w:type="spellStart"/>
            <w:r w:rsidRPr="00181DC4">
              <w:t>мкр</w:t>
            </w:r>
            <w:proofErr w:type="spellEnd"/>
            <w:r w:rsidRPr="00181DC4">
              <w:t>. 4, д. 5, тел. 8 (3463) 21-13-36</w:t>
            </w:r>
          </w:p>
          <w:p w:rsidR="00AC4A11" w:rsidRPr="00181DC4" w:rsidRDefault="00AC4A11" w:rsidP="00D36EDC">
            <w:pPr>
              <w:contextualSpacing/>
            </w:pPr>
            <w:r w:rsidRPr="00181DC4">
              <w:t xml:space="preserve">628334, с. </w:t>
            </w:r>
            <w:proofErr w:type="spellStart"/>
            <w:r w:rsidRPr="00181DC4">
              <w:t>Лемпино</w:t>
            </w:r>
            <w:proofErr w:type="spellEnd"/>
            <w:r w:rsidRPr="00181DC4">
              <w:t xml:space="preserve">, ул. Солнечная, д. 1, </w:t>
            </w:r>
            <w:proofErr w:type="spellStart"/>
            <w:r w:rsidRPr="00181DC4">
              <w:t>каб</w:t>
            </w:r>
            <w:proofErr w:type="spellEnd"/>
            <w:r w:rsidRPr="00181DC4">
              <w:t>. 18</w:t>
            </w:r>
          </w:p>
          <w:p w:rsidR="00AC4A11" w:rsidRPr="00181DC4" w:rsidRDefault="00AC4A11" w:rsidP="00D36EDC">
            <w:pPr>
              <w:contextualSpacing/>
            </w:pPr>
            <w:r w:rsidRPr="00181DC4">
              <w:t xml:space="preserve">628323, </w:t>
            </w:r>
            <w:proofErr w:type="spellStart"/>
            <w:r w:rsidRPr="00181DC4">
              <w:t>сп</w:t>
            </w:r>
            <w:proofErr w:type="spellEnd"/>
            <w:r w:rsidRPr="00181DC4">
              <w:t xml:space="preserve">. </w:t>
            </w:r>
            <w:proofErr w:type="spellStart"/>
            <w:r w:rsidRPr="00181DC4">
              <w:t>Каркатеевы</w:t>
            </w:r>
            <w:proofErr w:type="spellEnd"/>
            <w:r w:rsidRPr="00181DC4">
              <w:t>, ул. Центральная, стр. 17</w:t>
            </w:r>
          </w:p>
          <w:p w:rsidR="00AC4A11" w:rsidRPr="00181DC4" w:rsidRDefault="00AC4A11" w:rsidP="00D36EDC">
            <w:pPr>
              <w:contextualSpacing/>
            </w:pPr>
            <w:r w:rsidRPr="00181DC4">
              <w:t xml:space="preserve">628335, </w:t>
            </w:r>
            <w:proofErr w:type="spellStart"/>
            <w:r w:rsidRPr="00181DC4">
              <w:t>сп</w:t>
            </w:r>
            <w:proofErr w:type="spellEnd"/>
            <w:r w:rsidRPr="00181DC4">
              <w:t xml:space="preserve">. </w:t>
            </w:r>
            <w:proofErr w:type="spellStart"/>
            <w:r w:rsidRPr="00181DC4">
              <w:t>Куть-Ях</w:t>
            </w:r>
            <w:proofErr w:type="spellEnd"/>
            <w:r w:rsidRPr="00181DC4">
              <w:t>, ул. Молодежная, д. 17</w:t>
            </w:r>
          </w:p>
          <w:p w:rsidR="00AC4A11" w:rsidRPr="00181DC4" w:rsidRDefault="00AC4A11" w:rsidP="00D36EDC">
            <w:pPr>
              <w:contextualSpacing/>
            </w:pPr>
            <w:r w:rsidRPr="00181DC4">
              <w:t xml:space="preserve">628327, </w:t>
            </w:r>
            <w:proofErr w:type="spellStart"/>
            <w:r w:rsidRPr="00181DC4">
              <w:t>сп</w:t>
            </w:r>
            <w:proofErr w:type="spellEnd"/>
            <w:r w:rsidRPr="00181DC4">
              <w:t xml:space="preserve">. </w:t>
            </w:r>
            <w:proofErr w:type="spellStart"/>
            <w:r w:rsidRPr="00181DC4">
              <w:t>Салым</w:t>
            </w:r>
            <w:proofErr w:type="spellEnd"/>
            <w:r w:rsidRPr="00181DC4">
              <w:t>, ул. 45 лет Победы, д. 21, тел. 8 (3463) 31-62-62</w:t>
            </w:r>
          </w:p>
          <w:p w:rsidR="00AC4A11" w:rsidRPr="00181DC4" w:rsidRDefault="00AC4A11" w:rsidP="00D36EDC">
            <w:pPr>
              <w:contextualSpacing/>
            </w:pPr>
            <w:r w:rsidRPr="00181DC4">
              <w:t xml:space="preserve">628330, </w:t>
            </w:r>
            <w:proofErr w:type="spellStart"/>
            <w:r w:rsidRPr="00181DC4">
              <w:t>сп</w:t>
            </w:r>
            <w:proofErr w:type="spellEnd"/>
            <w:r w:rsidRPr="00181DC4">
              <w:t>. Сентябрьский, ул. КС-5 территория, д. 66А, ком. 9</w:t>
            </w:r>
          </w:p>
          <w:p w:rsidR="00AC4A11" w:rsidRPr="00181DC4" w:rsidRDefault="00AC4A11" w:rsidP="00D36EDC">
            <w:pPr>
              <w:contextualSpacing/>
            </w:pPr>
            <w:r w:rsidRPr="00181DC4">
              <w:t xml:space="preserve">628334, </w:t>
            </w:r>
            <w:proofErr w:type="spellStart"/>
            <w:r w:rsidRPr="00181DC4">
              <w:t>сп</w:t>
            </w:r>
            <w:proofErr w:type="spellEnd"/>
            <w:r w:rsidRPr="00181DC4">
              <w:t xml:space="preserve">. </w:t>
            </w:r>
            <w:proofErr w:type="spellStart"/>
            <w:r w:rsidRPr="00181DC4">
              <w:t>Чеускино</w:t>
            </w:r>
            <w:proofErr w:type="spellEnd"/>
            <w:r w:rsidRPr="00181DC4">
              <w:t>, ул. Центральная, д. 8</w:t>
            </w:r>
          </w:p>
          <w:p w:rsidR="00AC4A11" w:rsidRPr="00181DC4" w:rsidRDefault="00AC4A11" w:rsidP="00D36EDC">
            <w:pPr>
              <w:jc w:val="both"/>
              <w:rPr>
                <w:b/>
                <w:iCs/>
              </w:rPr>
            </w:pPr>
            <w:r w:rsidRPr="00181DC4">
              <w:t xml:space="preserve">628326, </w:t>
            </w:r>
            <w:proofErr w:type="spellStart"/>
            <w:r w:rsidRPr="00181DC4">
              <w:t>сп</w:t>
            </w:r>
            <w:proofErr w:type="spellEnd"/>
            <w:r w:rsidRPr="00181DC4">
              <w:t xml:space="preserve">. Юганская </w:t>
            </w:r>
            <w:proofErr w:type="spellStart"/>
            <w:r w:rsidRPr="00181DC4">
              <w:t>обь</w:t>
            </w:r>
            <w:proofErr w:type="spellEnd"/>
            <w:r w:rsidRPr="00181DC4">
              <w:t>, ул. Криворожская, д. 6а</w:t>
            </w:r>
          </w:p>
        </w:tc>
      </w:tr>
      <w:tr w:rsidR="00A667E7" w:rsidRPr="00181DC4" w:rsidTr="0033715B">
        <w:tc>
          <w:tcPr>
            <w:tcW w:w="768" w:type="dxa"/>
          </w:tcPr>
          <w:p w:rsidR="00AC4A11" w:rsidRPr="00181DC4" w:rsidRDefault="00AC4A11" w:rsidP="00D36EDC">
            <w:pPr>
              <w:widowControl w:val="0"/>
              <w:ind w:left="360" w:hanging="268"/>
              <w:jc w:val="both"/>
            </w:pPr>
            <w:r w:rsidRPr="00181DC4">
              <w:t>16.</w:t>
            </w:r>
          </w:p>
        </w:tc>
        <w:tc>
          <w:tcPr>
            <w:tcW w:w="8930" w:type="dxa"/>
          </w:tcPr>
          <w:p w:rsidR="00AC4A11" w:rsidRPr="00181DC4" w:rsidRDefault="00AC4A11" w:rsidP="00D36EDC">
            <w:pPr>
              <w:jc w:val="both"/>
              <w:rPr>
                <w:b/>
                <w:iCs/>
              </w:rPr>
            </w:pPr>
            <w:r w:rsidRPr="00181DC4">
              <w:rPr>
                <w:b/>
                <w:iCs/>
              </w:rP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AC4A11" w:rsidRPr="00181DC4" w:rsidRDefault="00AC4A11" w:rsidP="00D36EDC">
            <w:pPr>
              <w:jc w:val="both"/>
              <w:rPr>
                <w:iCs/>
              </w:rPr>
            </w:pPr>
            <w:proofErr w:type="gramStart"/>
            <w:r w:rsidRPr="00181DC4">
              <w:rPr>
                <w:iCs/>
              </w:rPr>
              <w:lastRenderedPageBreak/>
              <w:t xml:space="preserve">628100, Ханты-Мансийский автономный округ – Югра,  </w:t>
            </w:r>
            <w:proofErr w:type="spellStart"/>
            <w:r w:rsidRPr="00181DC4">
              <w:rPr>
                <w:iCs/>
              </w:rPr>
              <w:t>п.г.т</w:t>
            </w:r>
            <w:proofErr w:type="spellEnd"/>
            <w:r w:rsidRPr="00181DC4">
              <w:rPr>
                <w:iCs/>
              </w:rPr>
              <w:t xml:space="preserve">. Октябрьское, </w:t>
            </w:r>
            <w:r w:rsidRPr="00181DC4">
              <w:rPr>
                <w:iCs/>
              </w:rPr>
              <w:br/>
              <w:t>ул. Ленина, д.11</w:t>
            </w:r>
            <w:proofErr w:type="gramEnd"/>
          </w:p>
          <w:p w:rsidR="00AC4A11" w:rsidRPr="00181DC4" w:rsidRDefault="00AC4A11" w:rsidP="00D36EDC">
            <w:pPr>
              <w:jc w:val="both"/>
            </w:pPr>
            <w:r w:rsidRPr="00181DC4">
              <w:t>Адрес электронной почты: mfc_okt@mail.ru</w:t>
            </w:r>
          </w:p>
          <w:p w:rsidR="00AC4A11" w:rsidRPr="00181DC4" w:rsidRDefault="00AC4A11" w:rsidP="00D36EDC">
            <w:pPr>
              <w:jc w:val="both"/>
              <w:rPr>
                <w:iCs/>
              </w:rPr>
            </w:pPr>
            <w:r w:rsidRPr="00181DC4">
              <w:rPr>
                <w:iCs/>
              </w:rPr>
              <w:t>Контактный телефон (факс): 8 (34678) 2-13-47</w:t>
            </w:r>
          </w:p>
          <w:p w:rsidR="00AC4A11" w:rsidRPr="00181DC4" w:rsidRDefault="00AC4A11" w:rsidP="00D36EDC">
            <w:pPr>
              <w:jc w:val="both"/>
              <w:rPr>
                <w:iCs/>
              </w:rPr>
            </w:pPr>
            <w:r w:rsidRPr="00181DC4">
              <w:rPr>
                <w:iCs/>
              </w:rPr>
              <w:t>Телефон «горячей линии»: 8 (800) 101-00-01 (звонок с городских телефонов бесплатный)</w:t>
            </w:r>
          </w:p>
          <w:p w:rsidR="00AC4A11" w:rsidRPr="00181DC4" w:rsidRDefault="00AC4A11" w:rsidP="00D36EDC">
            <w:pPr>
              <w:jc w:val="both"/>
              <w:rPr>
                <w:iCs/>
              </w:rPr>
            </w:pPr>
            <w:r w:rsidRPr="00181DC4">
              <w:rPr>
                <w:iCs/>
              </w:rPr>
              <w:t>График работы:</w:t>
            </w:r>
          </w:p>
          <w:p w:rsidR="00AC4A11" w:rsidRPr="00181DC4" w:rsidRDefault="00AC4A11" w:rsidP="00D36EDC">
            <w:pPr>
              <w:pStyle w:val="af8"/>
              <w:rPr>
                <w:rFonts w:ascii="Times New Roman" w:hAnsi="Times New Roman" w:cs="Times New Roman"/>
              </w:rPr>
            </w:pPr>
            <w:r w:rsidRPr="00181DC4">
              <w:rPr>
                <w:rFonts w:ascii="Times New Roman" w:hAnsi="Times New Roman" w:cs="Times New Roman"/>
              </w:rPr>
              <w:t xml:space="preserve">Понедельник - пятница: с 8.00 - 20.00 </w:t>
            </w:r>
          </w:p>
          <w:p w:rsidR="00AC4A11" w:rsidRPr="00181DC4" w:rsidRDefault="00AC4A11" w:rsidP="00D36EDC">
            <w:pPr>
              <w:pStyle w:val="af8"/>
              <w:rPr>
                <w:rFonts w:ascii="Times New Roman" w:hAnsi="Times New Roman" w:cs="Times New Roman"/>
              </w:rPr>
            </w:pPr>
            <w:r w:rsidRPr="00181DC4">
              <w:rPr>
                <w:rFonts w:ascii="Times New Roman" w:hAnsi="Times New Roman" w:cs="Times New Roman"/>
              </w:rPr>
              <w:t>Суббота: с 9.00 - 15.00</w:t>
            </w:r>
          </w:p>
          <w:p w:rsidR="00AC4A11" w:rsidRPr="00181DC4" w:rsidRDefault="00AC4A11" w:rsidP="00D36EDC">
            <w:pPr>
              <w:pStyle w:val="af8"/>
              <w:rPr>
                <w:rFonts w:ascii="Times New Roman" w:hAnsi="Times New Roman" w:cs="Times New Roman"/>
              </w:rPr>
            </w:pPr>
            <w:r w:rsidRPr="00181DC4">
              <w:rPr>
                <w:rFonts w:ascii="Times New Roman" w:hAnsi="Times New Roman" w:cs="Times New Roman"/>
              </w:rPr>
              <w:t>Воскресенье: выходной день</w:t>
            </w:r>
          </w:p>
          <w:p w:rsidR="00AC4A11" w:rsidRPr="00181DC4" w:rsidRDefault="00AC4A11" w:rsidP="00D36EDC">
            <w:pPr>
              <w:contextualSpacing/>
              <w:rPr>
                <w:i/>
              </w:rPr>
            </w:pPr>
            <w:r w:rsidRPr="00181DC4">
              <w:rPr>
                <w:bCs/>
                <w:i/>
              </w:rPr>
              <w:t>Территориально обособленные структурные подразделения:</w:t>
            </w:r>
          </w:p>
          <w:p w:rsidR="00AC4A11" w:rsidRPr="00181DC4" w:rsidRDefault="00AC4A11" w:rsidP="00D36EDC">
            <w:pPr>
              <w:contextualSpacing/>
            </w:pPr>
            <w:r w:rsidRPr="00181DC4">
              <w:t xml:space="preserve">628128, п. </w:t>
            </w:r>
            <w:proofErr w:type="spellStart"/>
            <w:r w:rsidRPr="00181DC4">
              <w:t>Унъюган</w:t>
            </w:r>
            <w:proofErr w:type="spellEnd"/>
            <w:r w:rsidRPr="00181DC4">
              <w:t xml:space="preserve">. ул. Мира, д. 3А, </w:t>
            </w:r>
            <w:proofErr w:type="spellStart"/>
            <w:r w:rsidRPr="00181DC4">
              <w:t>каб</w:t>
            </w:r>
            <w:proofErr w:type="spellEnd"/>
            <w:r w:rsidRPr="00181DC4">
              <w:t>. 8,9, тел. 8 (34672) 4-81-80</w:t>
            </w:r>
          </w:p>
          <w:p w:rsidR="00AC4A11" w:rsidRPr="00181DC4" w:rsidRDefault="00AC4A11" w:rsidP="00D36EDC">
            <w:pPr>
              <w:contextualSpacing/>
            </w:pPr>
            <w:r w:rsidRPr="00181DC4">
              <w:t xml:space="preserve">628195, </w:t>
            </w:r>
            <w:proofErr w:type="spellStart"/>
            <w:r w:rsidRPr="00181DC4">
              <w:t>гп</w:t>
            </w:r>
            <w:proofErr w:type="spellEnd"/>
            <w:r w:rsidRPr="00181DC4">
              <w:t xml:space="preserve">. </w:t>
            </w:r>
            <w:proofErr w:type="spellStart"/>
            <w:r w:rsidRPr="00181DC4">
              <w:t>Талинка</w:t>
            </w:r>
            <w:proofErr w:type="spellEnd"/>
            <w:r w:rsidRPr="00181DC4">
              <w:t xml:space="preserve">, </w:t>
            </w:r>
            <w:proofErr w:type="spellStart"/>
            <w:r w:rsidRPr="00181DC4">
              <w:t>мкр</w:t>
            </w:r>
            <w:proofErr w:type="spellEnd"/>
            <w:r w:rsidRPr="00181DC4">
              <w:t xml:space="preserve">. Центральный, д. 27, </w:t>
            </w:r>
            <w:proofErr w:type="spellStart"/>
            <w:r w:rsidRPr="00181DC4">
              <w:t>каб</w:t>
            </w:r>
            <w:proofErr w:type="spellEnd"/>
            <w:r w:rsidRPr="00181DC4">
              <w:t>. 25, тел. 8 (34672) 4-91-60</w:t>
            </w:r>
          </w:p>
          <w:p w:rsidR="00AC4A11" w:rsidRPr="00181DC4" w:rsidRDefault="00AC4A11" w:rsidP="00D36EDC">
            <w:pPr>
              <w:contextualSpacing/>
            </w:pPr>
            <w:r w:rsidRPr="00181DC4">
              <w:t xml:space="preserve">628109, п. </w:t>
            </w:r>
            <w:proofErr w:type="spellStart"/>
            <w:r w:rsidRPr="00181DC4">
              <w:t>Перегребное</w:t>
            </w:r>
            <w:proofErr w:type="spellEnd"/>
            <w:r w:rsidRPr="00181DC4">
              <w:t xml:space="preserve">, ул. </w:t>
            </w:r>
            <w:proofErr w:type="gramStart"/>
            <w:r w:rsidRPr="00181DC4">
              <w:t>Советская</w:t>
            </w:r>
            <w:proofErr w:type="gramEnd"/>
            <w:r w:rsidRPr="00181DC4">
              <w:t>, д. 3, тел. 8 (34678) 2-41-73</w:t>
            </w:r>
          </w:p>
          <w:p w:rsidR="00AC4A11" w:rsidRPr="00181DC4" w:rsidRDefault="00AC4A11" w:rsidP="00D36EDC">
            <w:pPr>
              <w:contextualSpacing/>
            </w:pPr>
            <w:r w:rsidRPr="00181DC4">
              <w:t xml:space="preserve">628125, п. </w:t>
            </w:r>
            <w:proofErr w:type="spellStart"/>
            <w:r w:rsidRPr="00181DC4">
              <w:t>Карымкары</w:t>
            </w:r>
            <w:proofErr w:type="spellEnd"/>
            <w:r w:rsidRPr="00181DC4">
              <w:t>, ул. Ленина, д. 59, тел. 8 (34678) 2-31-20</w:t>
            </w:r>
          </w:p>
          <w:p w:rsidR="00AC4A11" w:rsidRPr="00181DC4" w:rsidRDefault="00AC4A11" w:rsidP="00D36EDC">
            <w:pPr>
              <w:contextualSpacing/>
            </w:pPr>
            <w:r w:rsidRPr="00181DC4">
              <w:t xml:space="preserve">628111, п. </w:t>
            </w:r>
            <w:proofErr w:type="spellStart"/>
            <w:r w:rsidRPr="00181DC4">
              <w:t>Сергино</w:t>
            </w:r>
            <w:proofErr w:type="spellEnd"/>
            <w:r w:rsidRPr="00181DC4">
              <w:t xml:space="preserve">, ул. </w:t>
            </w:r>
            <w:proofErr w:type="gramStart"/>
            <w:r w:rsidRPr="00181DC4">
              <w:t>Центральная</w:t>
            </w:r>
            <w:proofErr w:type="gramEnd"/>
            <w:r w:rsidRPr="00181DC4">
              <w:t>, д. 12д, тел. 8 (34678) 3-40-48</w:t>
            </w:r>
          </w:p>
          <w:p w:rsidR="00AC4A11" w:rsidRPr="00181DC4" w:rsidRDefault="00AC4A11" w:rsidP="00D36EDC">
            <w:pPr>
              <w:contextualSpacing/>
            </w:pPr>
            <w:r w:rsidRPr="00181DC4">
              <w:t xml:space="preserve">628125, </w:t>
            </w:r>
            <w:proofErr w:type="spellStart"/>
            <w:r w:rsidRPr="00181DC4">
              <w:t>гп</w:t>
            </w:r>
            <w:proofErr w:type="spellEnd"/>
            <w:r w:rsidRPr="00181DC4">
              <w:t xml:space="preserve">. </w:t>
            </w:r>
            <w:proofErr w:type="spellStart"/>
            <w:r w:rsidRPr="00181DC4">
              <w:t>Андра</w:t>
            </w:r>
            <w:proofErr w:type="spellEnd"/>
            <w:r w:rsidRPr="00181DC4">
              <w:t>, ул. Набережная, д. 1, тел. 8 (34678) 6-25-15</w:t>
            </w:r>
          </w:p>
          <w:p w:rsidR="00AC4A11" w:rsidRPr="00181DC4" w:rsidRDefault="00AC4A11" w:rsidP="00D36EDC">
            <w:pPr>
              <w:contextualSpacing/>
            </w:pPr>
            <w:r w:rsidRPr="00181DC4">
              <w:t xml:space="preserve">628126, </w:t>
            </w:r>
            <w:proofErr w:type="spellStart"/>
            <w:r w:rsidRPr="00181DC4">
              <w:t>пгт</w:t>
            </w:r>
            <w:proofErr w:type="spellEnd"/>
            <w:r w:rsidRPr="00181DC4">
              <w:t xml:space="preserve">. </w:t>
            </w:r>
            <w:proofErr w:type="spellStart"/>
            <w:r w:rsidRPr="00181DC4">
              <w:t>Приобье</w:t>
            </w:r>
            <w:proofErr w:type="spellEnd"/>
            <w:r w:rsidRPr="00181DC4">
              <w:t xml:space="preserve">, ул. </w:t>
            </w:r>
            <w:proofErr w:type="gramStart"/>
            <w:r w:rsidRPr="00181DC4">
              <w:t>Центральная</w:t>
            </w:r>
            <w:proofErr w:type="gramEnd"/>
            <w:r w:rsidRPr="00181DC4">
              <w:t>, д. 9, тел. 8 (34678) 3-23-85</w:t>
            </w:r>
          </w:p>
          <w:p w:rsidR="00AC4A11" w:rsidRPr="00181DC4" w:rsidRDefault="00AC4A11" w:rsidP="00D36EDC">
            <w:pPr>
              <w:jc w:val="both"/>
              <w:rPr>
                <w:b/>
                <w:iCs/>
              </w:rPr>
            </w:pPr>
            <w:r w:rsidRPr="00181DC4">
              <w:t xml:space="preserve">628120, </w:t>
            </w:r>
            <w:proofErr w:type="spellStart"/>
            <w:r w:rsidRPr="00181DC4">
              <w:t>сп</w:t>
            </w:r>
            <w:proofErr w:type="spellEnd"/>
            <w:r w:rsidRPr="00181DC4">
              <w:t>. Малый-</w:t>
            </w:r>
            <w:proofErr w:type="spellStart"/>
            <w:r w:rsidRPr="00181DC4">
              <w:t>Атлым</w:t>
            </w:r>
            <w:proofErr w:type="spellEnd"/>
            <w:r w:rsidRPr="00181DC4">
              <w:t xml:space="preserve">, ул. </w:t>
            </w:r>
            <w:proofErr w:type="gramStart"/>
            <w:r w:rsidRPr="00181DC4">
              <w:t>Центральная</w:t>
            </w:r>
            <w:proofErr w:type="gramEnd"/>
            <w:r w:rsidRPr="00181DC4">
              <w:t>, д. 18, тел. 8 (34678) 2-25-26</w:t>
            </w:r>
          </w:p>
        </w:tc>
      </w:tr>
      <w:tr w:rsidR="00A667E7" w:rsidRPr="00181DC4" w:rsidTr="0033715B">
        <w:tc>
          <w:tcPr>
            <w:tcW w:w="768" w:type="dxa"/>
          </w:tcPr>
          <w:p w:rsidR="00AC4A11" w:rsidRPr="00181DC4" w:rsidRDefault="00AC4A11" w:rsidP="00D36EDC">
            <w:pPr>
              <w:widowControl w:val="0"/>
              <w:ind w:left="360" w:hanging="268"/>
              <w:jc w:val="both"/>
            </w:pPr>
            <w:r w:rsidRPr="00181DC4">
              <w:lastRenderedPageBreak/>
              <w:t>17.</w:t>
            </w:r>
          </w:p>
        </w:tc>
        <w:tc>
          <w:tcPr>
            <w:tcW w:w="8930" w:type="dxa"/>
          </w:tcPr>
          <w:p w:rsidR="00AC4A11" w:rsidRPr="00181DC4" w:rsidRDefault="00AC4A11" w:rsidP="00D36EDC">
            <w:pPr>
              <w:jc w:val="both"/>
              <w:rPr>
                <w:b/>
                <w:iCs/>
              </w:rPr>
            </w:pPr>
            <w:r w:rsidRPr="00181DC4">
              <w:rPr>
                <w:b/>
                <w:iCs/>
              </w:rPr>
              <w:t>Муниципальное казенное учреждение «Многофункциональный центр предоставления государственных и муниципальных услуг в Советском районе»</w:t>
            </w:r>
          </w:p>
          <w:p w:rsidR="00AC4A11" w:rsidRPr="00181DC4" w:rsidRDefault="00AC4A11" w:rsidP="00D36EDC">
            <w:pPr>
              <w:jc w:val="both"/>
              <w:rPr>
                <w:iCs/>
              </w:rPr>
            </w:pPr>
            <w:r w:rsidRPr="00181DC4">
              <w:rPr>
                <w:iCs/>
              </w:rPr>
              <w:t xml:space="preserve">628240, Ханты-Мансийский автономный округ – Югра, Советский район,  </w:t>
            </w:r>
            <w:r w:rsidRPr="00181DC4">
              <w:rPr>
                <w:iCs/>
              </w:rPr>
              <w:br/>
              <w:t>г. Советский, переулок Парковый, д. 1</w:t>
            </w:r>
          </w:p>
          <w:p w:rsidR="00AC4A11" w:rsidRPr="00181DC4" w:rsidRDefault="00AC4A11" w:rsidP="00D36EDC">
            <w:pPr>
              <w:jc w:val="both"/>
              <w:rPr>
                <w:iCs/>
                <w:strike/>
              </w:rPr>
            </w:pPr>
            <w:r w:rsidRPr="00181DC4">
              <w:rPr>
                <w:iCs/>
              </w:rPr>
              <w:t xml:space="preserve">Адрес электронной почты: </w:t>
            </w:r>
            <w:hyperlink r:id="rId26" w:history="1">
              <w:r w:rsidRPr="00181DC4">
                <w:rPr>
                  <w:rStyle w:val="a4"/>
                  <w:color w:val="auto"/>
                  <w:u w:val="none"/>
                </w:rPr>
                <w:t>018-0000@mfchmao.ru</w:t>
              </w:r>
            </w:hyperlink>
          </w:p>
          <w:p w:rsidR="00AC4A11" w:rsidRPr="00181DC4" w:rsidRDefault="00AC4A11" w:rsidP="00D36EDC">
            <w:pPr>
              <w:jc w:val="both"/>
              <w:rPr>
                <w:iCs/>
                <w:strike/>
              </w:rPr>
            </w:pPr>
            <w:r w:rsidRPr="00181DC4">
              <w:rPr>
                <w:iCs/>
              </w:rPr>
              <w:t>Контактный телефон (факс): 8 (34675) 6-10-31</w:t>
            </w:r>
          </w:p>
          <w:p w:rsidR="00AC4A11" w:rsidRPr="00181DC4" w:rsidRDefault="00AC4A11" w:rsidP="00D36EDC">
            <w:pPr>
              <w:jc w:val="both"/>
              <w:rPr>
                <w:iCs/>
              </w:rPr>
            </w:pPr>
            <w:r w:rsidRPr="00181DC4">
              <w:rPr>
                <w:iCs/>
              </w:rPr>
              <w:t>Телефон «горячей линии»: 8 (800) 101-00-01 (звонок с городских телефонов бесплатный)</w:t>
            </w:r>
          </w:p>
          <w:p w:rsidR="00AC4A11" w:rsidRPr="00181DC4" w:rsidRDefault="00AC4A11" w:rsidP="00D36EDC">
            <w:pPr>
              <w:jc w:val="both"/>
              <w:rPr>
                <w:iCs/>
              </w:rPr>
            </w:pPr>
            <w:r w:rsidRPr="00181DC4">
              <w:rPr>
                <w:iCs/>
              </w:rPr>
              <w:t>График работы:</w:t>
            </w:r>
          </w:p>
          <w:p w:rsidR="00AC4A11" w:rsidRPr="00181DC4" w:rsidRDefault="00AC4A11" w:rsidP="00D36EDC">
            <w:pPr>
              <w:jc w:val="both"/>
              <w:rPr>
                <w:iCs/>
              </w:rPr>
            </w:pPr>
            <w:r w:rsidRPr="00181DC4">
              <w:rPr>
                <w:iCs/>
              </w:rPr>
              <w:t>Понедельник – пятница: с 8.00 – 20.00</w:t>
            </w:r>
          </w:p>
          <w:p w:rsidR="00AC4A11" w:rsidRPr="00181DC4" w:rsidRDefault="00AC4A11" w:rsidP="00D36EDC">
            <w:pPr>
              <w:jc w:val="both"/>
              <w:rPr>
                <w:iCs/>
              </w:rPr>
            </w:pPr>
            <w:r w:rsidRPr="00181DC4">
              <w:rPr>
                <w:iCs/>
              </w:rPr>
              <w:t xml:space="preserve">Суббота: с 8.00 – 18.00 </w:t>
            </w:r>
          </w:p>
          <w:p w:rsidR="00AC4A11" w:rsidRPr="00181DC4" w:rsidRDefault="00AC4A11" w:rsidP="00D36EDC">
            <w:pPr>
              <w:jc w:val="both"/>
              <w:rPr>
                <w:iCs/>
              </w:rPr>
            </w:pPr>
            <w:r w:rsidRPr="00181DC4">
              <w:rPr>
                <w:iCs/>
              </w:rPr>
              <w:t>Воскресенье: выходной день</w:t>
            </w:r>
          </w:p>
          <w:p w:rsidR="00AC4A11" w:rsidRPr="00181DC4" w:rsidRDefault="00AC4A11" w:rsidP="00D36EDC">
            <w:pPr>
              <w:contextualSpacing/>
              <w:rPr>
                <w:i/>
              </w:rPr>
            </w:pPr>
            <w:r w:rsidRPr="00181DC4">
              <w:rPr>
                <w:bCs/>
                <w:i/>
              </w:rPr>
              <w:t>Территориально обособленные структурные подразделения:</w:t>
            </w:r>
          </w:p>
          <w:p w:rsidR="00AC4A11" w:rsidRPr="00181DC4" w:rsidRDefault="00AC4A11" w:rsidP="00D36EDC">
            <w:pPr>
              <w:contextualSpacing/>
            </w:pPr>
            <w:r w:rsidRPr="00181DC4">
              <w:t xml:space="preserve">628250, п. </w:t>
            </w:r>
            <w:proofErr w:type="gramStart"/>
            <w:r w:rsidRPr="00181DC4">
              <w:t>Пионерский</w:t>
            </w:r>
            <w:proofErr w:type="gramEnd"/>
            <w:r w:rsidRPr="00181DC4">
              <w:t>, ул. Железнодорожная, д. 4, тел. 8 (34675) 4-08-50</w:t>
            </w:r>
          </w:p>
          <w:p w:rsidR="00AC4A11" w:rsidRPr="00181DC4" w:rsidRDefault="00AC4A11" w:rsidP="00D36EDC">
            <w:pPr>
              <w:contextualSpacing/>
            </w:pPr>
            <w:r w:rsidRPr="00181DC4">
              <w:t xml:space="preserve">628256, п. </w:t>
            </w:r>
            <w:proofErr w:type="gramStart"/>
            <w:r w:rsidRPr="00181DC4">
              <w:t>Коммунистический</w:t>
            </w:r>
            <w:proofErr w:type="gramEnd"/>
            <w:r w:rsidRPr="00181DC4">
              <w:t>, ул. Северная, д. 13, тел. 8 (34675) 4-60-38</w:t>
            </w:r>
          </w:p>
          <w:p w:rsidR="00AC4A11" w:rsidRPr="00181DC4" w:rsidRDefault="00AC4A11" w:rsidP="00D36EDC">
            <w:pPr>
              <w:contextualSpacing/>
            </w:pPr>
            <w:r w:rsidRPr="00181DC4">
              <w:t xml:space="preserve">628247, п. </w:t>
            </w:r>
            <w:proofErr w:type="spellStart"/>
            <w:r w:rsidRPr="00181DC4">
              <w:t>Зеленоборск</w:t>
            </w:r>
            <w:proofErr w:type="spellEnd"/>
            <w:r w:rsidRPr="00181DC4">
              <w:t xml:space="preserve">, ул. </w:t>
            </w:r>
            <w:proofErr w:type="gramStart"/>
            <w:r w:rsidRPr="00181DC4">
              <w:t>Политехническая</w:t>
            </w:r>
            <w:proofErr w:type="gramEnd"/>
            <w:r w:rsidRPr="00181DC4">
              <w:t>, д. 13, тел. 8 (34675) 4-73-07</w:t>
            </w:r>
          </w:p>
          <w:p w:rsidR="00AC4A11" w:rsidRPr="00181DC4" w:rsidRDefault="00AC4A11" w:rsidP="00D36EDC">
            <w:pPr>
              <w:contextualSpacing/>
            </w:pPr>
            <w:r w:rsidRPr="00181DC4">
              <w:t xml:space="preserve">628245, п. </w:t>
            </w:r>
            <w:proofErr w:type="spellStart"/>
            <w:r w:rsidRPr="00181DC4">
              <w:t>Агириш</w:t>
            </w:r>
            <w:proofErr w:type="spellEnd"/>
            <w:r w:rsidRPr="00181DC4">
              <w:t xml:space="preserve">, ул. </w:t>
            </w:r>
            <w:proofErr w:type="gramStart"/>
            <w:r w:rsidRPr="00181DC4">
              <w:t>Винницкая</w:t>
            </w:r>
            <w:proofErr w:type="gramEnd"/>
            <w:r w:rsidRPr="00181DC4">
              <w:t>, д. 16, тел. 8 (34675) 4-18-72</w:t>
            </w:r>
          </w:p>
          <w:p w:rsidR="00AC4A11" w:rsidRPr="00181DC4" w:rsidRDefault="00AC4A11" w:rsidP="00D36EDC">
            <w:pPr>
              <w:contextualSpacing/>
            </w:pPr>
            <w:r w:rsidRPr="00181DC4">
              <w:t>628251, п. Малиновский, ул. Ленина, д. 17, тел. 8 (34675) 3-91-17</w:t>
            </w:r>
          </w:p>
          <w:p w:rsidR="00AC4A11" w:rsidRPr="00181DC4" w:rsidRDefault="00AC4A11" w:rsidP="00D36EDC">
            <w:pPr>
              <w:jc w:val="both"/>
              <w:rPr>
                <w:iCs/>
              </w:rPr>
            </w:pPr>
            <w:r w:rsidRPr="00181DC4">
              <w:t xml:space="preserve">628259, п. </w:t>
            </w:r>
            <w:proofErr w:type="gramStart"/>
            <w:r w:rsidRPr="00181DC4">
              <w:t>Таежный</w:t>
            </w:r>
            <w:proofErr w:type="gramEnd"/>
            <w:r w:rsidRPr="00181DC4">
              <w:t>, ул. Железнодорожная, д. 11, тел. 8 (34675) 4-40-10</w:t>
            </w:r>
          </w:p>
        </w:tc>
      </w:tr>
      <w:tr w:rsidR="00A667E7" w:rsidRPr="00181DC4" w:rsidTr="0033715B">
        <w:tc>
          <w:tcPr>
            <w:tcW w:w="768" w:type="dxa"/>
          </w:tcPr>
          <w:p w:rsidR="00AC4A11" w:rsidRPr="00181DC4" w:rsidRDefault="00AC4A11" w:rsidP="00D36EDC">
            <w:pPr>
              <w:widowControl w:val="0"/>
              <w:ind w:left="720"/>
              <w:jc w:val="both"/>
            </w:pPr>
          </w:p>
          <w:p w:rsidR="00AC4A11" w:rsidRPr="00181DC4" w:rsidRDefault="00AC4A11" w:rsidP="00D36EDC">
            <w:r w:rsidRPr="00181DC4">
              <w:t>18.</w:t>
            </w:r>
          </w:p>
        </w:tc>
        <w:tc>
          <w:tcPr>
            <w:tcW w:w="8930" w:type="dxa"/>
          </w:tcPr>
          <w:p w:rsidR="00AC4A11" w:rsidRPr="00181DC4" w:rsidRDefault="00AC4A11" w:rsidP="00D36EDC">
            <w:pPr>
              <w:jc w:val="both"/>
              <w:rPr>
                <w:b/>
                <w:iCs/>
              </w:rPr>
            </w:pPr>
            <w:r w:rsidRPr="00181DC4">
              <w:rPr>
                <w:b/>
                <w:iCs/>
              </w:rPr>
              <w:t xml:space="preserve">Муниципальное казенное учреждение «Многофункциональный центр предоставления государственных и муниципальных услуг </w:t>
            </w:r>
            <w:proofErr w:type="spellStart"/>
            <w:r w:rsidRPr="00181DC4">
              <w:rPr>
                <w:b/>
                <w:iCs/>
              </w:rPr>
              <w:t>Сургутского</w:t>
            </w:r>
            <w:proofErr w:type="spellEnd"/>
            <w:r w:rsidRPr="00181DC4">
              <w:rPr>
                <w:b/>
                <w:iCs/>
              </w:rPr>
              <w:t xml:space="preserve"> района»</w:t>
            </w:r>
          </w:p>
          <w:p w:rsidR="00AC4A11" w:rsidRPr="00181DC4" w:rsidRDefault="00AC4A11" w:rsidP="00D36EDC">
            <w:pPr>
              <w:jc w:val="both"/>
              <w:rPr>
                <w:iCs/>
              </w:rPr>
            </w:pPr>
            <w:r w:rsidRPr="00181DC4">
              <w:rPr>
                <w:iCs/>
              </w:rPr>
              <w:t xml:space="preserve">628403 Тюменская область, Ханты-Мансийский автономный округ – Югра, </w:t>
            </w:r>
            <w:r w:rsidRPr="00181DC4">
              <w:rPr>
                <w:iCs/>
              </w:rPr>
              <w:br/>
              <w:t>г. Сургут, Югорский тракт, 38, ТРЦ «</w:t>
            </w:r>
            <w:proofErr w:type="spellStart"/>
            <w:r w:rsidRPr="00181DC4">
              <w:rPr>
                <w:iCs/>
              </w:rPr>
              <w:t>СургутСитиМолл</w:t>
            </w:r>
            <w:proofErr w:type="spellEnd"/>
            <w:r w:rsidRPr="00181DC4">
              <w:rPr>
                <w:iCs/>
              </w:rPr>
              <w:t xml:space="preserve">», 4-й этаж </w:t>
            </w:r>
            <w:r w:rsidRPr="00181DC4">
              <w:rPr>
                <w:iCs/>
              </w:rPr>
              <w:br/>
              <w:t>(ТРЦ «</w:t>
            </w:r>
            <w:proofErr w:type="spellStart"/>
            <w:r w:rsidRPr="00181DC4">
              <w:rPr>
                <w:iCs/>
              </w:rPr>
              <w:t>СургутСитиМолл</w:t>
            </w:r>
            <w:proofErr w:type="spellEnd"/>
            <w:r w:rsidRPr="00181DC4">
              <w:rPr>
                <w:iCs/>
              </w:rPr>
              <w:t>»)</w:t>
            </w:r>
          </w:p>
          <w:p w:rsidR="00AC4A11" w:rsidRPr="00181DC4" w:rsidRDefault="00AC4A11" w:rsidP="00D36EDC">
            <w:pPr>
              <w:jc w:val="both"/>
              <w:rPr>
                <w:iCs/>
              </w:rPr>
            </w:pPr>
            <w:r w:rsidRPr="00181DC4">
              <w:rPr>
                <w:iCs/>
              </w:rPr>
              <w:t>Адрес электронной почты: office@mfcsr.ru</w:t>
            </w:r>
          </w:p>
          <w:p w:rsidR="00AC4A11" w:rsidRPr="00181DC4" w:rsidRDefault="00AC4A11" w:rsidP="00D36EDC">
            <w:pPr>
              <w:pStyle w:val="af8"/>
              <w:rPr>
                <w:rFonts w:ascii="Times New Roman" w:hAnsi="Times New Roman" w:cs="Times New Roman"/>
              </w:rPr>
            </w:pPr>
            <w:r w:rsidRPr="00181DC4">
              <w:rPr>
                <w:rFonts w:ascii="Times New Roman" w:hAnsi="Times New Roman" w:cs="Times New Roman"/>
                <w:iCs/>
              </w:rPr>
              <w:t xml:space="preserve">Контактный телефон (факс): 8 (3462) </w:t>
            </w:r>
            <w:r w:rsidRPr="00181DC4">
              <w:rPr>
                <w:rFonts w:ascii="Times New Roman" w:hAnsi="Times New Roman" w:cs="Times New Roman"/>
              </w:rPr>
              <w:t>23-99-99</w:t>
            </w:r>
          </w:p>
          <w:p w:rsidR="00AC4A11" w:rsidRPr="00181DC4" w:rsidRDefault="00AC4A11" w:rsidP="00D36EDC">
            <w:pPr>
              <w:jc w:val="both"/>
              <w:rPr>
                <w:iCs/>
              </w:rPr>
            </w:pPr>
            <w:r w:rsidRPr="00181DC4">
              <w:rPr>
                <w:iCs/>
              </w:rPr>
              <w:t>Телефон «горячей линии»: 8 (800) 101-00-01 (звонок с городских телефонов бесплатный)</w:t>
            </w:r>
          </w:p>
          <w:p w:rsidR="00AC4A11" w:rsidRPr="00181DC4" w:rsidRDefault="00AC4A11" w:rsidP="00D36EDC">
            <w:pPr>
              <w:jc w:val="both"/>
              <w:rPr>
                <w:iCs/>
              </w:rPr>
            </w:pPr>
            <w:r w:rsidRPr="00181DC4">
              <w:rPr>
                <w:iCs/>
              </w:rPr>
              <w:t>График работы:</w:t>
            </w:r>
          </w:p>
          <w:p w:rsidR="00AC4A11" w:rsidRPr="00181DC4" w:rsidRDefault="00AC4A11" w:rsidP="00D36EDC">
            <w:pPr>
              <w:jc w:val="both"/>
              <w:rPr>
                <w:iCs/>
              </w:rPr>
            </w:pPr>
            <w:r w:rsidRPr="00181DC4">
              <w:rPr>
                <w:iCs/>
              </w:rPr>
              <w:t>Понедельник – пятница: с 8.00 – 20.00</w:t>
            </w:r>
          </w:p>
          <w:p w:rsidR="00AC4A11" w:rsidRPr="00181DC4" w:rsidRDefault="00AC4A11" w:rsidP="00D36EDC">
            <w:pPr>
              <w:jc w:val="both"/>
              <w:rPr>
                <w:iCs/>
              </w:rPr>
            </w:pPr>
            <w:r w:rsidRPr="00181DC4">
              <w:rPr>
                <w:iCs/>
              </w:rPr>
              <w:lastRenderedPageBreak/>
              <w:t xml:space="preserve">Суббота: с 9.00 – 17.00 </w:t>
            </w:r>
          </w:p>
          <w:p w:rsidR="00AC4A11" w:rsidRPr="00181DC4" w:rsidRDefault="00AC4A11" w:rsidP="00D36EDC">
            <w:pPr>
              <w:jc w:val="both"/>
              <w:rPr>
                <w:iCs/>
              </w:rPr>
            </w:pPr>
            <w:r w:rsidRPr="00181DC4">
              <w:rPr>
                <w:iCs/>
              </w:rPr>
              <w:t>Воскресенье: выходной день</w:t>
            </w:r>
          </w:p>
          <w:p w:rsidR="00AC4A11" w:rsidRPr="00181DC4" w:rsidRDefault="00AC4A11" w:rsidP="00D36EDC">
            <w:pPr>
              <w:contextualSpacing/>
              <w:rPr>
                <w:i/>
              </w:rPr>
            </w:pPr>
            <w:r w:rsidRPr="00181DC4">
              <w:rPr>
                <w:bCs/>
                <w:i/>
              </w:rPr>
              <w:t>Территориально обособленные структурные подразделения:</w:t>
            </w:r>
          </w:p>
          <w:p w:rsidR="00AC4A11" w:rsidRPr="00181DC4" w:rsidRDefault="00AC4A11" w:rsidP="00D36EDC">
            <w:pPr>
              <w:contextualSpacing/>
            </w:pPr>
            <w:r w:rsidRPr="00181DC4">
              <w:t xml:space="preserve">628450, п. </w:t>
            </w:r>
            <w:proofErr w:type="spellStart"/>
            <w:r w:rsidRPr="00181DC4">
              <w:t>Барсово</w:t>
            </w:r>
            <w:proofErr w:type="spellEnd"/>
            <w:r w:rsidRPr="00181DC4">
              <w:t>, ул. Мостостроителей, д. 5, тел. 8(3462)23-99-99 (0909)</w:t>
            </w:r>
          </w:p>
          <w:p w:rsidR="00AC4A11" w:rsidRPr="00181DC4" w:rsidRDefault="00AC4A11" w:rsidP="00D36EDC">
            <w:pPr>
              <w:contextualSpacing/>
            </w:pPr>
            <w:r w:rsidRPr="00181DC4">
              <w:t xml:space="preserve">628456, </w:t>
            </w:r>
            <w:proofErr w:type="spellStart"/>
            <w:r w:rsidRPr="00181DC4">
              <w:t>гп</w:t>
            </w:r>
            <w:proofErr w:type="spellEnd"/>
            <w:r w:rsidRPr="00181DC4">
              <w:t>. Федоровский, ул. Ленина, д. 9, тел. 8(3462)23-99-99 (0701), (0702),(0700)</w:t>
            </w:r>
          </w:p>
          <w:p w:rsidR="00AC4A11" w:rsidRPr="00181DC4" w:rsidRDefault="00AC4A11" w:rsidP="00D36EDC">
            <w:pPr>
              <w:contextualSpacing/>
            </w:pPr>
            <w:r w:rsidRPr="00181DC4">
              <w:t>628433, п. Белый Яр, ул. Есенина, д. 15/1, тел. 8(3462) 23-99-99 (0801), (0819), (0820), (0821)</w:t>
            </w:r>
          </w:p>
          <w:p w:rsidR="00AC4A11" w:rsidRPr="00181DC4" w:rsidRDefault="00AC4A11" w:rsidP="00D36EDC">
            <w:pPr>
              <w:contextualSpacing/>
            </w:pPr>
            <w:r w:rsidRPr="00181DC4">
              <w:t xml:space="preserve">628446, д. </w:t>
            </w:r>
            <w:proofErr w:type="spellStart"/>
            <w:r w:rsidRPr="00181DC4">
              <w:t>Русскинская</w:t>
            </w:r>
            <w:proofErr w:type="spellEnd"/>
            <w:r w:rsidRPr="00181DC4">
              <w:t>, ул. Новоселов, д. 4, тел. 8(3462) 23-99-99 (0907)</w:t>
            </w:r>
          </w:p>
          <w:p w:rsidR="00AC4A11" w:rsidRPr="00181DC4" w:rsidRDefault="00AC4A11" w:rsidP="00D36EDC">
            <w:pPr>
              <w:contextualSpacing/>
            </w:pPr>
            <w:r w:rsidRPr="00181DC4">
              <w:t xml:space="preserve">628452, п. </w:t>
            </w:r>
            <w:proofErr w:type="gramStart"/>
            <w:r w:rsidRPr="00181DC4">
              <w:t>Солнечный</w:t>
            </w:r>
            <w:proofErr w:type="gramEnd"/>
            <w:r w:rsidRPr="00181DC4">
              <w:t>, ул. Молодежная, д. 5, тел. 8 (3462)23-99-99 (0600), (0601), (0602)</w:t>
            </w:r>
          </w:p>
          <w:p w:rsidR="00AC4A11" w:rsidRPr="00181DC4" w:rsidRDefault="00AC4A11" w:rsidP="00D36EDC">
            <w:pPr>
              <w:contextualSpacing/>
            </w:pPr>
            <w:r w:rsidRPr="00181DC4">
              <w:t>628458, с. Угут, ул. Львовская, д. 5, тел. 8 (3462)23-99-99 (0903)</w:t>
            </w:r>
          </w:p>
          <w:p w:rsidR="00AC4A11" w:rsidRPr="00181DC4" w:rsidRDefault="00AC4A11" w:rsidP="00D36EDC">
            <w:pPr>
              <w:contextualSpacing/>
            </w:pPr>
            <w:r w:rsidRPr="00181DC4">
              <w:t xml:space="preserve">628430, п. </w:t>
            </w:r>
            <w:proofErr w:type="spellStart"/>
            <w:r w:rsidRPr="00181DC4">
              <w:t>Ульт-Ягун</w:t>
            </w:r>
            <w:proofErr w:type="spellEnd"/>
            <w:r w:rsidRPr="00181DC4">
              <w:t xml:space="preserve">, ул. </w:t>
            </w:r>
            <w:proofErr w:type="gramStart"/>
            <w:r w:rsidRPr="00181DC4">
              <w:t>Школьная</w:t>
            </w:r>
            <w:proofErr w:type="gramEnd"/>
            <w:r w:rsidRPr="00181DC4">
              <w:t>, д. 1, тел. 8(3462) 23-99-99 (0905)</w:t>
            </w:r>
          </w:p>
          <w:p w:rsidR="00AC4A11" w:rsidRPr="00181DC4" w:rsidRDefault="00AC4A11" w:rsidP="00D36EDC">
            <w:pPr>
              <w:pStyle w:val="ConsPlusNonformat"/>
              <w:jc w:val="both"/>
              <w:rPr>
                <w:rFonts w:ascii="Times New Roman" w:hAnsi="Times New Roman" w:cs="Times New Roman"/>
                <w:sz w:val="24"/>
                <w:szCs w:val="24"/>
              </w:rPr>
            </w:pPr>
            <w:r w:rsidRPr="00181DC4">
              <w:rPr>
                <w:rFonts w:ascii="Times New Roman" w:hAnsi="Times New Roman" w:cs="Times New Roman"/>
                <w:sz w:val="24"/>
                <w:szCs w:val="24"/>
              </w:rPr>
              <w:t xml:space="preserve">628454, с. </w:t>
            </w:r>
            <w:proofErr w:type="spellStart"/>
            <w:r w:rsidRPr="00181DC4">
              <w:rPr>
                <w:rFonts w:ascii="Times New Roman" w:hAnsi="Times New Roman" w:cs="Times New Roman"/>
                <w:sz w:val="24"/>
                <w:szCs w:val="24"/>
              </w:rPr>
              <w:t>Локосово</w:t>
            </w:r>
            <w:proofErr w:type="spellEnd"/>
            <w:r w:rsidRPr="00181DC4">
              <w:rPr>
                <w:rFonts w:ascii="Times New Roman" w:hAnsi="Times New Roman" w:cs="Times New Roman"/>
                <w:sz w:val="24"/>
                <w:szCs w:val="24"/>
              </w:rPr>
              <w:t>, ул. Центральная, д. 38, тел. 8(3462) 23-99-99 (0901)</w:t>
            </w:r>
          </w:p>
          <w:p w:rsidR="00AC4A11" w:rsidRPr="00181DC4" w:rsidRDefault="00AC4A11" w:rsidP="00D36EDC">
            <w:pPr>
              <w:pStyle w:val="ConsPlusNonformat"/>
              <w:jc w:val="both"/>
              <w:rPr>
                <w:rFonts w:ascii="Times New Roman" w:hAnsi="Times New Roman" w:cs="Times New Roman"/>
                <w:sz w:val="24"/>
                <w:szCs w:val="24"/>
              </w:rPr>
            </w:pPr>
            <w:r w:rsidRPr="00181DC4">
              <w:rPr>
                <w:rFonts w:ascii="Times New Roman" w:hAnsi="Times New Roman" w:cs="Times New Roman"/>
                <w:sz w:val="24"/>
                <w:szCs w:val="24"/>
              </w:rPr>
              <w:t xml:space="preserve">628447, п. </w:t>
            </w:r>
            <w:proofErr w:type="spellStart"/>
            <w:r w:rsidRPr="00181DC4">
              <w:rPr>
                <w:rFonts w:ascii="Times New Roman" w:hAnsi="Times New Roman" w:cs="Times New Roman"/>
                <w:sz w:val="24"/>
                <w:szCs w:val="24"/>
              </w:rPr>
              <w:t>Нижнесортымский</w:t>
            </w:r>
            <w:proofErr w:type="spellEnd"/>
            <w:r w:rsidRPr="00181DC4">
              <w:rPr>
                <w:rFonts w:ascii="Times New Roman" w:hAnsi="Times New Roman" w:cs="Times New Roman"/>
                <w:sz w:val="24"/>
                <w:szCs w:val="24"/>
              </w:rPr>
              <w:t xml:space="preserve">, ул. </w:t>
            </w:r>
            <w:proofErr w:type="gramStart"/>
            <w:r w:rsidRPr="00181DC4">
              <w:rPr>
                <w:rFonts w:ascii="Times New Roman" w:hAnsi="Times New Roman" w:cs="Times New Roman"/>
                <w:sz w:val="24"/>
                <w:szCs w:val="24"/>
              </w:rPr>
              <w:t>Северная</w:t>
            </w:r>
            <w:proofErr w:type="gramEnd"/>
            <w:r w:rsidRPr="00181DC4">
              <w:rPr>
                <w:rFonts w:ascii="Times New Roman" w:hAnsi="Times New Roman" w:cs="Times New Roman"/>
                <w:sz w:val="24"/>
                <w:szCs w:val="24"/>
              </w:rPr>
              <w:t>, д. 34а, тел. 8 (34638) 40-014</w:t>
            </w:r>
          </w:p>
          <w:p w:rsidR="00AC4A11" w:rsidRPr="00181DC4" w:rsidRDefault="00AC4A11" w:rsidP="00D36EDC">
            <w:pPr>
              <w:jc w:val="both"/>
              <w:rPr>
                <w:iCs/>
              </w:rPr>
            </w:pPr>
            <w:r w:rsidRPr="00181DC4">
              <w:t xml:space="preserve">628436, с. </w:t>
            </w:r>
            <w:proofErr w:type="spellStart"/>
            <w:r w:rsidRPr="00181DC4">
              <w:t>Сытомино</w:t>
            </w:r>
            <w:proofErr w:type="spellEnd"/>
            <w:r w:rsidRPr="00181DC4">
              <w:t>, ул. Лесная, д. 2В, пом. 10, тел. 8 (3462) 73-65-02</w:t>
            </w:r>
          </w:p>
        </w:tc>
      </w:tr>
      <w:tr w:rsidR="00A667E7" w:rsidRPr="00181DC4" w:rsidTr="0033715B">
        <w:tc>
          <w:tcPr>
            <w:tcW w:w="768" w:type="dxa"/>
          </w:tcPr>
          <w:p w:rsidR="00AC4A11" w:rsidRPr="00181DC4" w:rsidRDefault="00AC4A11" w:rsidP="00D36EDC">
            <w:pPr>
              <w:widowControl w:val="0"/>
              <w:jc w:val="center"/>
            </w:pPr>
            <w:r w:rsidRPr="00181DC4">
              <w:lastRenderedPageBreak/>
              <w:t>19.</w:t>
            </w:r>
          </w:p>
        </w:tc>
        <w:tc>
          <w:tcPr>
            <w:tcW w:w="8930" w:type="dxa"/>
          </w:tcPr>
          <w:p w:rsidR="00AC4A11" w:rsidRPr="00181DC4" w:rsidRDefault="00AC4A11" w:rsidP="00D36EDC">
            <w:pPr>
              <w:jc w:val="both"/>
              <w:rPr>
                <w:b/>
                <w:iCs/>
              </w:rPr>
            </w:pPr>
            <w:r w:rsidRPr="00181DC4">
              <w:rPr>
                <w:b/>
                <w:iCs/>
              </w:rPr>
              <w:t xml:space="preserve">Муниципальное казенное учреждение «Многофункциональный центр предоставления государственных и муниципальных услуг г. </w:t>
            </w:r>
            <w:proofErr w:type="spellStart"/>
            <w:r w:rsidRPr="00181DC4">
              <w:rPr>
                <w:b/>
                <w:iCs/>
              </w:rPr>
              <w:t>Лянтор</w:t>
            </w:r>
            <w:proofErr w:type="spellEnd"/>
            <w:r w:rsidRPr="00181DC4">
              <w:rPr>
                <w:b/>
                <w:iCs/>
              </w:rPr>
              <w:t xml:space="preserve"> </w:t>
            </w:r>
            <w:proofErr w:type="spellStart"/>
            <w:r w:rsidRPr="00181DC4">
              <w:rPr>
                <w:b/>
                <w:iCs/>
              </w:rPr>
              <w:t>Сургутского</w:t>
            </w:r>
            <w:proofErr w:type="spellEnd"/>
            <w:r w:rsidRPr="00181DC4">
              <w:rPr>
                <w:b/>
                <w:iCs/>
              </w:rPr>
              <w:t xml:space="preserve"> района»</w:t>
            </w:r>
          </w:p>
          <w:p w:rsidR="00AC4A11" w:rsidRPr="00181DC4" w:rsidRDefault="00AC4A11" w:rsidP="00D36EDC">
            <w:pPr>
              <w:jc w:val="both"/>
              <w:rPr>
                <w:iCs/>
              </w:rPr>
            </w:pPr>
            <w:r w:rsidRPr="00181DC4">
              <w:rPr>
                <w:iCs/>
              </w:rPr>
              <w:t xml:space="preserve">628449, Ханты-Мансийский автономный округ – Югра, </w:t>
            </w:r>
            <w:proofErr w:type="spellStart"/>
            <w:r w:rsidRPr="00181DC4">
              <w:rPr>
                <w:iCs/>
              </w:rPr>
              <w:t>Сургутский</w:t>
            </w:r>
            <w:proofErr w:type="spellEnd"/>
            <w:r w:rsidRPr="00181DC4">
              <w:rPr>
                <w:iCs/>
              </w:rPr>
              <w:t xml:space="preserve"> район, </w:t>
            </w:r>
            <w:proofErr w:type="spellStart"/>
            <w:r w:rsidRPr="00181DC4">
              <w:rPr>
                <w:iCs/>
              </w:rPr>
              <w:t>г</w:t>
            </w:r>
            <w:proofErr w:type="gramStart"/>
            <w:r w:rsidRPr="00181DC4">
              <w:rPr>
                <w:iCs/>
              </w:rPr>
              <w:t>.Л</w:t>
            </w:r>
            <w:proofErr w:type="gramEnd"/>
            <w:r w:rsidRPr="00181DC4">
              <w:rPr>
                <w:iCs/>
              </w:rPr>
              <w:t>янтор</w:t>
            </w:r>
            <w:proofErr w:type="spellEnd"/>
            <w:r w:rsidRPr="00181DC4">
              <w:rPr>
                <w:iCs/>
              </w:rPr>
              <w:t>, 3 микрорайон, д.70/1</w:t>
            </w:r>
          </w:p>
          <w:p w:rsidR="00AC4A11" w:rsidRPr="00181DC4" w:rsidRDefault="00AC4A11" w:rsidP="00D36EDC">
            <w:pPr>
              <w:jc w:val="both"/>
              <w:rPr>
                <w:iCs/>
              </w:rPr>
            </w:pPr>
            <w:r w:rsidRPr="00181DC4">
              <w:rPr>
                <w:iCs/>
              </w:rPr>
              <w:t>Адрес электронной почты: mfc@mfclnt.ru</w:t>
            </w:r>
          </w:p>
          <w:p w:rsidR="00AC4A11" w:rsidRPr="00181DC4" w:rsidRDefault="00AC4A11" w:rsidP="00D36EDC">
            <w:pPr>
              <w:pStyle w:val="af8"/>
              <w:rPr>
                <w:rFonts w:ascii="Times New Roman" w:hAnsi="Times New Roman" w:cs="Times New Roman"/>
              </w:rPr>
            </w:pPr>
            <w:r w:rsidRPr="00181DC4">
              <w:rPr>
                <w:rFonts w:ascii="Times New Roman" w:hAnsi="Times New Roman" w:cs="Times New Roman"/>
                <w:iCs/>
              </w:rPr>
              <w:t xml:space="preserve">Контактный телефон (факс): 8 (34638) </w:t>
            </w:r>
            <w:r w:rsidRPr="00181DC4">
              <w:rPr>
                <w:rFonts w:ascii="Times New Roman" w:hAnsi="Times New Roman" w:cs="Times New Roman"/>
              </w:rPr>
              <w:t>82-48-00</w:t>
            </w:r>
          </w:p>
          <w:p w:rsidR="00AC4A11" w:rsidRPr="00181DC4" w:rsidRDefault="00AC4A11" w:rsidP="00D36EDC">
            <w:pPr>
              <w:jc w:val="both"/>
              <w:rPr>
                <w:iCs/>
              </w:rPr>
            </w:pPr>
            <w:r w:rsidRPr="00181DC4">
              <w:rPr>
                <w:iCs/>
              </w:rPr>
              <w:t>Телефон «горячей линии»: 8 (800) 101-00-01 (звонок с городских телефонов бесплатный)</w:t>
            </w:r>
          </w:p>
          <w:p w:rsidR="00AC4A11" w:rsidRPr="00181DC4" w:rsidRDefault="00AC4A11" w:rsidP="00D36EDC">
            <w:pPr>
              <w:jc w:val="both"/>
              <w:rPr>
                <w:iCs/>
              </w:rPr>
            </w:pPr>
            <w:r w:rsidRPr="00181DC4">
              <w:rPr>
                <w:iCs/>
              </w:rPr>
              <w:t>График работы:</w:t>
            </w:r>
          </w:p>
          <w:p w:rsidR="00AC4A11" w:rsidRPr="00181DC4" w:rsidRDefault="00AC4A11" w:rsidP="00D36EDC">
            <w:pPr>
              <w:jc w:val="both"/>
              <w:rPr>
                <w:iCs/>
              </w:rPr>
            </w:pPr>
            <w:r w:rsidRPr="00181DC4">
              <w:rPr>
                <w:iCs/>
              </w:rPr>
              <w:t>Понедельник – пятница: с 8.00 – 20.00</w:t>
            </w:r>
          </w:p>
          <w:p w:rsidR="00AC4A11" w:rsidRPr="00181DC4" w:rsidRDefault="00AC4A11" w:rsidP="00D36EDC">
            <w:pPr>
              <w:jc w:val="both"/>
              <w:rPr>
                <w:iCs/>
              </w:rPr>
            </w:pPr>
            <w:r w:rsidRPr="00181DC4">
              <w:rPr>
                <w:iCs/>
              </w:rPr>
              <w:t xml:space="preserve">Суббота: с 9.00 – 17.00 </w:t>
            </w:r>
          </w:p>
          <w:p w:rsidR="00AC4A11" w:rsidRPr="00181DC4" w:rsidRDefault="00AC4A11" w:rsidP="00D36EDC">
            <w:pPr>
              <w:jc w:val="both"/>
              <w:rPr>
                <w:iCs/>
              </w:rPr>
            </w:pPr>
            <w:r w:rsidRPr="00181DC4">
              <w:rPr>
                <w:iCs/>
              </w:rPr>
              <w:t>Воскресенье: выходной день</w:t>
            </w:r>
          </w:p>
        </w:tc>
      </w:tr>
      <w:tr w:rsidR="00A667E7" w:rsidRPr="00181DC4" w:rsidTr="0033715B">
        <w:tc>
          <w:tcPr>
            <w:tcW w:w="768" w:type="dxa"/>
            <w:tcBorders>
              <w:top w:val="single" w:sz="4" w:space="0" w:color="auto"/>
              <w:left w:val="single" w:sz="4" w:space="0" w:color="auto"/>
              <w:bottom w:val="single" w:sz="4" w:space="0" w:color="auto"/>
              <w:right w:val="single" w:sz="4" w:space="0" w:color="auto"/>
            </w:tcBorders>
          </w:tcPr>
          <w:p w:rsidR="00AC4A11" w:rsidRPr="00181DC4" w:rsidRDefault="00AC4A11" w:rsidP="00D36EDC">
            <w:pPr>
              <w:widowControl w:val="0"/>
              <w:jc w:val="center"/>
            </w:pPr>
            <w:r w:rsidRPr="00181DC4">
              <w:t>20.</w:t>
            </w:r>
          </w:p>
        </w:tc>
        <w:tc>
          <w:tcPr>
            <w:tcW w:w="8930" w:type="dxa"/>
            <w:tcBorders>
              <w:top w:val="single" w:sz="4" w:space="0" w:color="auto"/>
              <w:left w:val="single" w:sz="4" w:space="0" w:color="auto"/>
              <w:bottom w:val="single" w:sz="4" w:space="0" w:color="auto"/>
              <w:right w:val="single" w:sz="4" w:space="0" w:color="auto"/>
            </w:tcBorders>
          </w:tcPr>
          <w:p w:rsidR="00AC4A11" w:rsidRPr="00181DC4" w:rsidRDefault="00AC4A11" w:rsidP="00D36EDC">
            <w:pPr>
              <w:jc w:val="both"/>
              <w:rPr>
                <w:b/>
                <w:iCs/>
                <w:strike/>
              </w:rPr>
            </w:pPr>
            <w:r w:rsidRPr="00181DC4">
              <w:rPr>
                <w:b/>
                <w:iCs/>
              </w:rPr>
              <w:t xml:space="preserve">Муниципальное автономное учреждение </w:t>
            </w:r>
            <w:proofErr w:type="spellStart"/>
            <w:r w:rsidRPr="00181DC4">
              <w:rPr>
                <w:b/>
                <w:iCs/>
              </w:rPr>
              <w:t>Нижневартовского</w:t>
            </w:r>
            <w:proofErr w:type="spellEnd"/>
            <w:r w:rsidRPr="00181DC4">
              <w:rPr>
                <w:b/>
                <w:iCs/>
              </w:rPr>
              <w:t xml:space="preserve"> района «Многофункциональный центр предоставления государственных и муниципальных услуг Югры»</w:t>
            </w:r>
          </w:p>
          <w:p w:rsidR="00AC4A11" w:rsidRPr="00181DC4" w:rsidRDefault="00AC4A11" w:rsidP="00D36EDC">
            <w:pPr>
              <w:jc w:val="both"/>
              <w:rPr>
                <w:iCs/>
              </w:rPr>
            </w:pPr>
            <w:r w:rsidRPr="00181DC4">
              <w:rPr>
                <w:iCs/>
              </w:rPr>
              <w:t xml:space="preserve">628634, Ханты-Мансийский автономный округ </w:t>
            </w:r>
            <w:r w:rsidR="00181DC4" w:rsidRPr="00181DC4">
              <w:rPr>
                <w:sz w:val="28"/>
                <w:szCs w:val="28"/>
              </w:rPr>
              <w:t>–</w:t>
            </w:r>
            <w:r w:rsidRPr="00181DC4">
              <w:rPr>
                <w:iCs/>
              </w:rPr>
              <w:t xml:space="preserve"> Югра, </w:t>
            </w:r>
            <w:proofErr w:type="spellStart"/>
            <w:r w:rsidRPr="00181DC4">
              <w:rPr>
                <w:iCs/>
              </w:rPr>
              <w:t>Нижневартовский</w:t>
            </w:r>
            <w:proofErr w:type="spellEnd"/>
            <w:r w:rsidRPr="00181DC4">
              <w:rPr>
                <w:iCs/>
              </w:rPr>
              <w:t xml:space="preserve"> район,                 </w:t>
            </w:r>
            <w:proofErr w:type="spellStart"/>
            <w:r w:rsidRPr="00181DC4">
              <w:rPr>
                <w:iCs/>
              </w:rPr>
              <w:t>пгт</w:t>
            </w:r>
            <w:proofErr w:type="spellEnd"/>
            <w:r w:rsidRPr="00181DC4">
              <w:rPr>
                <w:iCs/>
              </w:rPr>
              <w:t xml:space="preserve">. </w:t>
            </w:r>
            <w:proofErr w:type="spellStart"/>
            <w:r w:rsidRPr="00181DC4">
              <w:rPr>
                <w:iCs/>
              </w:rPr>
              <w:t>Излучинск</w:t>
            </w:r>
            <w:proofErr w:type="spellEnd"/>
            <w:r w:rsidRPr="00181DC4">
              <w:rPr>
                <w:iCs/>
              </w:rPr>
              <w:t>, ул. Таежная, 6</w:t>
            </w:r>
          </w:p>
          <w:p w:rsidR="00AC4A11" w:rsidRPr="00181DC4" w:rsidRDefault="00AC4A11" w:rsidP="00D36EDC">
            <w:pPr>
              <w:contextualSpacing/>
            </w:pPr>
            <w:r w:rsidRPr="00181DC4">
              <w:t xml:space="preserve">Адрес официального сайта: </w:t>
            </w:r>
            <w:r w:rsidRPr="00181DC4">
              <w:rPr>
                <w:lang w:val="en-US"/>
              </w:rPr>
              <w:t>www</w:t>
            </w:r>
            <w:r w:rsidRPr="00181DC4">
              <w:t>.</w:t>
            </w:r>
            <w:proofErr w:type="spellStart"/>
            <w:r w:rsidRPr="00181DC4">
              <w:rPr>
                <w:lang w:val="en-US"/>
              </w:rPr>
              <w:t>mfcnvr</w:t>
            </w:r>
            <w:proofErr w:type="spellEnd"/>
            <w:r w:rsidRPr="00181DC4">
              <w:t>.</w:t>
            </w:r>
            <w:proofErr w:type="spellStart"/>
            <w:r w:rsidRPr="00181DC4">
              <w:rPr>
                <w:lang w:val="en-US"/>
              </w:rPr>
              <w:t>ru</w:t>
            </w:r>
            <w:proofErr w:type="spellEnd"/>
          </w:p>
          <w:p w:rsidR="00AC4A11" w:rsidRPr="00181DC4" w:rsidRDefault="00AC4A11" w:rsidP="00D36EDC">
            <w:pPr>
              <w:jc w:val="both"/>
              <w:rPr>
                <w:iCs/>
              </w:rPr>
            </w:pPr>
            <w:r w:rsidRPr="00181DC4">
              <w:rPr>
                <w:iCs/>
              </w:rPr>
              <w:t>Адрес электронной почты: info@mfcnvr.ru</w:t>
            </w:r>
          </w:p>
          <w:p w:rsidR="00AC4A11" w:rsidRPr="00181DC4" w:rsidRDefault="00AC4A11" w:rsidP="00D36EDC">
            <w:pPr>
              <w:jc w:val="both"/>
              <w:rPr>
                <w:iCs/>
              </w:rPr>
            </w:pPr>
            <w:r w:rsidRPr="00181DC4">
              <w:rPr>
                <w:iCs/>
              </w:rPr>
              <w:t>Контактный телефон (факс): приемная 8 (3466) 28-10-25</w:t>
            </w:r>
          </w:p>
          <w:p w:rsidR="00AC4A11" w:rsidRPr="00181DC4" w:rsidRDefault="00AC4A11" w:rsidP="00D36EDC">
            <w:pPr>
              <w:jc w:val="both"/>
              <w:rPr>
                <w:iCs/>
              </w:rPr>
            </w:pPr>
            <w:r w:rsidRPr="00181DC4">
              <w:rPr>
                <w:iCs/>
              </w:rPr>
              <w:t>Телефон «горячей линии»: 8 (800) 101-00-01 (звонок с городских телефонов бесплатный)</w:t>
            </w:r>
          </w:p>
          <w:p w:rsidR="00AC4A11" w:rsidRPr="00181DC4" w:rsidRDefault="00AC4A11" w:rsidP="00D36EDC">
            <w:pPr>
              <w:jc w:val="both"/>
              <w:rPr>
                <w:iCs/>
              </w:rPr>
            </w:pPr>
            <w:r w:rsidRPr="00181DC4">
              <w:rPr>
                <w:iCs/>
              </w:rPr>
              <w:t>График работы:</w:t>
            </w:r>
          </w:p>
          <w:p w:rsidR="00AC4A11" w:rsidRPr="00181DC4" w:rsidRDefault="00AC4A11" w:rsidP="00D36EDC">
            <w:pPr>
              <w:jc w:val="both"/>
              <w:rPr>
                <w:iCs/>
              </w:rPr>
            </w:pPr>
            <w:r w:rsidRPr="00181DC4">
              <w:rPr>
                <w:iCs/>
              </w:rPr>
              <w:t>Понедельник – пятница: с 8.00 – 20.00</w:t>
            </w:r>
          </w:p>
          <w:p w:rsidR="00AC4A11" w:rsidRPr="00181DC4" w:rsidRDefault="00AC4A11" w:rsidP="00D36EDC">
            <w:pPr>
              <w:jc w:val="both"/>
              <w:rPr>
                <w:iCs/>
              </w:rPr>
            </w:pPr>
            <w:r w:rsidRPr="00181DC4">
              <w:rPr>
                <w:iCs/>
              </w:rPr>
              <w:t xml:space="preserve">Суббота: с 9.00 – 18.00 </w:t>
            </w:r>
          </w:p>
          <w:p w:rsidR="00AC4A11" w:rsidRPr="00181DC4" w:rsidRDefault="00AC4A11" w:rsidP="00D36EDC">
            <w:pPr>
              <w:jc w:val="both"/>
              <w:rPr>
                <w:iCs/>
              </w:rPr>
            </w:pPr>
            <w:r w:rsidRPr="00181DC4">
              <w:rPr>
                <w:iCs/>
              </w:rPr>
              <w:t>Воскресенье: выходной день</w:t>
            </w:r>
          </w:p>
          <w:p w:rsidR="00AC4A11" w:rsidRPr="00181DC4" w:rsidRDefault="00AC4A11" w:rsidP="00D36EDC">
            <w:pPr>
              <w:contextualSpacing/>
              <w:rPr>
                <w:i/>
              </w:rPr>
            </w:pPr>
            <w:r w:rsidRPr="00181DC4">
              <w:rPr>
                <w:i/>
              </w:rPr>
              <w:t>Территориально обособленные структурные подразделения:</w:t>
            </w:r>
          </w:p>
          <w:p w:rsidR="00AC4A11" w:rsidRPr="00181DC4" w:rsidRDefault="00AC4A11" w:rsidP="00D36EDC">
            <w:pPr>
              <w:contextualSpacing/>
            </w:pPr>
            <w:r w:rsidRPr="00181DC4">
              <w:t xml:space="preserve">628647, п. </w:t>
            </w:r>
            <w:proofErr w:type="spellStart"/>
            <w:r w:rsidRPr="00181DC4">
              <w:t>Новоаганск</w:t>
            </w:r>
            <w:proofErr w:type="spellEnd"/>
            <w:r w:rsidRPr="00181DC4">
              <w:t xml:space="preserve">, ул. </w:t>
            </w:r>
            <w:proofErr w:type="spellStart"/>
            <w:r w:rsidRPr="00181DC4">
              <w:t>Мелика-Карамова</w:t>
            </w:r>
            <w:proofErr w:type="spellEnd"/>
            <w:r w:rsidRPr="00181DC4">
              <w:t>, д. 16, тел. 8 (3466) 85-22-00</w:t>
            </w:r>
          </w:p>
          <w:p w:rsidR="00AC4A11" w:rsidRPr="00181DC4" w:rsidRDefault="00AC4A11" w:rsidP="00D36EDC">
            <w:pPr>
              <w:contextualSpacing/>
            </w:pPr>
            <w:r w:rsidRPr="00181DC4">
              <w:t xml:space="preserve">628656, п. </w:t>
            </w:r>
            <w:proofErr w:type="spellStart"/>
            <w:r w:rsidRPr="00181DC4">
              <w:t>Ваховск</w:t>
            </w:r>
            <w:proofErr w:type="spellEnd"/>
            <w:r w:rsidRPr="00181DC4">
              <w:t>, ул. Геологов, д. 15, тел. 8 (3466) 28-82-61</w:t>
            </w:r>
          </w:p>
          <w:p w:rsidR="00AC4A11" w:rsidRPr="00181DC4" w:rsidRDefault="00AC4A11" w:rsidP="00D36EDC">
            <w:pPr>
              <w:jc w:val="both"/>
              <w:rPr>
                <w:b/>
                <w:iCs/>
              </w:rPr>
            </w:pPr>
            <w:r w:rsidRPr="00181DC4">
              <w:t xml:space="preserve">628650, с. </w:t>
            </w:r>
            <w:proofErr w:type="spellStart"/>
            <w:r w:rsidRPr="00181DC4">
              <w:t>Ларьяк</w:t>
            </w:r>
            <w:proofErr w:type="spellEnd"/>
            <w:r w:rsidRPr="00181DC4">
              <w:t xml:space="preserve">, ул. </w:t>
            </w:r>
            <w:proofErr w:type="spellStart"/>
            <w:r w:rsidRPr="00181DC4">
              <w:t>Мирюгина</w:t>
            </w:r>
            <w:proofErr w:type="spellEnd"/>
            <w:r w:rsidRPr="00181DC4">
              <w:t>, д. 11, тел. 8 (3466) 21-40-52</w:t>
            </w:r>
          </w:p>
        </w:tc>
      </w:tr>
      <w:tr w:rsidR="00A667E7" w:rsidRPr="00181DC4" w:rsidTr="0033715B">
        <w:tc>
          <w:tcPr>
            <w:tcW w:w="768" w:type="dxa"/>
            <w:tcBorders>
              <w:top w:val="single" w:sz="4" w:space="0" w:color="auto"/>
              <w:left w:val="single" w:sz="4" w:space="0" w:color="auto"/>
              <w:bottom w:val="single" w:sz="4" w:space="0" w:color="auto"/>
              <w:right w:val="single" w:sz="4" w:space="0" w:color="auto"/>
            </w:tcBorders>
          </w:tcPr>
          <w:p w:rsidR="00AC4A11" w:rsidRPr="00181DC4" w:rsidRDefault="00AC4A11" w:rsidP="00D36EDC">
            <w:pPr>
              <w:widowControl w:val="0"/>
              <w:jc w:val="center"/>
            </w:pPr>
            <w:r w:rsidRPr="00181DC4">
              <w:t>21.</w:t>
            </w:r>
          </w:p>
        </w:tc>
        <w:tc>
          <w:tcPr>
            <w:tcW w:w="8930" w:type="dxa"/>
            <w:tcBorders>
              <w:top w:val="single" w:sz="4" w:space="0" w:color="auto"/>
              <w:left w:val="single" w:sz="4" w:space="0" w:color="auto"/>
              <w:bottom w:val="single" w:sz="4" w:space="0" w:color="auto"/>
              <w:right w:val="single" w:sz="4" w:space="0" w:color="auto"/>
            </w:tcBorders>
          </w:tcPr>
          <w:p w:rsidR="00AC4A11" w:rsidRPr="00181DC4" w:rsidRDefault="00AC4A11" w:rsidP="00D36EDC">
            <w:pPr>
              <w:jc w:val="both"/>
              <w:rPr>
                <w:b/>
                <w:iCs/>
              </w:rPr>
            </w:pPr>
            <w:r w:rsidRPr="00181DC4">
              <w:rPr>
                <w:b/>
                <w:iCs/>
              </w:rPr>
              <w:t xml:space="preserve">Муниципальное автономное учреждение «Многофункциональный центр предоставления государственных и муниципальных услуг города </w:t>
            </w:r>
            <w:proofErr w:type="spellStart"/>
            <w:r w:rsidRPr="00181DC4">
              <w:rPr>
                <w:b/>
                <w:iCs/>
              </w:rPr>
              <w:t>Покачи</w:t>
            </w:r>
            <w:proofErr w:type="spellEnd"/>
            <w:r w:rsidRPr="00181DC4">
              <w:rPr>
                <w:b/>
                <w:iCs/>
              </w:rPr>
              <w:t xml:space="preserve"> </w:t>
            </w:r>
            <w:r w:rsidR="005F06FF" w:rsidRPr="00181DC4">
              <w:rPr>
                <w:b/>
                <w:iCs/>
              </w:rPr>
              <w:br/>
            </w:r>
            <w:r w:rsidRPr="00181DC4">
              <w:rPr>
                <w:b/>
                <w:iCs/>
              </w:rPr>
              <w:t>«Мои документы»</w:t>
            </w:r>
          </w:p>
          <w:p w:rsidR="00AC4A11" w:rsidRPr="00181DC4" w:rsidRDefault="00AC4A11" w:rsidP="00D36EDC">
            <w:pPr>
              <w:jc w:val="both"/>
              <w:rPr>
                <w:iCs/>
              </w:rPr>
            </w:pPr>
            <w:r w:rsidRPr="00181DC4">
              <w:rPr>
                <w:iCs/>
              </w:rPr>
              <w:t xml:space="preserve">628661, </w:t>
            </w:r>
            <w:r w:rsidRPr="00181DC4">
              <w:t>Ханты-Мансийский автономный округ – Югра</w:t>
            </w:r>
            <w:r w:rsidRPr="00181DC4">
              <w:rPr>
                <w:iCs/>
              </w:rPr>
              <w:t xml:space="preserve">, </w:t>
            </w:r>
            <w:proofErr w:type="spellStart"/>
            <w:r w:rsidRPr="00181DC4">
              <w:rPr>
                <w:iCs/>
              </w:rPr>
              <w:t>г</w:t>
            </w:r>
            <w:proofErr w:type="gramStart"/>
            <w:r w:rsidRPr="00181DC4">
              <w:rPr>
                <w:iCs/>
              </w:rPr>
              <w:t>.П</w:t>
            </w:r>
            <w:proofErr w:type="gramEnd"/>
            <w:r w:rsidRPr="00181DC4">
              <w:rPr>
                <w:iCs/>
              </w:rPr>
              <w:t>окачи</w:t>
            </w:r>
            <w:proofErr w:type="spellEnd"/>
            <w:r w:rsidRPr="00181DC4">
              <w:rPr>
                <w:iCs/>
              </w:rPr>
              <w:t xml:space="preserve">,   ул. Таежная, </w:t>
            </w:r>
            <w:r w:rsidRPr="00181DC4">
              <w:rPr>
                <w:iCs/>
              </w:rPr>
              <w:br/>
              <w:t>д. 20/1</w:t>
            </w:r>
          </w:p>
          <w:p w:rsidR="00AC4A11" w:rsidRPr="00181DC4" w:rsidRDefault="00AC4A11" w:rsidP="00D36EDC">
            <w:pPr>
              <w:pStyle w:val="af8"/>
              <w:rPr>
                <w:rFonts w:ascii="Times New Roman" w:hAnsi="Times New Roman" w:cs="Times New Roman"/>
              </w:rPr>
            </w:pPr>
            <w:r w:rsidRPr="00181DC4">
              <w:rPr>
                <w:rFonts w:ascii="Times New Roman" w:hAnsi="Times New Roman" w:cs="Times New Roman"/>
                <w:iCs/>
              </w:rPr>
              <w:lastRenderedPageBreak/>
              <w:t xml:space="preserve">Адрес электронной почты: </w:t>
            </w:r>
            <w:proofErr w:type="spellStart"/>
            <w:r w:rsidRPr="00181DC4">
              <w:rPr>
                <w:rStyle w:val="object"/>
                <w:rFonts w:ascii="Times New Roman" w:hAnsi="Times New Roman" w:cs="Times New Roman"/>
                <w:lang w:val="en-US"/>
              </w:rPr>
              <w:t>mfc</w:t>
            </w:r>
            <w:proofErr w:type="spellEnd"/>
            <w:r w:rsidRPr="00181DC4">
              <w:rPr>
                <w:rStyle w:val="object"/>
                <w:rFonts w:ascii="Times New Roman" w:hAnsi="Times New Roman" w:cs="Times New Roman"/>
              </w:rPr>
              <w:t>-</w:t>
            </w:r>
            <w:proofErr w:type="spellStart"/>
            <w:r w:rsidRPr="00181DC4">
              <w:rPr>
                <w:rStyle w:val="object"/>
                <w:rFonts w:ascii="Times New Roman" w:hAnsi="Times New Roman" w:cs="Times New Roman"/>
                <w:lang w:val="en-US"/>
              </w:rPr>
              <w:t>pokachi</w:t>
            </w:r>
            <w:proofErr w:type="spellEnd"/>
            <w:r w:rsidRPr="00181DC4">
              <w:rPr>
                <w:rStyle w:val="object"/>
                <w:rFonts w:ascii="Times New Roman" w:hAnsi="Times New Roman" w:cs="Times New Roman"/>
              </w:rPr>
              <w:t>@</w:t>
            </w:r>
            <w:proofErr w:type="spellStart"/>
            <w:r w:rsidRPr="00181DC4">
              <w:rPr>
                <w:rStyle w:val="object"/>
                <w:rFonts w:ascii="Times New Roman" w:hAnsi="Times New Roman" w:cs="Times New Roman"/>
                <w:lang w:val="en-US"/>
              </w:rPr>
              <w:t>yandex</w:t>
            </w:r>
            <w:proofErr w:type="spellEnd"/>
            <w:r w:rsidRPr="00181DC4">
              <w:rPr>
                <w:rStyle w:val="object"/>
                <w:rFonts w:ascii="Times New Roman" w:hAnsi="Times New Roman" w:cs="Times New Roman"/>
              </w:rPr>
              <w:t>.</w:t>
            </w:r>
            <w:proofErr w:type="spellStart"/>
            <w:r w:rsidRPr="00181DC4">
              <w:rPr>
                <w:rStyle w:val="object"/>
                <w:rFonts w:ascii="Times New Roman" w:hAnsi="Times New Roman" w:cs="Times New Roman"/>
                <w:lang w:val="en-US"/>
              </w:rPr>
              <w:t>ru</w:t>
            </w:r>
            <w:proofErr w:type="spellEnd"/>
          </w:p>
          <w:p w:rsidR="00AC4A11" w:rsidRPr="00181DC4" w:rsidRDefault="00AC4A11" w:rsidP="00D36EDC">
            <w:pPr>
              <w:jc w:val="both"/>
              <w:rPr>
                <w:iCs/>
              </w:rPr>
            </w:pPr>
            <w:r w:rsidRPr="00181DC4">
              <w:rPr>
                <w:iCs/>
              </w:rPr>
              <w:t>Контактный телефон (факс): 8 (34669) 7-50-01, 7-50-04</w:t>
            </w:r>
          </w:p>
          <w:p w:rsidR="00AC4A11" w:rsidRPr="00181DC4" w:rsidRDefault="00AC4A11" w:rsidP="00D36EDC">
            <w:pPr>
              <w:jc w:val="both"/>
              <w:rPr>
                <w:iCs/>
              </w:rPr>
            </w:pPr>
            <w:r w:rsidRPr="00181DC4">
              <w:rPr>
                <w:iCs/>
              </w:rPr>
              <w:t>Телефон «горячей линии»: 8 (800) 101-00-01 (звонок с городских телефонов бесплатный)</w:t>
            </w:r>
          </w:p>
          <w:p w:rsidR="00AC4A11" w:rsidRPr="00181DC4" w:rsidRDefault="00AC4A11" w:rsidP="00D36EDC">
            <w:pPr>
              <w:jc w:val="both"/>
              <w:rPr>
                <w:iCs/>
              </w:rPr>
            </w:pPr>
            <w:r w:rsidRPr="00181DC4">
              <w:rPr>
                <w:iCs/>
              </w:rPr>
              <w:t>График работы:</w:t>
            </w:r>
          </w:p>
          <w:p w:rsidR="00AC4A11" w:rsidRPr="00181DC4" w:rsidRDefault="00AC4A11" w:rsidP="00D36EDC">
            <w:pPr>
              <w:pStyle w:val="af8"/>
              <w:rPr>
                <w:rFonts w:ascii="Times New Roman" w:hAnsi="Times New Roman" w:cs="Times New Roman"/>
              </w:rPr>
            </w:pPr>
            <w:r w:rsidRPr="00181DC4">
              <w:rPr>
                <w:rFonts w:ascii="Times New Roman" w:hAnsi="Times New Roman" w:cs="Times New Roman"/>
              </w:rPr>
              <w:t>Понедельник - пятница: с 8.00 - 20.00</w:t>
            </w:r>
          </w:p>
          <w:p w:rsidR="00AC4A11" w:rsidRPr="00181DC4" w:rsidRDefault="00AC4A11" w:rsidP="00D36EDC">
            <w:pPr>
              <w:jc w:val="both"/>
              <w:rPr>
                <w:iCs/>
              </w:rPr>
            </w:pPr>
            <w:r w:rsidRPr="00181DC4">
              <w:rPr>
                <w:iCs/>
              </w:rPr>
              <w:t>Суббота — с 09.00 до 18.00 часов</w:t>
            </w:r>
          </w:p>
          <w:p w:rsidR="00AC4A11" w:rsidRPr="00181DC4" w:rsidRDefault="00AC4A11" w:rsidP="00D36EDC">
            <w:pPr>
              <w:jc w:val="both"/>
              <w:rPr>
                <w:b/>
                <w:iCs/>
              </w:rPr>
            </w:pPr>
            <w:r w:rsidRPr="00181DC4">
              <w:rPr>
                <w:iCs/>
              </w:rPr>
              <w:t>Воскресенье — выходной</w:t>
            </w:r>
          </w:p>
        </w:tc>
      </w:tr>
    </w:tbl>
    <w:p w:rsidR="00E642E9" w:rsidRPr="00181DC4" w:rsidRDefault="00E642E9" w:rsidP="001961F1">
      <w:pPr>
        <w:rPr>
          <w:sz w:val="22"/>
          <w:szCs w:val="22"/>
        </w:rPr>
      </w:pPr>
    </w:p>
    <w:p w:rsidR="00E642E9" w:rsidRPr="00181DC4" w:rsidRDefault="00E642E9" w:rsidP="001961F1">
      <w:pPr>
        <w:spacing w:after="200"/>
        <w:rPr>
          <w:sz w:val="28"/>
          <w:szCs w:val="28"/>
        </w:rPr>
      </w:pPr>
      <w:r w:rsidRPr="00181DC4">
        <w:rPr>
          <w:sz w:val="28"/>
          <w:szCs w:val="28"/>
        </w:rPr>
        <w:br w:type="page"/>
      </w:r>
    </w:p>
    <w:p w:rsidR="00DD2B2B" w:rsidRPr="00181DC4" w:rsidRDefault="00186716" w:rsidP="001961F1">
      <w:pPr>
        <w:ind w:left="3261"/>
        <w:jc w:val="right"/>
        <w:rPr>
          <w:bCs/>
          <w:sz w:val="28"/>
          <w:szCs w:val="28"/>
        </w:rPr>
      </w:pPr>
      <w:r w:rsidRPr="00181DC4">
        <w:rPr>
          <w:sz w:val="28"/>
          <w:szCs w:val="28"/>
        </w:rPr>
        <w:lastRenderedPageBreak/>
        <w:t>Приложение 2</w:t>
      </w:r>
      <w:r w:rsidRPr="00181DC4">
        <w:rPr>
          <w:sz w:val="28"/>
          <w:szCs w:val="28"/>
        </w:rPr>
        <w:br/>
      </w:r>
      <w:proofErr w:type="gramStart"/>
      <w:r w:rsidRPr="00181DC4">
        <w:rPr>
          <w:sz w:val="28"/>
          <w:szCs w:val="28"/>
        </w:rPr>
        <w:t>к Административному регламенту</w:t>
      </w:r>
      <w:r w:rsidRPr="00181DC4">
        <w:rPr>
          <w:sz w:val="28"/>
          <w:szCs w:val="28"/>
        </w:rPr>
        <w:br/>
        <w:t xml:space="preserve">предоставления государственной услуги по </w:t>
      </w:r>
      <w:r w:rsidRPr="00181DC4">
        <w:rPr>
          <w:bCs/>
          <w:sz w:val="28"/>
          <w:szCs w:val="28"/>
        </w:rPr>
        <w:t xml:space="preserve">предоставлению </w:t>
      </w:r>
      <w:r w:rsidR="00250E87" w:rsidRPr="00181DC4">
        <w:rPr>
          <w:bCs/>
          <w:sz w:val="28"/>
          <w:szCs w:val="28"/>
        </w:rPr>
        <w:t>субсиди</w:t>
      </w:r>
      <w:r w:rsidR="005F06FF" w:rsidRPr="00181DC4">
        <w:rPr>
          <w:bCs/>
          <w:sz w:val="28"/>
          <w:szCs w:val="28"/>
        </w:rPr>
        <w:t>и</w:t>
      </w:r>
      <w:r w:rsidR="00250E87" w:rsidRPr="00181DC4">
        <w:rPr>
          <w:bCs/>
          <w:sz w:val="28"/>
          <w:szCs w:val="28"/>
        </w:rPr>
        <w:t xml:space="preserve"> </w:t>
      </w:r>
      <w:r w:rsidR="00522C98" w:rsidRPr="00181DC4">
        <w:rPr>
          <w:sz w:val="28"/>
          <w:szCs w:val="28"/>
        </w:rPr>
        <w:t>на возмещение части затрат сельскохозяйственных товаропроизводителей на уплату страховых премий по договорам</w:t>
      </w:r>
      <w:proofErr w:type="gramEnd"/>
      <w:r w:rsidR="00522C98" w:rsidRPr="00181DC4">
        <w:rPr>
          <w:sz w:val="28"/>
          <w:szCs w:val="28"/>
        </w:rPr>
        <w:t xml:space="preserve"> сельскохозяйственного страхования</w:t>
      </w:r>
    </w:p>
    <w:p w:rsidR="000208F2" w:rsidRPr="00181DC4" w:rsidRDefault="000208F2" w:rsidP="001961F1">
      <w:pPr>
        <w:tabs>
          <w:tab w:val="left" w:pos="720"/>
        </w:tabs>
        <w:autoSpaceDE w:val="0"/>
        <w:autoSpaceDN w:val="0"/>
        <w:adjustRightInd w:val="0"/>
        <w:jc w:val="center"/>
        <w:rPr>
          <w:sz w:val="28"/>
          <w:szCs w:val="28"/>
        </w:rPr>
      </w:pPr>
    </w:p>
    <w:p w:rsidR="003443F0" w:rsidRPr="00181DC4" w:rsidRDefault="003443F0" w:rsidP="001961F1">
      <w:pPr>
        <w:tabs>
          <w:tab w:val="left" w:pos="720"/>
        </w:tabs>
        <w:autoSpaceDE w:val="0"/>
        <w:autoSpaceDN w:val="0"/>
        <w:adjustRightInd w:val="0"/>
        <w:jc w:val="center"/>
        <w:rPr>
          <w:sz w:val="28"/>
          <w:szCs w:val="28"/>
        </w:rPr>
      </w:pPr>
      <w:r w:rsidRPr="00181DC4">
        <w:rPr>
          <w:sz w:val="28"/>
          <w:szCs w:val="28"/>
        </w:rPr>
        <w:t>БЛОК-СХЕМА</w:t>
      </w:r>
    </w:p>
    <w:p w:rsidR="003443F0" w:rsidRPr="00181DC4" w:rsidRDefault="003443F0" w:rsidP="001961F1">
      <w:pPr>
        <w:jc w:val="center"/>
        <w:rPr>
          <w:sz w:val="28"/>
          <w:szCs w:val="28"/>
        </w:rPr>
      </w:pPr>
      <w:r w:rsidRPr="00181DC4">
        <w:rPr>
          <w:sz w:val="28"/>
          <w:szCs w:val="28"/>
        </w:rPr>
        <w:t xml:space="preserve">предоставления государственной услуги по предоставлению </w:t>
      </w:r>
      <w:r w:rsidR="00250E87" w:rsidRPr="00181DC4">
        <w:rPr>
          <w:bCs/>
          <w:sz w:val="28"/>
          <w:szCs w:val="28"/>
        </w:rPr>
        <w:t>субсиди</w:t>
      </w:r>
      <w:r w:rsidR="005F06FF" w:rsidRPr="00181DC4">
        <w:rPr>
          <w:bCs/>
          <w:sz w:val="28"/>
          <w:szCs w:val="28"/>
        </w:rPr>
        <w:t>и</w:t>
      </w:r>
      <w:r w:rsidR="00250E87" w:rsidRPr="00181DC4">
        <w:rPr>
          <w:bCs/>
          <w:sz w:val="28"/>
          <w:szCs w:val="28"/>
        </w:rPr>
        <w:t xml:space="preserve"> </w:t>
      </w:r>
      <w:r w:rsidR="00522C98" w:rsidRPr="00181DC4">
        <w:rPr>
          <w:sz w:val="28"/>
          <w:szCs w:val="28"/>
        </w:rPr>
        <w:t>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9E5DD4" w:rsidRPr="00181DC4" w:rsidRDefault="00F84025" w:rsidP="001961F1">
      <w:pPr>
        <w:jc w:val="center"/>
        <w:rPr>
          <w:sz w:val="28"/>
          <w:szCs w:val="28"/>
        </w:rPr>
      </w:pPr>
      <w:r w:rsidRPr="00181DC4">
        <w:rPr>
          <w:noProof/>
        </w:rPr>
        <mc:AlternateContent>
          <mc:Choice Requires="wps">
            <w:drawing>
              <wp:anchor distT="0" distB="0" distL="114300" distR="114300" simplePos="0" relativeHeight="251708416" behindDoc="0" locked="0" layoutInCell="1" allowOverlap="1">
                <wp:simplePos x="0" y="0"/>
                <wp:positionH relativeFrom="column">
                  <wp:posOffset>530225</wp:posOffset>
                </wp:positionH>
                <wp:positionV relativeFrom="paragraph">
                  <wp:posOffset>117475</wp:posOffset>
                </wp:positionV>
                <wp:extent cx="4775835" cy="343535"/>
                <wp:effectExtent l="0" t="0" r="24765" b="1841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43535"/>
                        </a:xfrm>
                        <a:prstGeom prst="rect">
                          <a:avLst/>
                        </a:prstGeom>
                        <a:solidFill>
                          <a:srgbClr val="FFFFFF"/>
                        </a:solidFill>
                        <a:ln w="9525">
                          <a:solidFill>
                            <a:srgbClr val="000000"/>
                          </a:solidFill>
                          <a:miter lim="800000"/>
                          <a:headEnd/>
                          <a:tailEnd/>
                        </a:ln>
                      </wps:spPr>
                      <wps:txbx>
                        <w:txbxContent>
                          <w:p w:rsidR="0083152A" w:rsidRPr="00CD71D9" w:rsidRDefault="0083152A" w:rsidP="009E5DD4">
                            <w:pPr>
                              <w:jc w:val="center"/>
                              <w:rPr>
                                <w:sz w:val="22"/>
                                <w:szCs w:val="22"/>
                              </w:rPr>
                            </w:pPr>
                            <w:r w:rsidRPr="00CD71D9">
                              <w:rPr>
                                <w:sz w:val="22"/>
                                <w:szCs w:val="22"/>
                              </w:rPr>
                              <w:t xml:space="preserve">Прием и регистрация заявления о предоставлении </w:t>
                            </w:r>
                            <w:r w:rsidR="00B8706B">
                              <w:rPr>
                                <w:sz w:val="22"/>
                                <w:szCs w:val="22"/>
                              </w:rPr>
                              <w:t>субсидии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Поле 49" o:spid="_x0000_s1026" type="#_x0000_t202" style="position:absolute;left:0;text-align:left;margin-left:41.75pt;margin-top:9.25pt;width:376.05pt;height:27.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">
                <v:textbox>
                  <w:txbxContent>
                    <w:p w:rsidR="0083152A" w:rsidRPr="00CD71D9" w:rsidRDefault="0083152A" w:rsidP="009E5DD4">
                      <w:pPr>
                        <w:jc w:val="center"/>
                        <w:rPr>
                          <w:sz w:val="22"/>
                          <w:szCs w:val="22"/>
                        </w:rPr>
                      </w:pPr>
                      <w:r w:rsidRPr="00CD71D9">
                        <w:rPr>
                          <w:sz w:val="22"/>
                          <w:szCs w:val="22"/>
                        </w:rPr>
                        <w:t xml:space="preserve">Прием и регистрация заявления о предоставлении </w:t>
                      </w:r>
                      <w:r w:rsidR="00B8706B">
                        <w:rPr>
                          <w:sz w:val="22"/>
                          <w:szCs w:val="22"/>
                        </w:rPr>
                        <w:t>субсидии</w:t>
                      </w:r>
                    </w:p>
                  </w:txbxContent>
                </v:textbox>
              </v:shape>
            </w:pict>
          </mc:Fallback>
        </mc:AlternateContent>
      </w:r>
    </w:p>
    <w:p w:rsidR="009E5DD4" w:rsidRPr="00181DC4" w:rsidRDefault="00F84025" w:rsidP="009E5DD4">
      <w:pPr>
        <w:tabs>
          <w:tab w:val="left" w:pos="720"/>
        </w:tabs>
        <w:spacing w:line="312" w:lineRule="auto"/>
        <w:jc w:val="center"/>
        <w:rPr>
          <w:sz w:val="28"/>
          <w:szCs w:val="28"/>
        </w:rPr>
      </w:pPr>
      <w:r w:rsidRPr="00181DC4">
        <w:rPr>
          <w:noProof/>
        </w:rPr>
        <mc:AlternateContent>
          <mc:Choice Requires="wps">
            <w:drawing>
              <wp:anchor distT="4294967295" distB="4294967295" distL="114299" distR="114299" simplePos="0" relativeHeight="251684864" behindDoc="0" locked="0" layoutInCell="1" allowOverlap="1">
                <wp:simplePos x="0" y="0"/>
                <wp:positionH relativeFrom="column">
                  <wp:posOffset>-228601</wp:posOffset>
                </wp:positionH>
                <wp:positionV relativeFrom="paragraph">
                  <wp:posOffset>1033779</wp:posOffset>
                </wp:positionV>
                <wp:extent cx="0" cy="0"/>
                <wp:effectExtent l="0" t="0" r="0" b="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608F43" id="Прямая соединительная линия 48" o:spid="_x0000_s1026" style="position:absolute;z-index:2516848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pt,81.4pt" to="-18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"/>
            </w:pict>
          </mc:Fallback>
        </mc:AlternateContent>
      </w:r>
      <w:r w:rsidRPr="00181DC4">
        <w:rPr>
          <w:noProof/>
        </w:rPr>
        <mc:AlternateContent>
          <mc:Choice Requires="wps">
            <w:drawing>
              <wp:anchor distT="4294967295" distB="4294967295" distL="114299" distR="114299" simplePos="0" relativeHeight="251683840" behindDoc="0" locked="0" layoutInCell="1" allowOverlap="1">
                <wp:simplePos x="0" y="0"/>
                <wp:positionH relativeFrom="column">
                  <wp:posOffset>5943599</wp:posOffset>
                </wp:positionH>
                <wp:positionV relativeFrom="paragraph">
                  <wp:posOffset>1590039</wp:posOffset>
                </wp:positionV>
                <wp:extent cx="0" cy="0"/>
                <wp:effectExtent l="0" t="0" r="0" b="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341498" id="Прямая соединительная линия 47" o:spid="_x0000_s1026" style="position:absolute;z-index:2516838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68pt,125.2pt" to="468pt,1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"/>
            </w:pict>
          </mc:Fallback>
        </mc:AlternateContent>
      </w:r>
    </w:p>
    <w:p w:rsidR="009E5DD4" w:rsidRPr="00181DC4" w:rsidRDefault="00F84025" w:rsidP="009E5DD4">
      <w:pPr>
        <w:tabs>
          <w:tab w:val="left" w:pos="720"/>
        </w:tabs>
        <w:spacing w:line="312" w:lineRule="auto"/>
        <w:jc w:val="center"/>
        <w:rPr>
          <w:sz w:val="28"/>
          <w:szCs w:val="28"/>
        </w:rPr>
      </w:pPr>
      <w:r w:rsidRPr="00181DC4">
        <w:rPr>
          <w:noProof/>
        </w:rPr>
        <mc:AlternateContent>
          <mc:Choice Requires="wps">
            <w:drawing>
              <wp:anchor distT="0" distB="0" distL="114300" distR="114300" simplePos="0" relativeHeight="251685888" behindDoc="0" locked="0" layoutInCell="1" allowOverlap="1">
                <wp:simplePos x="0" y="0"/>
                <wp:positionH relativeFrom="column">
                  <wp:posOffset>540385</wp:posOffset>
                </wp:positionH>
                <wp:positionV relativeFrom="paragraph">
                  <wp:posOffset>155575</wp:posOffset>
                </wp:positionV>
                <wp:extent cx="4775835" cy="455295"/>
                <wp:effectExtent l="0" t="0" r="24765" b="2095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455295"/>
                        </a:xfrm>
                        <a:prstGeom prst="rect">
                          <a:avLst/>
                        </a:prstGeom>
                        <a:solidFill>
                          <a:srgbClr val="FFFFFF"/>
                        </a:solidFill>
                        <a:ln w="9525">
                          <a:solidFill>
                            <a:srgbClr val="000000"/>
                          </a:solidFill>
                          <a:miter lim="800000"/>
                          <a:headEnd/>
                          <a:tailEnd/>
                        </a:ln>
                      </wps:spPr>
                      <wps:txbx>
                        <w:txbxContent>
                          <w:p w:rsidR="0083152A" w:rsidRPr="00CD71D9" w:rsidRDefault="0083152A" w:rsidP="009E5DD4">
                            <w:pPr>
                              <w:jc w:val="center"/>
                              <w:rPr>
                                <w:sz w:val="22"/>
                                <w:szCs w:val="22"/>
                              </w:rPr>
                            </w:pPr>
                            <w:r w:rsidRPr="00FA70A8">
                              <w:rPr>
                                <w:sz w:val="22"/>
                                <w:szCs w:val="22"/>
                              </w:rPr>
                              <w:t>Формирование и направление межведомственных запросов в органы, участвующие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46" o:spid="_x0000_s1027" type="#_x0000_t202" style="position:absolute;left:0;text-align:left;margin-left:42.55pt;margin-top:12.25pt;width:376.05pt;height:3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">
                <v:textbox>
                  <w:txbxContent>
                    <w:p w:rsidR="0083152A" w:rsidRPr="00CD71D9" w:rsidRDefault="0083152A" w:rsidP="009E5DD4">
                      <w:pPr>
                        <w:jc w:val="center"/>
                        <w:rPr>
                          <w:sz w:val="22"/>
                          <w:szCs w:val="22"/>
                        </w:rPr>
                      </w:pPr>
                      <w:r w:rsidRPr="00FA70A8">
                        <w:rPr>
                          <w:sz w:val="22"/>
                          <w:szCs w:val="22"/>
                        </w:rPr>
                        <w:t>Формирование и направление межведомственных запросов в органы, участвующие в предоставлении государственной услуги</w:t>
                      </w:r>
                    </w:p>
                  </w:txbxContent>
                </v:textbox>
              </v:shape>
            </w:pict>
          </mc:Fallback>
        </mc:AlternateContent>
      </w:r>
      <w:r w:rsidRPr="00181DC4">
        <w:rPr>
          <w:noProof/>
        </w:rPr>
        <mc:AlternateContent>
          <mc:Choice Requires="wps">
            <w:drawing>
              <wp:anchor distT="0" distB="0" distL="114299" distR="114299" simplePos="0" relativeHeight="251694080" behindDoc="0" locked="0" layoutInCell="1" allowOverlap="1">
                <wp:simplePos x="0" y="0"/>
                <wp:positionH relativeFrom="column">
                  <wp:posOffset>2907029</wp:posOffset>
                </wp:positionH>
                <wp:positionV relativeFrom="paragraph">
                  <wp:posOffset>5715</wp:posOffset>
                </wp:positionV>
                <wp:extent cx="0" cy="149860"/>
                <wp:effectExtent l="76200" t="0" r="57150" b="5969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7786A4" id="Прямая соединительная линия 45" o:spid="_x0000_s1026" style="position:absolute;flip:x;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9pt,.45pt" to="228.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">
                <v:stroke endarrow="block"/>
              </v:line>
            </w:pict>
          </mc:Fallback>
        </mc:AlternateContent>
      </w:r>
    </w:p>
    <w:p w:rsidR="009E5DD4" w:rsidRPr="00181DC4" w:rsidRDefault="009E5DD4" w:rsidP="009E5DD4">
      <w:pPr>
        <w:tabs>
          <w:tab w:val="left" w:pos="720"/>
        </w:tabs>
        <w:spacing w:line="312" w:lineRule="auto"/>
        <w:jc w:val="center"/>
        <w:rPr>
          <w:sz w:val="28"/>
          <w:szCs w:val="28"/>
        </w:rPr>
      </w:pPr>
    </w:p>
    <w:p w:rsidR="009E5DD4" w:rsidRPr="00181DC4" w:rsidRDefault="00F84025" w:rsidP="009E5DD4">
      <w:pPr>
        <w:tabs>
          <w:tab w:val="left" w:pos="720"/>
        </w:tabs>
        <w:spacing w:line="312" w:lineRule="auto"/>
        <w:jc w:val="center"/>
        <w:rPr>
          <w:sz w:val="28"/>
          <w:szCs w:val="28"/>
        </w:rPr>
      </w:pPr>
      <w:r w:rsidRPr="00181DC4">
        <w:rPr>
          <w:noProof/>
        </w:rPr>
        <mc:AlternateContent>
          <mc:Choice Requires="wps">
            <w:drawing>
              <wp:anchor distT="0" distB="0" distL="114299" distR="114299" simplePos="0" relativeHeight="251698176" behindDoc="0" locked="0" layoutInCell="1" allowOverlap="1">
                <wp:simplePos x="0" y="0"/>
                <wp:positionH relativeFrom="column">
                  <wp:posOffset>2907029</wp:posOffset>
                </wp:positionH>
                <wp:positionV relativeFrom="paragraph">
                  <wp:posOffset>79375</wp:posOffset>
                </wp:positionV>
                <wp:extent cx="0" cy="252095"/>
                <wp:effectExtent l="76200" t="0" r="57150" b="5270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14CE55" id="Прямая соединительная линия 44" o:spid="_x0000_s1026" style="position:absolute;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9pt,6.25pt" to="228.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">
                <v:stroke endarrow="block"/>
              </v:line>
            </w:pict>
          </mc:Fallback>
        </mc:AlternateContent>
      </w:r>
    </w:p>
    <w:p w:rsidR="009E5DD4" w:rsidRPr="00181DC4" w:rsidRDefault="00F84025" w:rsidP="009E5DD4">
      <w:pPr>
        <w:tabs>
          <w:tab w:val="left" w:pos="720"/>
        </w:tabs>
        <w:spacing w:line="312" w:lineRule="auto"/>
        <w:jc w:val="center"/>
        <w:rPr>
          <w:sz w:val="28"/>
          <w:szCs w:val="28"/>
        </w:rPr>
      </w:pPr>
      <w:r w:rsidRPr="00181DC4">
        <w:rPr>
          <w:noProof/>
        </w:rPr>
        <mc:AlternateContent>
          <mc:Choice Requires="wps">
            <w:drawing>
              <wp:anchor distT="0" distB="0" distL="114300" distR="114300" simplePos="0" relativeHeight="251705344" behindDoc="0" locked="0" layoutInCell="1" allowOverlap="1">
                <wp:simplePos x="0" y="0"/>
                <wp:positionH relativeFrom="column">
                  <wp:posOffset>540385</wp:posOffset>
                </wp:positionH>
                <wp:positionV relativeFrom="paragraph">
                  <wp:posOffset>105410</wp:posOffset>
                </wp:positionV>
                <wp:extent cx="4775835" cy="421005"/>
                <wp:effectExtent l="0" t="0" r="24765" b="1714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421005"/>
                        </a:xfrm>
                        <a:prstGeom prst="rect">
                          <a:avLst/>
                        </a:prstGeom>
                        <a:solidFill>
                          <a:srgbClr val="FFFFFF"/>
                        </a:solidFill>
                        <a:ln w="9525">
                          <a:solidFill>
                            <a:srgbClr val="000000"/>
                          </a:solidFill>
                          <a:miter lim="800000"/>
                          <a:headEnd/>
                          <a:tailEnd/>
                        </a:ln>
                      </wps:spPr>
                      <wps:txbx>
                        <w:txbxContent>
                          <w:p w:rsidR="0083152A" w:rsidRPr="00CD71D9" w:rsidRDefault="0083152A" w:rsidP="009E5DD4">
                            <w:pPr>
                              <w:jc w:val="center"/>
                              <w:rPr>
                                <w:sz w:val="22"/>
                                <w:szCs w:val="22"/>
                              </w:rPr>
                            </w:pPr>
                            <w:r w:rsidRPr="00FA70A8">
                              <w:rPr>
                                <w:sz w:val="22"/>
                                <w:szCs w:val="22"/>
                              </w:rPr>
                              <w:t>Проверка достоверности и соответствия представленных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43" o:spid="_x0000_s1028" type="#_x0000_t202" style="position:absolute;left:0;text-align:left;margin-left:42.55pt;margin-top:8.3pt;width:376.05pt;height:3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">
                <v:textbox>
                  <w:txbxContent>
                    <w:p w:rsidR="0083152A" w:rsidRPr="00CD71D9" w:rsidRDefault="0083152A" w:rsidP="009E5DD4">
                      <w:pPr>
                        <w:jc w:val="center"/>
                        <w:rPr>
                          <w:sz w:val="22"/>
                          <w:szCs w:val="22"/>
                        </w:rPr>
                      </w:pPr>
                      <w:r w:rsidRPr="00FA70A8">
                        <w:rPr>
                          <w:sz w:val="22"/>
                          <w:szCs w:val="22"/>
                        </w:rPr>
                        <w:t>Проверка достоверности и соответствия представленных документов требованиям Административного регламента</w:t>
                      </w:r>
                    </w:p>
                  </w:txbxContent>
                </v:textbox>
              </v:shape>
            </w:pict>
          </mc:Fallback>
        </mc:AlternateContent>
      </w:r>
    </w:p>
    <w:p w:rsidR="009E5DD4" w:rsidRPr="00181DC4" w:rsidRDefault="009E5DD4" w:rsidP="009E5DD4">
      <w:pPr>
        <w:spacing w:line="276" w:lineRule="auto"/>
        <w:jc w:val="center"/>
        <w:rPr>
          <w:bCs/>
          <w:sz w:val="26"/>
          <w:szCs w:val="26"/>
        </w:rPr>
      </w:pPr>
    </w:p>
    <w:p w:rsidR="009E5DD4" w:rsidRPr="00181DC4" w:rsidRDefault="00F84025" w:rsidP="009E5DD4">
      <w:pPr>
        <w:tabs>
          <w:tab w:val="left" w:pos="720"/>
        </w:tabs>
        <w:spacing w:line="312" w:lineRule="auto"/>
        <w:jc w:val="center"/>
        <w:rPr>
          <w:sz w:val="28"/>
          <w:szCs w:val="28"/>
        </w:rPr>
      </w:pPr>
      <w:r w:rsidRPr="00181DC4">
        <w:rPr>
          <w:noProof/>
        </w:rPr>
        <mc:AlternateContent>
          <mc:Choice Requires="wps">
            <w:drawing>
              <wp:anchor distT="0" distB="0" distL="114299" distR="114299" simplePos="0" relativeHeight="251706368" behindDoc="0" locked="0" layoutInCell="1" allowOverlap="1">
                <wp:simplePos x="0" y="0"/>
                <wp:positionH relativeFrom="column">
                  <wp:posOffset>2907029</wp:posOffset>
                </wp:positionH>
                <wp:positionV relativeFrom="paragraph">
                  <wp:posOffset>19050</wp:posOffset>
                </wp:positionV>
                <wp:extent cx="0" cy="252095"/>
                <wp:effectExtent l="76200" t="0" r="57150" b="5270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C9F1AF" id="Прямая соединительная линия 42" o:spid="_x0000_s1026" style="position:absolute;flip:x;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9pt,1.5pt" to="228.9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">
                <v:stroke endarrow="block"/>
              </v:line>
            </w:pict>
          </mc:Fallback>
        </mc:AlternateContent>
      </w:r>
    </w:p>
    <w:p w:rsidR="009E5DD4" w:rsidRPr="00181DC4" w:rsidRDefault="00F84025" w:rsidP="009E5DD4">
      <w:pPr>
        <w:tabs>
          <w:tab w:val="left" w:pos="720"/>
        </w:tabs>
        <w:spacing w:line="312" w:lineRule="auto"/>
        <w:jc w:val="center"/>
        <w:rPr>
          <w:sz w:val="28"/>
          <w:szCs w:val="28"/>
        </w:rPr>
      </w:pPr>
      <w:r w:rsidRPr="00181DC4">
        <w:rPr>
          <w:noProof/>
        </w:rPr>
        <mc:AlternateContent>
          <mc:Choice Requires="wps">
            <w:drawing>
              <wp:anchor distT="0" distB="0" distL="114300" distR="114300" simplePos="0" relativeHeight="251701248" behindDoc="0" locked="0" layoutInCell="1" allowOverlap="1">
                <wp:simplePos x="0" y="0"/>
                <wp:positionH relativeFrom="column">
                  <wp:posOffset>540385</wp:posOffset>
                </wp:positionH>
                <wp:positionV relativeFrom="paragraph">
                  <wp:posOffset>5080</wp:posOffset>
                </wp:positionV>
                <wp:extent cx="4775835" cy="352425"/>
                <wp:effectExtent l="0" t="0" r="24765" b="2857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52425"/>
                        </a:xfrm>
                        <a:prstGeom prst="rect">
                          <a:avLst/>
                        </a:prstGeom>
                        <a:solidFill>
                          <a:srgbClr val="FFFFFF"/>
                        </a:solidFill>
                        <a:ln w="9525">
                          <a:solidFill>
                            <a:srgbClr val="000000"/>
                          </a:solidFill>
                          <a:miter lim="800000"/>
                          <a:headEnd/>
                          <a:tailEnd/>
                        </a:ln>
                      </wps:spPr>
                      <wps:txbx>
                        <w:txbxContent>
                          <w:p w:rsidR="0083152A" w:rsidRPr="00CD71D9" w:rsidRDefault="0083152A" w:rsidP="009E5DD4">
                            <w:pPr>
                              <w:jc w:val="center"/>
                              <w:rPr>
                                <w:sz w:val="22"/>
                                <w:szCs w:val="22"/>
                              </w:rPr>
                            </w:pPr>
                            <w:r>
                              <w:rPr>
                                <w:sz w:val="22"/>
                                <w:szCs w:val="22"/>
                              </w:rPr>
                              <w:t>Рассмотрение документов на заседании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41" o:spid="_x0000_s1029" type="#_x0000_t202" style="position:absolute;left:0;text-align:left;margin-left:42.55pt;margin-top:.4pt;width:376.0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">
                <v:textbox>
                  <w:txbxContent>
                    <w:p w:rsidR="0083152A" w:rsidRPr="00CD71D9" w:rsidRDefault="0083152A" w:rsidP="009E5DD4">
                      <w:pPr>
                        <w:jc w:val="center"/>
                        <w:rPr>
                          <w:sz w:val="22"/>
                          <w:szCs w:val="22"/>
                        </w:rPr>
                      </w:pPr>
                      <w:r>
                        <w:rPr>
                          <w:sz w:val="22"/>
                          <w:szCs w:val="22"/>
                        </w:rPr>
                        <w:t>Рассмотрение документов на заседании комиссии</w:t>
                      </w:r>
                    </w:p>
                  </w:txbxContent>
                </v:textbox>
              </v:shape>
            </w:pict>
          </mc:Fallback>
        </mc:AlternateContent>
      </w:r>
    </w:p>
    <w:p w:rsidR="009E5DD4" w:rsidRPr="00181DC4" w:rsidRDefault="00F84025" w:rsidP="009E5DD4">
      <w:pPr>
        <w:tabs>
          <w:tab w:val="left" w:pos="720"/>
        </w:tabs>
        <w:spacing w:line="312" w:lineRule="auto"/>
        <w:jc w:val="center"/>
        <w:rPr>
          <w:sz w:val="28"/>
          <w:szCs w:val="28"/>
        </w:rPr>
      </w:pPr>
      <w:r w:rsidRPr="00181DC4">
        <w:rPr>
          <w:noProof/>
        </w:rPr>
        <mc:AlternateContent>
          <mc:Choice Requires="wps">
            <w:drawing>
              <wp:anchor distT="0" distB="0" distL="114299" distR="114299" simplePos="0" relativeHeight="251695104" behindDoc="0" locked="0" layoutInCell="1" allowOverlap="1">
                <wp:simplePos x="0" y="0"/>
                <wp:positionH relativeFrom="column">
                  <wp:posOffset>2907029</wp:posOffset>
                </wp:positionH>
                <wp:positionV relativeFrom="paragraph">
                  <wp:posOffset>92075</wp:posOffset>
                </wp:positionV>
                <wp:extent cx="0" cy="179070"/>
                <wp:effectExtent l="76200" t="0" r="57150" b="4953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B6712F" id="Прямая соединительная линия 40"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9pt,7.25pt" to="228.9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">
                <v:stroke endarrow="block"/>
              </v:line>
            </w:pict>
          </mc:Fallback>
        </mc:AlternateContent>
      </w:r>
    </w:p>
    <w:p w:rsidR="009E5DD4" w:rsidRPr="00181DC4" w:rsidRDefault="00F84025" w:rsidP="009E5DD4">
      <w:pPr>
        <w:tabs>
          <w:tab w:val="left" w:pos="720"/>
        </w:tabs>
        <w:spacing w:line="312" w:lineRule="auto"/>
        <w:jc w:val="center"/>
        <w:rPr>
          <w:sz w:val="28"/>
          <w:szCs w:val="28"/>
        </w:rPr>
      </w:pPr>
      <w:r w:rsidRPr="00181DC4">
        <w:rPr>
          <w:noProof/>
        </w:rPr>
        <mc:AlternateContent>
          <mc:Choice Requires="wps">
            <w:drawing>
              <wp:anchor distT="0" distB="0" distL="114300" distR="114300" simplePos="0" relativeHeight="251693056" behindDoc="0" locked="0" layoutInCell="1" allowOverlap="1">
                <wp:simplePos x="0" y="0"/>
                <wp:positionH relativeFrom="column">
                  <wp:posOffset>1795145</wp:posOffset>
                </wp:positionH>
                <wp:positionV relativeFrom="paragraph">
                  <wp:posOffset>5080</wp:posOffset>
                </wp:positionV>
                <wp:extent cx="2247900" cy="972185"/>
                <wp:effectExtent l="0" t="0" r="19050" b="1841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72185"/>
                        </a:xfrm>
                        <a:prstGeom prst="rect">
                          <a:avLst/>
                        </a:prstGeom>
                        <a:solidFill>
                          <a:srgbClr val="FFFFFF"/>
                        </a:solidFill>
                        <a:ln w="9525">
                          <a:solidFill>
                            <a:srgbClr val="000000"/>
                          </a:solidFill>
                          <a:miter lim="800000"/>
                          <a:headEnd/>
                          <a:tailEnd/>
                        </a:ln>
                      </wps:spPr>
                      <wps:txbx>
                        <w:txbxContent>
                          <w:p w:rsidR="0083152A" w:rsidRPr="00213A68" w:rsidRDefault="0083152A" w:rsidP="009E5DD4">
                            <w:pPr>
                              <w:jc w:val="center"/>
                              <w:rPr>
                                <w:sz w:val="22"/>
                                <w:szCs w:val="22"/>
                              </w:rPr>
                            </w:pPr>
                            <w:r w:rsidRPr="00213A68">
                              <w:rPr>
                                <w:sz w:val="22"/>
                                <w:szCs w:val="22"/>
                              </w:rPr>
                              <w:t xml:space="preserve">Основания для принятия решения об отказе в предоставлении государственной услуги, предусмотренные пунктом </w:t>
                            </w:r>
                            <w:r w:rsidRPr="00D35733">
                              <w:rPr>
                                <w:sz w:val="22"/>
                                <w:szCs w:val="22"/>
                              </w:rPr>
                              <w:t>32</w:t>
                            </w:r>
                            <w:r>
                              <w:rPr>
                                <w:sz w:val="22"/>
                                <w:szCs w:val="22"/>
                              </w:rPr>
                              <w:t xml:space="preserve"> </w:t>
                            </w:r>
                            <w:r w:rsidRPr="00213A68">
                              <w:rPr>
                                <w:sz w:val="22"/>
                                <w:szCs w:val="22"/>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39" o:spid="_x0000_s1030" type="#_x0000_t202" style="position:absolute;left:0;text-align:left;margin-left:141.35pt;margin-top:.4pt;width:177pt;height:7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">
                <v:textbox>
                  <w:txbxContent>
                    <w:p w:rsidR="0083152A" w:rsidRPr="00213A68" w:rsidRDefault="0083152A" w:rsidP="009E5DD4">
                      <w:pPr>
                        <w:jc w:val="center"/>
                        <w:rPr>
                          <w:sz w:val="22"/>
                          <w:szCs w:val="22"/>
                        </w:rPr>
                      </w:pPr>
                      <w:r w:rsidRPr="00213A68">
                        <w:rPr>
                          <w:sz w:val="22"/>
                          <w:szCs w:val="22"/>
                        </w:rPr>
                        <w:t xml:space="preserve">Основания для принятия решения об отказе в предоставлении государственной услуги, предусмотренные пунктом </w:t>
                      </w:r>
                      <w:r w:rsidRPr="00D35733">
                        <w:rPr>
                          <w:sz w:val="22"/>
                          <w:szCs w:val="22"/>
                        </w:rPr>
                        <w:t>32</w:t>
                      </w:r>
                      <w:r>
                        <w:rPr>
                          <w:sz w:val="22"/>
                          <w:szCs w:val="22"/>
                        </w:rPr>
                        <w:t xml:space="preserve"> </w:t>
                      </w:r>
                      <w:r w:rsidRPr="00213A68">
                        <w:rPr>
                          <w:sz w:val="22"/>
                          <w:szCs w:val="22"/>
                        </w:rPr>
                        <w:t>Административного регламента</w:t>
                      </w:r>
                    </w:p>
                  </w:txbxContent>
                </v:textbox>
              </v:shape>
            </w:pict>
          </mc:Fallback>
        </mc:AlternateContent>
      </w:r>
    </w:p>
    <w:p w:rsidR="009E5DD4" w:rsidRPr="00181DC4" w:rsidRDefault="00F84025" w:rsidP="009E5DD4">
      <w:pPr>
        <w:tabs>
          <w:tab w:val="left" w:pos="720"/>
        </w:tabs>
        <w:spacing w:line="312" w:lineRule="auto"/>
        <w:jc w:val="center"/>
        <w:rPr>
          <w:sz w:val="28"/>
          <w:szCs w:val="28"/>
        </w:rPr>
      </w:pPr>
      <w:r w:rsidRPr="00181DC4">
        <w:rPr>
          <w:noProof/>
        </w:rPr>
        <mc:AlternateContent>
          <mc:Choice Requires="wpg">
            <w:drawing>
              <wp:anchor distT="0" distB="0" distL="114300" distR="114300" simplePos="0" relativeHeight="251696128" behindDoc="0" locked="0" layoutInCell="1" allowOverlap="1">
                <wp:simplePos x="0" y="0"/>
                <wp:positionH relativeFrom="column">
                  <wp:posOffset>4030345</wp:posOffset>
                </wp:positionH>
                <wp:positionV relativeFrom="paragraph">
                  <wp:posOffset>190500</wp:posOffset>
                </wp:positionV>
                <wp:extent cx="929005" cy="227965"/>
                <wp:effectExtent l="0" t="0" r="61595" b="57785"/>
                <wp:wrapNone/>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227965"/>
                          <a:chOff x="7950" y="8880"/>
                          <a:chExt cx="1489" cy="374"/>
                        </a:xfrm>
                      </wpg:grpSpPr>
                      <wps:wsp>
                        <wps:cNvPr id="37" name="AutoShape 46"/>
                        <wps:cNvCnPr>
                          <a:cxnSpLocks noChangeShapeType="1"/>
                        </wps:cNvCnPr>
                        <wps:spPr bwMode="auto">
                          <a:xfrm>
                            <a:off x="7950" y="8880"/>
                            <a:ext cx="146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7"/>
                        <wps:cNvCnPr/>
                        <wps:spPr bwMode="auto">
                          <a:xfrm>
                            <a:off x="9419" y="8880"/>
                            <a:ext cx="20" cy="3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D6DD2D" id="Группа 36" o:spid="_x0000_s1026" style="position:absolute;margin-left:317.35pt;margin-top:15pt;width:73.15pt;height:17.95pt;z-index:251696128" coordorigin="7950,8880" coordsize="148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">
                <v:shapetype id="_x0000_t32" coordsize="21600,21600" o:spt="32" o:oned="t" path="m,l21600,21600e" filled="f">
                  <v:path arrowok="t" fillok="f" o:connecttype="none"/>
                  <o:lock v:ext="edit" shapetype="t"/>
                </v:shapetype>
                <v:shape id="AutoShape 46" o:spid="_x0000_s1027" type="#_x0000_t32" style="position:absolute;left:7950;top:8880;width:14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line id="Line 47" o:spid="_x0000_s1028" style="position:absolute;visibility:visible;mso-wrap-style:square" from="9419,8880" to="9439,9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group>
            </w:pict>
          </mc:Fallback>
        </mc:AlternateContent>
      </w:r>
      <w:r w:rsidRPr="00181DC4">
        <w:rPr>
          <w:noProof/>
        </w:rPr>
        <mc:AlternateContent>
          <mc:Choice Requires="wps">
            <w:drawing>
              <wp:anchor distT="0" distB="0" distL="114299" distR="114299" simplePos="0" relativeHeight="251704320" behindDoc="0" locked="0" layoutInCell="1" allowOverlap="1">
                <wp:simplePos x="0" y="0"/>
                <wp:positionH relativeFrom="column">
                  <wp:posOffset>869314</wp:posOffset>
                </wp:positionH>
                <wp:positionV relativeFrom="paragraph">
                  <wp:posOffset>161925</wp:posOffset>
                </wp:positionV>
                <wp:extent cx="0" cy="211455"/>
                <wp:effectExtent l="76200" t="0" r="57150" b="5524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1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DA0195" id="Прямая соединительная линия 35" o:spid="_x0000_s1026" style="position:absolute;flip:x;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45pt,12.75pt" to="68.4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">
                <v:stroke endarrow="block"/>
              </v:line>
            </w:pict>
          </mc:Fallback>
        </mc:AlternateContent>
      </w:r>
      <w:r w:rsidRPr="00181DC4">
        <w:rPr>
          <w:noProof/>
        </w:rPr>
        <mc:AlternateContent>
          <mc:Choice Requires="wps">
            <w:drawing>
              <wp:anchor distT="4294967295" distB="4294967295" distL="114300" distR="114300" simplePos="0" relativeHeight="251703296" behindDoc="0" locked="0" layoutInCell="1" allowOverlap="1">
                <wp:simplePos x="0" y="0"/>
                <wp:positionH relativeFrom="column">
                  <wp:posOffset>887095</wp:posOffset>
                </wp:positionH>
                <wp:positionV relativeFrom="paragraph">
                  <wp:posOffset>161924</wp:posOffset>
                </wp:positionV>
                <wp:extent cx="908050" cy="0"/>
                <wp:effectExtent l="0" t="0" r="25400"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D2BF99" id="Прямая со стрелкой 34" o:spid="_x0000_s1026" type="#_x0000_t32" style="position:absolute;margin-left:69.85pt;margin-top:12.75pt;width:71.5pt;height:0;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"/>
            </w:pict>
          </mc:Fallback>
        </mc:AlternateContent>
      </w:r>
    </w:p>
    <w:p w:rsidR="009E5DD4" w:rsidRPr="00181DC4" w:rsidRDefault="00F84025" w:rsidP="009E5DD4">
      <w:pPr>
        <w:tabs>
          <w:tab w:val="left" w:pos="720"/>
        </w:tabs>
        <w:spacing w:line="312" w:lineRule="auto"/>
        <w:jc w:val="center"/>
        <w:rPr>
          <w:sz w:val="28"/>
          <w:szCs w:val="28"/>
        </w:rPr>
      </w:pPr>
      <w:r w:rsidRPr="00181DC4">
        <w:rPr>
          <w:noProof/>
        </w:rPr>
        <mc:AlternateContent>
          <mc:Choice Requires="wps">
            <w:drawing>
              <wp:anchor distT="0" distB="0" distL="114300" distR="114300" simplePos="0" relativeHeight="251687936" behindDoc="0" locked="0" layoutInCell="1" allowOverlap="1">
                <wp:simplePos x="0" y="0"/>
                <wp:positionH relativeFrom="column">
                  <wp:posOffset>4322445</wp:posOffset>
                </wp:positionH>
                <wp:positionV relativeFrom="paragraph">
                  <wp:posOffset>152400</wp:posOffset>
                </wp:positionV>
                <wp:extent cx="1339850" cy="265430"/>
                <wp:effectExtent l="0" t="0" r="12700" b="2032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65430"/>
                        </a:xfrm>
                        <a:prstGeom prst="rect">
                          <a:avLst/>
                        </a:prstGeom>
                        <a:solidFill>
                          <a:srgbClr val="FFFFFF"/>
                        </a:solidFill>
                        <a:ln w="9525">
                          <a:solidFill>
                            <a:srgbClr val="000000"/>
                          </a:solidFill>
                          <a:miter lim="800000"/>
                          <a:headEnd/>
                          <a:tailEnd/>
                        </a:ln>
                      </wps:spPr>
                      <wps:txbx>
                        <w:txbxContent>
                          <w:p w:rsidR="0083152A" w:rsidRPr="0034737D" w:rsidRDefault="0083152A" w:rsidP="009E5DD4">
                            <w:pPr>
                              <w:jc w:val="center"/>
                              <w:rPr>
                                <w:sz w:val="22"/>
                                <w:szCs w:val="22"/>
                              </w:rPr>
                            </w:pPr>
                            <w:r w:rsidRPr="0034737D">
                              <w:rPr>
                                <w:sz w:val="22"/>
                                <w:szCs w:val="22"/>
                              </w:rPr>
                              <w:t>Имеются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33" o:spid="_x0000_s1031" type="#_x0000_t202" style="position:absolute;left:0;text-align:left;margin-left:340.35pt;margin-top:12pt;width:105.5pt;height:20.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">
                <v:textbox>
                  <w:txbxContent>
                    <w:p w:rsidR="0083152A" w:rsidRPr="0034737D" w:rsidRDefault="0083152A" w:rsidP="009E5DD4">
                      <w:pPr>
                        <w:jc w:val="center"/>
                        <w:rPr>
                          <w:sz w:val="22"/>
                          <w:szCs w:val="22"/>
                        </w:rPr>
                      </w:pPr>
                      <w:r w:rsidRPr="0034737D">
                        <w:rPr>
                          <w:sz w:val="22"/>
                          <w:szCs w:val="22"/>
                        </w:rPr>
                        <w:t>Имеются</w:t>
                      </w:r>
                    </w:p>
                  </w:txbxContent>
                </v:textbox>
              </v:shape>
            </w:pict>
          </mc:Fallback>
        </mc:AlternateContent>
      </w:r>
      <w:r w:rsidRPr="00181DC4">
        <w:rPr>
          <w:noProof/>
        </w:rPr>
        <mc:AlternateContent>
          <mc:Choice Requires="wps">
            <w:drawing>
              <wp:anchor distT="0" distB="0" distL="114300" distR="114300" simplePos="0" relativeHeight="251686912" behindDoc="0" locked="0" layoutInCell="1" allowOverlap="1">
                <wp:simplePos x="0" y="0"/>
                <wp:positionH relativeFrom="column">
                  <wp:posOffset>118745</wp:posOffset>
                </wp:positionH>
                <wp:positionV relativeFrom="paragraph">
                  <wp:posOffset>74930</wp:posOffset>
                </wp:positionV>
                <wp:extent cx="1339850" cy="264795"/>
                <wp:effectExtent l="0" t="0" r="12700" b="2095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64795"/>
                        </a:xfrm>
                        <a:prstGeom prst="rect">
                          <a:avLst/>
                        </a:prstGeom>
                        <a:solidFill>
                          <a:srgbClr val="FFFFFF"/>
                        </a:solidFill>
                        <a:ln w="9525">
                          <a:solidFill>
                            <a:srgbClr val="000000"/>
                          </a:solidFill>
                          <a:miter lim="800000"/>
                          <a:headEnd/>
                          <a:tailEnd/>
                        </a:ln>
                      </wps:spPr>
                      <wps:txbx>
                        <w:txbxContent>
                          <w:p w:rsidR="0083152A" w:rsidRPr="0034737D" w:rsidRDefault="0083152A" w:rsidP="009E5DD4">
                            <w:pPr>
                              <w:jc w:val="center"/>
                              <w:rPr>
                                <w:sz w:val="22"/>
                                <w:szCs w:val="22"/>
                              </w:rPr>
                            </w:pPr>
                            <w:r w:rsidRPr="0034737D">
                              <w:rPr>
                                <w:sz w:val="22"/>
                                <w:szCs w:val="22"/>
                              </w:rPr>
                              <w:t>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32" o:spid="_x0000_s1032" type="#_x0000_t202" style="position:absolute;left:0;text-align:left;margin-left:9.35pt;margin-top:5.9pt;width:105.5pt;height:2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">
                <v:textbox>
                  <w:txbxContent>
                    <w:p w:rsidR="0083152A" w:rsidRPr="0034737D" w:rsidRDefault="0083152A" w:rsidP="009E5DD4">
                      <w:pPr>
                        <w:jc w:val="center"/>
                        <w:rPr>
                          <w:sz w:val="22"/>
                          <w:szCs w:val="22"/>
                        </w:rPr>
                      </w:pPr>
                      <w:r w:rsidRPr="0034737D">
                        <w:rPr>
                          <w:sz w:val="22"/>
                          <w:szCs w:val="22"/>
                        </w:rPr>
                        <w:t>Отсутствуют</w:t>
                      </w:r>
                    </w:p>
                  </w:txbxContent>
                </v:textbox>
              </v:shape>
            </w:pict>
          </mc:Fallback>
        </mc:AlternateContent>
      </w:r>
    </w:p>
    <w:p w:rsidR="009E5DD4" w:rsidRPr="00181DC4" w:rsidRDefault="00F84025" w:rsidP="009E5DD4">
      <w:pPr>
        <w:tabs>
          <w:tab w:val="left" w:pos="720"/>
        </w:tabs>
        <w:spacing w:line="312" w:lineRule="auto"/>
        <w:jc w:val="center"/>
        <w:rPr>
          <w:sz w:val="28"/>
          <w:szCs w:val="28"/>
        </w:rPr>
      </w:pPr>
      <w:r w:rsidRPr="00181DC4">
        <w:rPr>
          <w:noProof/>
        </w:rPr>
        <mc:AlternateContent>
          <mc:Choice Requires="wps">
            <w:drawing>
              <wp:anchor distT="0" distB="0" distL="114299" distR="114299" simplePos="0" relativeHeight="251697152" behindDoc="0" locked="0" layoutInCell="1" allowOverlap="1">
                <wp:simplePos x="0" y="0"/>
                <wp:positionH relativeFrom="column">
                  <wp:posOffset>5010149</wp:posOffset>
                </wp:positionH>
                <wp:positionV relativeFrom="paragraph">
                  <wp:posOffset>232410</wp:posOffset>
                </wp:positionV>
                <wp:extent cx="0" cy="302260"/>
                <wp:effectExtent l="76200" t="0" r="57150" b="5969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7A5CF6" id="Прямая соединительная линия 31"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4.5pt,18.3pt" to="394.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">
                <v:stroke endarrow="block"/>
              </v:line>
            </w:pict>
          </mc:Fallback>
        </mc:AlternateContent>
      </w:r>
      <w:r w:rsidRPr="00181DC4">
        <w:rPr>
          <w:noProof/>
        </w:rPr>
        <mc:AlternateContent>
          <mc:Choice Requires="wps">
            <w:drawing>
              <wp:anchor distT="0" distB="0" distL="114299" distR="114299" simplePos="0" relativeHeight="251702272" behindDoc="0" locked="0" layoutInCell="1" allowOverlap="1">
                <wp:simplePos x="0" y="0"/>
                <wp:positionH relativeFrom="column">
                  <wp:posOffset>869314</wp:posOffset>
                </wp:positionH>
                <wp:positionV relativeFrom="paragraph">
                  <wp:posOffset>74295</wp:posOffset>
                </wp:positionV>
                <wp:extent cx="0" cy="676275"/>
                <wp:effectExtent l="76200" t="0" r="76200" b="4762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7643FD" id="Прямая соединительная линия 30"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45pt,5.85pt" to="68.4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">
                <v:stroke endarrow="block"/>
              </v:line>
            </w:pict>
          </mc:Fallback>
        </mc:AlternateContent>
      </w:r>
    </w:p>
    <w:p w:rsidR="009E5DD4" w:rsidRPr="00181DC4" w:rsidRDefault="009E5DD4" w:rsidP="009E5DD4">
      <w:pPr>
        <w:tabs>
          <w:tab w:val="left" w:pos="720"/>
        </w:tabs>
        <w:spacing w:line="312" w:lineRule="auto"/>
        <w:jc w:val="center"/>
        <w:rPr>
          <w:sz w:val="28"/>
          <w:szCs w:val="28"/>
        </w:rPr>
      </w:pPr>
    </w:p>
    <w:p w:rsidR="009E5DD4" w:rsidRPr="00181DC4" w:rsidRDefault="00F84025" w:rsidP="009E5DD4">
      <w:pPr>
        <w:autoSpaceDE w:val="0"/>
        <w:autoSpaceDN w:val="0"/>
        <w:adjustRightInd w:val="0"/>
        <w:spacing w:line="192" w:lineRule="auto"/>
        <w:ind w:firstLine="709"/>
        <w:jc w:val="both"/>
      </w:pPr>
      <w:r w:rsidRPr="00181DC4">
        <w:rPr>
          <w:noProof/>
        </w:rPr>
        <mc:AlternateContent>
          <mc:Choice Requires="wps">
            <w:drawing>
              <wp:anchor distT="0" distB="0" distL="114300" distR="114300" simplePos="0" relativeHeight="251688960" behindDoc="0" locked="0" layoutInCell="1" allowOverlap="1">
                <wp:simplePos x="0" y="0"/>
                <wp:positionH relativeFrom="column">
                  <wp:posOffset>4117975</wp:posOffset>
                </wp:positionH>
                <wp:positionV relativeFrom="paragraph">
                  <wp:posOffset>2540</wp:posOffset>
                </wp:positionV>
                <wp:extent cx="1825625" cy="602615"/>
                <wp:effectExtent l="0" t="0" r="22225" b="2603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602615"/>
                        </a:xfrm>
                        <a:prstGeom prst="rect">
                          <a:avLst/>
                        </a:prstGeom>
                        <a:solidFill>
                          <a:srgbClr val="FFFFFF"/>
                        </a:solidFill>
                        <a:ln w="9525">
                          <a:solidFill>
                            <a:srgbClr val="000000"/>
                          </a:solidFill>
                          <a:miter lim="800000"/>
                          <a:headEnd/>
                          <a:tailEnd/>
                        </a:ln>
                      </wps:spPr>
                      <wps:txbx>
                        <w:txbxContent>
                          <w:p w:rsidR="0083152A" w:rsidRPr="0034737D" w:rsidRDefault="0083152A" w:rsidP="009E5DD4">
                            <w:pPr>
                              <w:jc w:val="center"/>
                              <w:rPr>
                                <w:sz w:val="22"/>
                                <w:szCs w:val="22"/>
                              </w:rPr>
                            </w:pPr>
                            <w:r w:rsidRPr="0034737D">
                              <w:rPr>
                                <w:sz w:val="22"/>
                                <w:szCs w:val="22"/>
                              </w:rPr>
                              <w:t xml:space="preserve">Уведомление об отказе в </w:t>
                            </w:r>
                            <w:r w:rsidRPr="00181DC4">
                              <w:rPr>
                                <w:sz w:val="22"/>
                                <w:szCs w:val="22"/>
                              </w:rPr>
                              <w:t>предоставлении субсидии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29" o:spid="_x0000_s1033" type="#_x0000_t202" style="position:absolute;left:0;text-align:left;margin-left:324.25pt;margin-top:.2pt;width:143.75pt;height:47.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">
                <v:textbox>
                  <w:txbxContent>
                    <w:p w:rsidR="0083152A" w:rsidRPr="0034737D" w:rsidRDefault="0083152A" w:rsidP="009E5DD4">
                      <w:pPr>
                        <w:jc w:val="center"/>
                        <w:rPr>
                          <w:sz w:val="22"/>
                          <w:szCs w:val="22"/>
                        </w:rPr>
                      </w:pPr>
                      <w:r w:rsidRPr="0034737D">
                        <w:rPr>
                          <w:sz w:val="22"/>
                          <w:szCs w:val="22"/>
                        </w:rPr>
                        <w:t xml:space="preserve">Уведомление об отказе в </w:t>
                      </w:r>
                      <w:r w:rsidRPr="00181DC4">
                        <w:rPr>
                          <w:sz w:val="22"/>
                          <w:szCs w:val="22"/>
                        </w:rPr>
                        <w:t>предоставлении субсидии</w:t>
                      </w:r>
                    </w:p>
                  </w:txbxContent>
                </v:textbox>
              </v:shape>
            </w:pict>
          </mc:Fallback>
        </mc:AlternateContent>
      </w:r>
    </w:p>
    <w:p w:rsidR="009E5DD4" w:rsidRPr="00181DC4" w:rsidRDefault="00F84025" w:rsidP="009E5DD4">
      <w:pPr>
        <w:autoSpaceDE w:val="0"/>
        <w:autoSpaceDN w:val="0"/>
        <w:adjustRightInd w:val="0"/>
        <w:spacing w:line="192" w:lineRule="auto"/>
        <w:ind w:firstLine="709"/>
        <w:jc w:val="both"/>
      </w:pPr>
      <w:r w:rsidRPr="00181DC4">
        <w:rPr>
          <w:noProof/>
        </w:rPr>
        <mc:AlternateContent>
          <mc:Choice Requires="wps">
            <w:drawing>
              <wp:anchor distT="0" distB="0" distL="114300" distR="114300" simplePos="0" relativeHeight="251689984" behindDoc="0" locked="0" layoutInCell="1" allowOverlap="1">
                <wp:simplePos x="0" y="0"/>
                <wp:positionH relativeFrom="column">
                  <wp:posOffset>109855</wp:posOffset>
                </wp:positionH>
                <wp:positionV relativeFrom="paragraph">
                  <wp:posOffset>78740</wp:posOffset>
                </wp:positionV>
                <wp:extent cx="2434590" cy="386715"/>
                <wp:effectExtent l="0" t="0" r="22860" b="1333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386715"/>
                        </a:xfrm>
                        <a:prstGeom prst="rect">
                          <a:avLst/>
                        </a:prstGeom>
                        <a:solidFill>
                          <a:srgbClr val="FFFFFF"/>
                        </a:solidFill>
                        <a:ln w="9525">
                          <a:solidFill>
                            <a:srgbClr val="000000"/>
                          </a:solidFill>
                          <a:miter lim="800000"/>
                          <a:headEnd/>
                          <a:tailEnd/>
                        </a:ln>
                      </wps:spPr>
                      <wps:txbx>
                        <w:txbxContent>
                          <w:p w:rsidR="0083152A" w:rsidRPr="0034737D" w:rsidRDefault="0083152A" w:rsidP="009E5DD4">
                            <w:pPr>
                              <w:jc w:val="both"/>
                              <w:rPr>
                                <w:sz w:val="22"/>
                                <w:szCs w:val="22"/>
                              </w:rPr>
                            </w:pPr>
                            <w:r w:rsidRPr="0034737D">
                              <w:rPr>
                                <w:sz w:val="22"/>
                                <w:szCs w:val="22"/>
                              </w:rPr>
                              <w:t>Принятие решения</w:t>
                            </w:r>
                            <w:r w:rsidRPr="00E43DAE">
                              <w:rPr>
                                <w:sz w:val="22"/>
                                <w:szCs w:val="22"/>
                              </w:rPr>
                              <w:t xml:space="preserve"> </w:t>
                            </w:r>
                            <w:r>
                              <w:rPr>
                                <w:sz w:val="22"/>
                                <w:szCs w:val="22"/>
                              </w:rPr>
                              <w:t>о предоставлении субсидии</w:t>
                            </w:r>
                          </w:p>
                          <w:p w:rsidR="0083152A" w:rsidRPr="0034737D" w:rsidRDefault="0083152A" w:rsidP="009E5DD4">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28" o:spid="_x0000_s1034" type="#_x0000_t202" style="position:absolute;left:0;text-align:left;margin-left:8.65pt;margin-top:6.2pt;width:191.7pt;height:30.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">
                <v:textbox>
                  <w:txbxContent>
                    <w:p w:rsidR="0083152A" w:rsidRPr="0034737D" w:rsidRDefault="0083152A" w:rsidP="009E5DD4">
                      <w:pPr>
                        <w:jc w:val="both"/>
                        <w:rPr>
                          <w:sz w:val="22"/>
                          <w:szCs w:val="22"/>
                        </w:rPr>
                      </w:pPr>
                      <w:r w:rsidRPr="0034737D">
                        <w:rPr>
                          <w:sz w:val="22"/>
                          <w:szCs w:val="22"/>
                        </w:rPr>
                        <w:t>Принятие решения</w:t>
                      </w:r>
                      <w:r w:rsidRPr="00E43DAE">
                        <w:rPr>
                          <w:sz w:val="22"/>
                          <w:szCs w:val="22"/>
                        </w:rPr>
                        <w:t xml:space="preserve"> </w:t>
                      </w:r>
                      <w:r>
                        <w:rPr>
                          <w:sz w:val="22"/>
                          <w:szCs w:val="22"/>
                        </w:rPr>
                        <w:t>о предоставлении субсидии</w:t>
                      </w:r>
                    </w:p>
                    <w:p w:rsidR="0083152A" w:rsidRPr="0034737D" w:rsidRDefault="0083152A" w:rsidP="009E5DD4">
                      <w:pPr>
                        <w:jc w:val="center"/>
                        <w:rPr>
                          <w:sz w:val="22"/>
                          <w:szCs w:val="22"/>
                        </w:rPr>
                      </w:pPr>
                    </w:p>
                  </w:txbxContent>
                </v:textbox>
              </v:shape>
            </w:pict>
          </mc:Fallback>
        </mc:AlternateContent>
      </w:r>
    </w:p>
    <w:p w:rsidR="009E5DD4" w:rsidRPr="00181DC4" w:rsidRDefault="009E5DD4" w:rsidP="009E5DD4">
      <w:pPr>
        <w:autoSpaceDE w:val="0"/>
        <w:autoSpaceDN w:val="0"/>
        <w:adjustRightInd w:val="0"/>
        <w:spacing w:line="312" w:lineRule="auto"/>
        <w:ind w:firstLine="709"/>
        <w:jc w:val="both"/>
      </w:pPr>
    </w:p>
    <w:p w:rsidR="009E5DD4" w:rsidRPr="00181DC4" w:rsidRDefault="00F84025" w:rsidP="009E5DD4">
      <w:pPr>
        <w:autoSpaceDE w:val="0"/>
        <w:autoSpaceDN w:val="0"/>
        <w:adjustRightInd w:val="0"/>
        <w:spacing w:line="312" w:lineRule="auto"/>
        <w:ind w:firstLine="709"/>
        <w:jc w:val="both"/>
      </w:pPr>
      <w:r w:rsidRPr="00181DC4">
        <w:rPr>
          <w:noProof/>
        </w:rPr>
        <mc:AlternateContent>
          <mc:Choice Requires="wps">
            <w:drawing>
              <wp:anchor distT="0" distB="0" distL="114300" distR="114300" simplePos="0" relativeHeight="251699200" behindDoc="0" locked="0" layoutInCell="1" allowOverlap="1">
                <wp:simplePos x="0" y="0"/>
                <wp:positionH relativeFrom="column">
                  <wp:posOffset>1383030</wp:posOffset>
                </wp:positionH>
                <wp:positionV relativeFrom="paragraph">
                  <wp:posOffset>97155</wp:posOffset>
                </wp:positionV>
                <wp:extent cx="3175" cy="164465"/>
                <wp:effectExtent l="76200" t="0" r="73025" b="6413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64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22B61B" id="Прямая соединительная линия 2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pt,7.65pt" to="109.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TkZQIAAH4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">
                <v:stroke endarrow="block"/>
              </v:line>
            </w:pict>
          </mc:Fallback>
        </mc:AlternateContent>
      </w:r>
      <w:r w:rsidRPr="00181DC4">
        <w:rPr>
          <w:noProof/>
        </w:rPr>
        <mc:AlternateContent>
          <mc:Choice Requires="wps">
            <w:drawing>
              <wp:anchor distT="0" distB="0" distL="114300" distR="114300" simplePos="0" relativeHeight="251691008" behindDoc="0" locked="0" layoutInCell="1" allowOverlap="1">
                <wp:simplePos x="0" y="0"/>
                <wp:positionH relativeFrom="column">
                  <wp:posOffset>118745</wp:posOffset>
                </wp:positionH>
                <wp:positionV relativeFrom="paragraph">
                  <wp:posOffset>218440</wp:posOffset>
                </wp:positionV>
                <wp:extent cx="2434590" cy="269240"/>
                <wp:effectExtent l="0" t="0" r="22860" b="1651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69240"/>
                        </a:xfrm>
                        <a:prstGeom prst="rect">
                          <a:avLst/>
                        </a:prstGeom>
                        <a:solidFill>
                          <a:srgbClr val="FFFFFF"/>
                        </a:solidFill>
                        <a:ln w="9525">
                          <a:solidFill>
                            <a:srgbClr val="000000"/>
                          </a:solidFill>
                          <a:miter lim="800000"/>
                          <a:headEnd/>
                          <a:tailEnd/>
                        </a:ln>
                      </wps:spPr>
                      <wps:txbx>
                        <w:txbxContent>
                          <w:p w:rsidR="0083152A" w:rsidRPr="0034737D" w:rsidRDefault="0083152A" w:rsidP="009E5DD4">
                            <w:pPr>
                              <w:jc w:val="center"/>
                              <w:rPr>
                                <w:sz w:val="22"/>
                                <w:szCs w:val="22"/>
                              </w:rPr>
                            </w:pPr>
                            <w:r>
                              <w:rPr>
                                <w:sz w:val="22"/>
                                <w:szCs w:val="22"/>
                              </w:rPr>
                              <w:t>Заключение соглашения</w:t>
                            </w:r>
                          </w:p>
                          <w:p w:rsidR="0083152A" w:rsidRPr="00977EF0" w:rsidRDefault="0083152A" w:rsidP="009E5DD4">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26" o:spid="_x0000_s1035" type="#_x0000_t202" style="position:absolute;left:0;text-align:left;margin-left:9.35pt;margin-top:17.2pt;width:191.7pt;height:2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">
                <v:textbox>
                  <w:txbxContent>
                    <w:p w:rsidR="0083152A" w:rsidRPr="0034737D" w:rsidRDefault="0083152A" w:rsidP="009E5DD4">
                      <w:pPr>
                        <w:jc w:val="center"/>
                        <w:rPr>
                          <w:sz w:val="22"/>
                          <w:szCs w:val="22"/>
                        </w:rPr>
                      </w:pPr>
                      <w:r>
                        <w:rPr>
                          <w:sz w:val="22"/>
                          <w:szCs w:val="22"/>
                        </w:rPr>
                        <w:t>Заключение соглашения</w:t>
                      </w:r>
                    </w:p>
                    <w:p w:rsidR="0083152A" w:rsidRPr="00977EF0" w:rsidRDefault="0083152A" w:rsidP="009E5DD4">
                      <w:pPr>
                        <w:rPr>
                          <w:sz w:val="23"/>
                          <w:szCs w:val="23"/>
                        </w:rPr>
                      </w:pPr>
                    </w:p>
                  </w:txbxContent>
                </v:textbox>
              </v:shape>
            </w:pict>
          </mc:Fallback>
        </mc:AlternateContent>
      </w:r>
    </w:p>
    <w:p w:rsidR="009E5DD4" w:rsidRPr="00181DC4" w:rsidRDefault="009E5DD4" w:rsidP="009E5DD4">
      <w:pPr>
        <w:autoSpaceDE w:val="0"/>
        <w:autoSpaceDN w:val="0"/>
        <w:adjustRightInd w:val="0"/>
        <w:ind w:firstLine="709"/>
        <w:jc w:val="both"/>
      </w:pPr>
    </w:p>
    <w:p w:rsidR="009E5DD4" w:rsidRPr="00181DC4" w:rsidRDefault="00F84025" w:rsidP="009E5DD4">
      <w:pPr>
        <w:autoSpaceDE w:val="0"/>
        <w:autoSpaceDN w:val="0"/>
        <w:adjustRightInd w:val="0"/>
        <w:ind w:firstLine="709"/>
        <w:jc w:val="both"/>
      </w:pPr>
      <w:r w:rsidRPr="00181DC4">
        <w:rPr>
          <w:noProof/>
        </w:rPr>
        <mc:AlternateContent>
          <mc:Choice Requires="wps">
            <w:drawing>
              <wp:anchor distT="0" distB="0" distL="114300" distR="114300" simplePos="0" relativeHeight="251700224" behindDoc="0" locked="0" layoutInCell="1" allowOverlap="1">
                <wp:simplePos x="0" y="0"/>
                <wp:positionH relativeFrom="column">
                  <wp:posOffset>1383030</wp:posOffset>
                </wp:positionH>
                <wp:positionV relativeFrom="paragraph">
                  <wp:posOffset>84455</wp:posOffset>
                </wp:positionV>
                <wp:extent cx="3175" cy="161290"/>
                <wp:effectExtent l="76200" t="0" r="73025" b="4826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61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04DF60" id="Прямая соединительная линия 25"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pt,6.65pt" to="109.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">
                <v:stroke endarrow="block"/>
              </v:line>
            </w:pict>
          </mc:Fallback>
        </mc:AlternateContent>
      </w:r>
    </w:p>
    <w:p w:rsidR="009E5DD4" w:rsidRPr="00A667E7" w:rsidRDefault="00F84025" w:rsidP="009E5DD4">
      <w:pPr>
        <w:autoSpaceDE w:val="0"/>
        <w:autoSpaceDN w:val="0"/>
        <w:adjustRightInd w:val="0"/>
        <w:jc w:val="both"/>
      </w:pPr>
      <w:r w:rsidRPr="00181DC4">
        <w:rPr>
          <w:noProof/>
        </w:rPr>
        <mc:AlternateContent>
          <mc:Choice Requires="wps">
            <w:drawing>
              <wp:anchor distT="0" distB="0" distL="114300" distR="114300" simplePos="0" relativeHeight="251692032" behindDoc="0" locked="0" layoutInCell="1" allowOverlap="1">
                <wp:simplePos x="0" y="0"/>
                <wp:positionH relativeFrom="column">
                  <wp:posOffset>144780</wp:posOffset>
                </wp:positionH>
                <wp:positionV relativeFrom="paragraph">
                  <wp:posOffset>70485</wp:posOffset>
                </wp:positionV>
                <wp:extent cx="3898265" cy="313055"/>
                <wp:effectExtent l="0" t="0" r="26035" b="1079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265" cy="313055"/>
                        </a:xfrm>
                        <a:prstGeom prst="rect">
                          <a:avLst/>
                        </a:prstGeom>
                        <a:solidFill>
                          <a:srgbClr val="FFFFFF"/>
                        </a:solidFill>
                        <a:ln w="9525">
                          <a:solidFill>
                            <a:srgbClr val="000000"/>
                          </a:solidFill>
                          <a:miter lim="800000"/>
                          <a:headEnd/>
                          <a:tailEnd/>
                        </a:ln>
                      </wps:spPr>
                      <wps:txbx>
                        <w:txbxContent>
                          <w:p w:rsidR="0083152A" w:rsidRPr="00977EF0" w:rsidRDefault="0083152A" w:rsidP="009E5DD4">
                            <w:pPr>
                              <w:jc w:val="both"/>
                              <w:rPr>
                                <w:sz w:val="23"/>
                                <w:szCs w:val="23"/>
                              </w:rPr>
                            </w:pPr>
                            <w:r w:rsidRPr="00FA70A8">
                              <w:rPr>
                                <w:sz w:val="22"/>
                                <w:szCs w:val="22"/>
                              </w:rPr>
                              <w:t>Принятие приказа Департамента о перечислении субсидии</w:t>
                            </w:r>
                          </w:p>
                          <w:p w:rsidR="0083152A" w:rsidRPr="00977EF0" w:rsidRDefault="0083152A" w:rsidP="009E5DD4">
                            <w:pPr>
                              <w:jc w:val="both"/>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22" o:spid="_x0000_s1036" type="#_x0000_t202" style="position:absolute;left:0;text-align:left;margin-left:11.4pt;margin-top:5.55pt;width:306.95pt;height:2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">
                <v:textbox>
                  <w:txbxContent>
                    <w:p w:rsidR="0083152A" w:rsidRPr="00977EF0" w:rsidRDefault="0083152A" w:rsidP="009E5DD4">
                      <w:pPr>
                        <w:jc w:val="both"/>
                        <w:rPr>
                          <w:sz w:val="23"/>
                          <w:szCs w:val="23"/>
                        </w:rPr>
                      </w:pPr>
                      <w:r w:rsidRPr="00FA70A8">
                        <w:rPr>
                          <w:sz w:val="22"/>
                          <w:szCs w:val="22"/>
                        </w:rPr>
                        <w:t>Принятие приказа Департамента о перечислении субсидии</w:t>
                      </w:r>
                    </w:p>
                    <w:p w:rsidR="0083152A" w:rsidRPr="00977EF0" w:rsidRDefault="0083152A" w:rsidP="009E5DD4">
                      <w:pPr>
                        <w:jc w:val="both"/>
                        <w:rPr>
                          <w:sz w:val="23"/>
                          <w:szCs w:val="23"/>
                        </w:rPr>
                      </w:pPr>
                    </w:p>
                  </w:txbxContent>
                </v:textbox>
              </v:shape>
            </w:pict>
          </mc:Fallback>
        </mc:AlternateContent>
      </w:r>
    </w:p>
    <w:p w:rsidR="009E5DD4" w:rsidRPr="00A667E7" w:rsidRDefault="009E5DD4" w:rsidP="009E5DD4"/>
    <w:p w:rsidR="009E5DD4" w:rsidRPr="00A667E7" w:rsidRDefault="009E5DD4" w:rsidP="009E5DD4">
      <w:pPr>
        <w:spacing w:line="276" w:lineRule="auto"/>
        <w:jc w:val="center"/>
        <w:rPr>
          <w:bCs/>
          <w:sz w:val="26"/>
          <w:szCs w:val="26"/>
        </w:rPr>
      </w:pPr>
    </w:p>
    <w:p w:rsidR="009E5DD4" w:rsidRPr="00A667E7" w:rsidRDefault="009E5DD4" w:rsidP="001961F1">
      <w:pPr>
        <w:jc w:val="center"/>
        <w:rPr>
          <w:sz w:val="28"/>
          <w:szCs w:val="28"/>
        </w:rPr>
      </w:pPr>
    </w:p>
    <w:sectPr w:rsidR="009E5DD4" w:rsidRPr="00A667E7" w:rsidSect="007F0E44">
      <w:headerReference w:type="default" r:id="rId27"/>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1E" w:rsidRDefault="0027741E" w:rsidP="002D782C">
      <w:r>
        <w:separator/>
      </w:r>
    </w:p>
  </w:endnote>
  <w:endnote w:type="continuationSeparator" w:id="0">
    <w:p w:rsidR="0027741E" w:rsidRDefault="0027741E" w:rsidP="002D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1E" w:rsidRDefault="0027741E" w:rsidP="002D782C">
      <w:r>
        <w:separator/>
      </w:r>
    </w:p>
  </w:footnote>
  <w:footnote w:type="continuationSeparator" w:id="0">
    <w:p w:rsidR="0027741E" w:rsidRDefault="0027741E" w:rsidP="002D7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435"/>
      <w:docPartObj>
        <w:docPartGallery w:val="Page Numbers (Top of Page)"/>
        <w:docPartUnique/>
      </w:docPartObj>
    </w:sdtPr>
    <w:sdtEndPr/>
    <w:sdtContent>
      <w:p w:rsidR="0083152A" w:rsidRDefault="0083152A">
        <w:pPr>
          <w:pStyle w:val="ae"/>
          <w:jc w:val="center"/>
        </w:pPr>
        <w:r>
          <w:fldChar w:fldCharType="begin"/>
        </w:r>
        <w:r>
          <w:instrText xml:space="preserve"> PAGE   \* MERGEFORMAT </w:instrText>
        </w:r>
        <w:r>
          <w:fldChar w:fldCharType="separate"/>
        </w:r>
        <w:r w:rsidR="00B40B90">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23D"/>
    <w:multiLevelType w:val="hybridMultilevel"/>
    <w:tmpl w:val="866C440A"/>
    <w:lvl w:ilvl="0" w:tplc="ECB8D770">
      <w:start w:val="6"/>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8912B9"/>
    <w:multiLevelType w:val="hybridMultilevel"/>
    <w:tmpl w:val="E6B2B976"/>
    <w:lvl w:ilvl="0" w:tplc="A24E1D5E">
      <w:start w:val="40"/>
      <w:numFmt w:val="decimal"/>
      <w:lvlText w:val="%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BD5D77"/>
    <w:multiLevelType w:val="hybridMultilevel"/>
    <w:tmpl w:val="C9F69686"/>
    <w:lvl w:ilvl="0" w:tplc="B134B9B6">
      <w:start w:val="4"/>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F0F07"/>
    <w:multiLevelType w:val="multilevel"/>
    <w:tmpl w:val="4106F86C"/>
    <w:lvl w:ilvl="0">
      <w:start w:val="19"/>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7700794"/>
    <w:multiLevelType w:val="hybridMultilevel"/>
    <w:tmpl w:val="E56C1C18"/>
    <w:lvl w:ilvl="0" w:tplc="F40AC354">
      <w:start w:val="49"/>
      <w:numFmt w:val="decimal"/>
      <w:lvlText w:val="%1."/>
      <w:lvlJc w:val="left"/>
      <w:pPr>
        <w:ind w:left="1637" w:hanging="360"/>
      </w:pPr>
      <w:rPr>
        <w:rFonts w:hint="default"/>
      </w:rPr>
    </w:lvl>
    <w:lvl w:ilvl="1" w:tplc="04190019" w:tentative="1">
      <w:start w:val="1"/>
      <w:numFmt w:val="lowerLetter"/>
      <w:lvlText w:val="%2."/>
      <w:lvlJc w:val="left"/>
      <w:pPr>
        <w:ind w:left="-827" w:hanging="360"/>
      </w:pPr>
    </w:lvl>
    <w:lvl w:ilvl="2" w:tplc="0419001B" w:tentative="1">
      <w:start w:val="1"/>
      <w:numFmt w:val="lowerRoman"/>
      <w:lvlText w:val="%3."/>
      <w:lvlJc w:val="right"/>
      <w:pPr>
        <w:ind w:left="-107" w:hanging="180"/>
      </w:pPr>
    </w:lvl>
    <w:lvl w:ilvl="3" w:tplc="0419000F" w:tentative="1">
      <w:start w:val="1"/>
      <w:numFmt w:val="decimal"/>
      <w:lvlText w:val="%4."/>
      <w:lvlJc w:val="left"/>
      <w:pPr>
        <w:ind w:left="613" w:hanging="360"/>
      </w:pPr>
    </w:lvl>
    <w:lvl w:ilvl="4" w:tplc="04190019" w:tentative="1">
      <w:start w:val="1"/>
      <w:numFmt w:val="lowerLetter"/>
      <w:lvlText w:val="%5."/>
      <w:lvlJc w:val="left"/>
      <w:pPr>
        <w:ind w:left="1333" w:hanging="360"/>
      </w:pPr>
    </w:lvl>
    <w:lvl w:ilvl="5" w:tplc="0419001B" w:tentative="1">
      <w:start w:val="1"/>
      <w:numFmt w:val="lowerRoman"/>
      <w:lvlText w:val="%6."/>
      <w:lvlJc w:val="right"/>
      <w:pPr>
        <w:ind w:left="2053" w:hanging="180"/>
      </w:pPr>
    </w:lvl>
    <w:lvl w:ilvl="6" w:tplc="0419000F" w:tentative="1">
      <w:start w:val="1"/>
      <w:numFmt w:val="decimal"/>
      <w:lvlText w:val="%7."/>
      <w:lvlJc w:val="left"/>
      <w:pPr>
        <w:ind w:left="2773" w:hanging="360"/>
      </w:pPr>
    </w:lvl>
    <w:lvl w:ilvl="7" w:tplc="04190019" w:tentative="1">
      <w:start w:val="1"/>
      <w:numFmt w:val="lowerLetter"/>
      <w:lvlText w:val="%8."/>
      <w:lvlJc w:val="left"/>
      <w:pPr>
        <w:ind w:left="3493" w:hanging="360"/>
      </w:pPr>
    </w:lvl>
    <w:lvl w:ilvl="8" w:tplc="0419001B" w:tentative="1">
      <w:start w:val="1"/>
      <w:numFmt w:val="lowerRoman"/>
      <w:lvlText w:val="%9."/>
      <w:lvlJc w:val="right"/>
      <w:pPr>
        <w:ind w:left="4213" w:hanging="180"/>
      </w:pPr>
    </w:lvl>
  </w:abstractNum>
  <w:abstractNum w:abstractNumId="5">
    <w:nsid w:val="07963E26"/>
    <w:multiLevelType w:val="hybridMultilevel"/>
    <w:tmpl w:val="1966BC7A"/>
    <w:lvl w:ilvl="0" w:tplc="0B9A5B22">
      <w:start w:val="24"/>
      <w:numFmt w:val="decimal"/>
      <w:lvlText w:val="%1."/>
      <w:lvlJc w:val="left"/>
      <w:pPr>
        <w:ind w:left="3904"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6">
    <w:nsid w:val="0B1609DE"/>
    <w:multiLevelType w:val="hybridMultilevel"/>
    <w:tmpl w:val="1966BC7A"/>
    <w:lvl w:ilvl="0" w:tplc="0B9A5B22">
      <w:start w:val="24"/>
      <w:numFmt w:val="decimal"/>
      <w:lvlText w:val="%1."/>
      <w:lvlJc w:val="left"/>
      <w:pPr>
        <w:ind w:left="3904"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7">
    <w:nsid w:val="0E6C09AE"/>
    <w:multiLevelType w:val="multilevel"/>
    <w:tmpl w:val="4AB445B8"/>
    <w:lvl w:ilvl="0">
      <w:start w:val="2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2FB5856"/>
    <w:multiLevelType w:val="hybridMultilevel"/>
    <w:tmpl w:val="59F6CFB6"/>
    <w:lvl w:ilvl="0" w:tplc="5CDA896A">
      <w:start w:val="3"/>
      <w:numFmt w:val="upperRoman"/>
      <w:lvlText w:val="%1."/>
      <w:lvlJc w:val="left"/>
      <w:pPr>
        <w:ind w:left="42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A827FE"/>
    <w:multiLevelType w:val="multilevel"/>
    <w:tmpl w:val="405A4E8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A31563D"/>
    <w:multiLevelType w:val="hybridMultilevel"/>
    <w:tmpl w:val="1966BC7A"/>
    <w:lvl w:ilvl="0" w:tplc="0B9A5B22">
      <w:start w:val="24"/>
      <w:numFmt w:val="decimal"/>
      <w:lvlText w:val="%1."/>
      <w:lvlJc w:val="left"/>
      <w:pPr>
        <w:ind w:left="3904"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2AC33A37"/>
    <w:multiLevelType w:val="multilevel"/>
    <w:tmpl w:val="2AD6BB7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CD05F35"/>
    <w:multiLevelType w:val="hybridMultilevel"/>
    <w:tmpl w:val="1966BC7A"/>
    <w:lvl w:ilvl="0" w:tplc="0B9A5B22">
      <w:start w:val="24"/>
      <w:numFmt w:val="decimal"/>
      <w:lvlText w:val="%1."/>
      <w:lvlJc w:val="left"/>
      <w:pPr>
        <w:ind w:left="4330"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3">
    <w:nsid w:val="3B0F62AD"/>
    <w:multiLevelType w:val="hybridMultilevel"/>
    <w:tmpl w:val="B8984438"/>
    <w:lvl w:ilvl="0" w:tplc="3D788D54">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804FEA"/>
    <w:multiLevelType w:val="hybridMultilevel"/>
    <w:tmpl w:val="2ACE7C84"/>
    <w:lvl w:ilvl="0" w:tplc="96DCF0B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095420"/>
    <w:multiLevelType w:val="hybridMultilevel"/>
    <w:tmpl w:val="31D06BD4"/>
    <w:lvl w:ilvl="0" w:tplc="1B54CEB4">
      <w:start w:val="47"/>
      <w:numFmt w:val="decimal"/>
      <w:lvlText w:val="%1."/>
      <w:lvlJc w:val="left"/>
      <w:pPr>
        <w:ind w:left="1211" w:hanging="36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533" w:hanging="180"/>
      </w:pPr>
    </w:lvl>
    <w:lvl w:ilvl="3" w:tplc="0419000F" w:tentative="1">
      <w:start w:val="1"/>
      <w:numFmt w:val="decimal"/>
      <w:lvlText w:val="%4."/>
      <w:lvlJc w:val="left"/>
      <w:pPr>
        <w:ind w:left="187" w:hanging="360"/>
      </w:pPr>
    </w:lvl>
    <w:lvl w:ilvl="4" w:tplc="04190019" w:tentative="1">
      <w:start w:val="1"/>
      <w:numFmt w:val="lowerLetter"/>
      <w:lvlText w:val="%5."/>
      <w:lvlJc w:val="left"/>
      <w:pPr>
        <w:ind w:left="907" w:hanging="360"/>
      </w:pPr>
    </w:lvl>
    <w:lvl w:ilvl="5" w:tplc="0419001B" w:tentative="1">
      <w:start w:val="1"/>
      <w:numFmt w:val="lowerRoman"/>
      <w:lvlText w:val="%6."/>
      <w:lvlJc w:val="right"/>
      <w:pPr>
        <w:ind w:left="1627" w:hanging="180"/>
      </w:pPr>
    </w:lvl>
    <w:lvl w:ilvl="6" w:tplc="0419000F" w:tentative="1">
      <w:start w:val="1"/>
      <w:numFmt w:val="decimal"/>
      <w:lvlText w:val="%7."/>
      <w:lvlJc w:val="left"/>
      <w:pPr>
        <w:ind w:left="2347" w:hanging="360"/>
      </w:pPr>
    </w:lvl>
    <w:lvl w:ilvl="7" w:tplc="04190019" w:tentative="1">
      <w:start w:val="1"/>
      <w:numFmt w:val="lowerLetter"/>
      <w:lvlText w:val="%8."/>
      <w:lvlJc w:val="left"/>
      <w:pPr>
        <w:ind w:left="3067" w:hanging="360"/>
      </w:pPr>
    </w:lvl>
    <w:lvl w:ilvl="8" w:tplc="0419001B" w:tentative="1">
      <w:start w:val="1"/>
      <w:numFmt w:val="lowerRoman"/>
      <w:lvlText w:val="%9."/>
      <w:lvlJc w:val="right"/>
      <w:pPr>
        <w:ind w:left="3787" w:hanging="180"/>
      </w:pPr>
    </w:lvl>
  </w:abstractNum>
  <w:abstractNum w:abstractNumId="16">
    <w:nsid w:val="47204D16"/>
    <w:multiLevelType w:val="multilevel"/>
    <w:tmpl w:val="405A4E8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4C4E0632"/>
    <w:multiLevelType w:val="hybridMultilevel"/>
    <w:tmpl w:val="D36A3762"/>
    <w:lvl w:ilvl="0" w:tplc="0B6ED116">
      <w:start w:val="1"/>
      <w:numFmt w:val="decimal"/>
      <w:lvlText w:val="%1."/>
      <w:lvlJc w:val="left"/>
      <w:pPr>
        <w:ind w:left="1211" w:hanging="360"/>
      </w:pPr>
      <w:rPr>
        <w:rFonts w:hint="default"/>
        <w:strike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165510E"/>
    <w:multiLevelType w:val="hybridMultilevel"/>
    <w:tmpl w:val="1966BC7A"/>
    <w:lvl w:ilvl="0" w:tplc="0B9A5B22">
      <w:start w:val="24"/>
      <w:numFmt w:val="decimal"/>
      <w:lvlText w:val="%1."/>
      <w:lvlJc w:val="left"/>
      <w:pPr>
        <w:ind w:left="3904"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9">
    <w:nsid w:val="590728B9"/>
    <w:multiLevelType w:val="hybridMultilevel"/>
    <w:tmpl w:val="EA0C7B4A"/>
    <w:lvl w:ilvl="0" w:tplc="012EA4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6C4A3E"/>
    <w:multiLevelType w:val="hybridMultilevel"/>
    <w:tmpl w:val="F7FAD096"/>
    <w:lvl w:ilvl="0" w:tplc="0CCAE9FA">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382973"/>
    <w:multiLevelType w:val="hybridMultilevel"/>
    <w:tmpl w:val="A97C7C88"/>
    <w:lvl w:ilvl="0" w:tplc="94168AB0">
      <w:start w:val="50"/>
      <w:numFmt w:val="decimal"/>
      <w:lvlText w:val="%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9C10EE"/>
    <w:multiLevelType w:val="hybridMultilevel"/>
    <w:tmpl w:val="7DD021A2"/>
    <w:lvl w:ilvl="0" w:tplc="ACF47D22">
      <w:start w:val="46"/>
      <w:numFmt w:val="decimal"/>
      <w:lvlText w:val="%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6"/>
  </w:num>
  <w:num w:numId="3">
    <w:abstractNumId w:val="19"/>
  </w:num>
  <w:num w:numId="4">
    <w:abstractNumId w:val="14"/>
  </w:num>
  <w:num w:numId="5">
    <w:abstractNumId w:val="9"/>
  </w:num>
  <w:num w:numId="6">
    <w:abstractNumId w:val="3"/>
  </w:num>
  <w:num w:numId="7">
    <w:abstractNumId w:val="7"/>
  </w:num>
  <w:num w:numId="8">
    <w:abstractNumId w:val="18"/>
  </w:num>
  <w:num w:numId="9">
    <w:abstractNumId w:val="12"/>
  </w:num>
  <w:num w:numId="10">
    <w:abstractNumId w:val="1"/>
  </w:num>
  <w:num w:numId="11">
    <w:abstractNumId w:val="8"/>
  </w:num>
  <w:num w:numId="12">
    <w:abstractNumId w:val="6"/>
  </w:num>
  <w:num w:numId="13">
    <w:abstractNumId w:val="22"/>
  </w:num>
  <w:num w:numId="14">
    <w:abstractNumId w:val="5"/>
  </w:num>
  <w:num w:numId="15">
    <w:abstractNumId w:val="15"/>
  </w:num>
  <w:num w:numId="16">
    <w:abstractNumId w:val="10"/>
  </w:num>
  <w:num w:numId="17">
    <w:abstractNumId w:val="4"/>
  </w:num>
  <w:num w:numId="18">
    <w:abstractNumId w:val="13"/>
  </w:num>
  <w:num w:numId="19">
    <w:abstractNumId w:val="2"/>
  </w:num>
  <w:num w:numId="20">
    <w:abstractNumId w:val="21"/>
  </w:num>
  <w:num w:numId="21">
    <w:abstractNumId w:val="17"/>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A2"/>
    <w:rsid w:val="00001DA6"/>
    <w:rsid w:val="00001F7A"/>
    <w:rsid w:val="000049DB"/>
    <w:rsid w:val="000050E1"/>
    <w:rsid w:val="00007769"/>
    <w:rsid w:val="00010A55"/>
    <w:rsid w:val="000169AC"/>
    <w:rsid w:val="00017E9A"/>
    <w:rsid w:val="000208F2"/>
    <w:rsid w:val="00022575"/>
    <w:rsid w:val="000245AC"/>
    <w:rsid w:val="00024F2A"/>
    <w:rsid w:val="000272D9"/>
    <w:rsid w:val="00037D9C"/>
    <w:rsid w:val="00041AEF"/>
    <w:rsid w:val="00042164"/>
    <w:rsid w:val="000450C8"/>
    <w:rsid w:val="00052522"/>
    <w:rsid w:val="000575B3"/>
    <w:rsid w:val="0006440B"/>
    <w:rsid w:val="00064DE4"/>
    <w:rsid w:val="0006627D"/>
    <w:rsid w:val="00085A07"/>
    <w:rsid w:val="000874CA"/>
    <w:rsid w:val="000959BA"/>
    <w:rsid w:val="000A02F2"/>
    <w:rsid w:val="000A784A"/>
    <w:rsid w:val="000B461D"/>
    <w:rsid w:val="000B59A8"/>
    <w:rsid w:val="000C566B"/>
    <w:rsid w:val="000D377B"/>
    <w:rsid w:val="000D544B"/>
    <w:rsid w:val="000E3597"/>
    <w:rsid w:val="000F5948"/>
    <w:rsid w:val="00101878"/>
    <w:rsid w:val="0011207B"/>
    <w:rsid w:val="0011528E"/>
    <w:rsid w:val="0011539B"/>
    <w:rsid w:val="00116E07"/>
    <w:rsid w:val="00126777"/>
    <w:rsid w:val="001272B7"/>
    <w:rsid w:val="00127931"/>
    <w:rsid w:val="00127B98"/>
    <w:rsid w:val="00142904"/>
    <w:rsid w:val="001440FF"/>
    <w:rsid w:val="00147617"/>
    <w:rsid w:val="00150527"/>
    <w:rsid w:val="001626B8"/>
    <w:rsid w:val="00164F4E"/>
    <w:rsid w:val="001712E4"/>
    <w:rsid w:val="00171410"/>
    <w:rsid w:val="0017322B"/>
    <w:rsid w:val="00174B54"/>
    <w:rsid w:val="00181DC4"/>
    <w:rsid w:val="00186716"/>
    <w:rsid w:val="001876E5"/>
    <w:rsid w:val="00187E55"/>
    <w:rsid w:val="00190ECA"/>
    <w:rsid w:val="001931CA"/>
    <w:rsid w:val="0019362E"/>
    <w:rsid w:val="0019522D"/>
    <w:rsid w:val="00195563"/>
    <w:rsid w:val="001961F1"/>
    <w:rsid w:val="001A1937"/>
    <w:rsid w:val="001A54A2"/>
    <w:rsid w:val="001B3F0E"/>
    <w:rsid w:val="001C3B85"/>
    <w:rsid w:val="001C7EC1"/>
    <w:rsid w:val="001D6816"/>
    <w:rsid w:val="001E6A84"/>
    <w:rsid w:val="001E7978"/>
    <w:rsid w:val="001F58D4"/>
    <w:rsid w:val="001F7F26"/>
    <w:rsid w:val="0020648E"/>
    <w:rsid w:val="00214B8F"/>
    <w:rsid w:val="002161A3"/>
    <w:rsid w:val="00224B80"/>
    <w:rsid w:val="00231A4F"/>
    <w:rsid w:val="002468AB"/>
    <w:rsid w:val="002474F6"/>
    <w:rsid w:val="00250E87"/>
    <w:rsid w:val="0026156F"/>
    <w:rsid w:val="00264ECB"/>
    <w:rsid w:val="00265501"/>
    <w:rsid w:val="00266009"/>
    <w:rsid w:val="002706DC"/>
    <w:rsid w:val="002719FE"/>
    <w:rsid w:val="002761BF"/>
    <w:rsid w:val="0027741E"/>
    <w:rsid w:val="0027778F"/>
    <w:rsid w:val="002779A4"/>
    <w:rsid w:val="00285A60"/>
    <w:rsid w:val="00291BD8"/>
    <w:rsid w:val="00294434"/>
    <w:rsid w:val="002A088A"/>
    <w:rsid w:val="002A3A7F"/>
    <w:rsid w:val="002A6C2C"/>
    <w:rsid w:val="002A749A"/>
    <w:rsid w:val="002B2E67"/>
    <w:rsid w:val="002B49C9"/>
    <w:rsid w:val="002B5414"/>
    <w:rsid w:val="002B6AA1"/>
    <w:rsid w:val="002C0A19"/>
    <w:rsid w:val="002C3E89"/>
    <w:rsid w:val="002C6B96"/>
    <w:rsid w:val="002D1C3B"/>
    <w:rsid w:val="002D51F5"/>
    <w:rsid w:val="002D621C"/>
    <w:rsid w:val="002D782C"/>
    <w:rsid w:val="002E04D6"/>
    <w:rsid w:val="002E7E7D"/>
    <w:rsid w:val="00312CFE"/>
    <w:rsid w:val="00315275"/>
    <w:rsid w:val="003166F6"/>
    <w:rsid w:val="0032132A"/>
    <w:rsid w:val="003214E4"/>
    <w:rsid w:val="00322DA4"/>
    <w:rsid w:val="00326974"/>
    <w:rsid w:val="00326AEB"/>
    <w:rsid w:val="0033715B"/>
    <w:rsid w:val="00341A81"/>
    <w:rsid w:val="00341D21"/>
    <w:rsid w:val="003443F0"/>
    <w:rsid w:val="00361B56"/>
    <w:rsid w:val="00363780"/>
    <w:rsid w:val="00365624"/>
    <w:rsid w:val="00370A55"/>
    <w:rsid w:val="00370D5A"/>
    <w:rsid w:val="0037699D"/>
    <w:rsid w:val="003A2DD7"/>
    <w:rsid w:val="003B4236"/>
    <w:rsid w:val="003B45D4"/>
    <w:rsid w:val="003B6853"/>
    <w:rsid w:val="003C1C7D"/>
    <w:rsid w:val="003C281B"/>
    <w:rsid w:val="003D2890"/>
    <w:rsid w:val="003D46C8"/>
    <w:rsid w:val="003D7925"/>
    <w:rsid w:val="003E1D40"/>
    <w:rsid w:val="003E4FDD"/>
    <w:rsid w:val="003E5519"/>
    <w:rsid w:val="003E7450"/>
    <w:rsid w:val="003F7E2D"/>
    <w:rsid w:val="004108AD"/>
    <w:rsid w:val="004175D1"/>
    <w:rsid w:val="00433785"/>
    <w:rsid w:val="00436070"/>
    <w:rsid w:val="004443D8"/>
    <w:rsid w:val="00447173"/>
    <w:rsid w:val="00447988"/>
    <w:rsid w:val="00447ACB"/>
    <w:rsid w:val="00463208"/>
    <w:rsid w:val="00464DA2"/>
    <w:rsid w:val="00475203"/>
    <w:rsid w:val="00475F6C"/>
    <w:rsid w:val="0048133D"/>
    <w:rsid w:val="00482C51"/>
    <w:rsid w:val="0049766B"/>
    <w:rsid w:val="004A5A11"/>
    <w:rsid w:val="004A6B4E"/>
    <w:rsid w:val="004B2722"/>
    <w:rsid w:val="004B698E"/>
    <w:rsid w:val="004C4D03"/>
    <w:rsid w:val="004C5CA7"/>
    <w:rsid w:val="004D49FB"/>
    <w:rsid w:val="004D4B9E"/>
    <w:rsid w:val="004D5E1E"/>
    <w:rsid w:val="004D7686"/>
    <w:rsid w:val="004E13B9"/>
    <w:rsid w:val="004F114C"/>
    <w:rsid w:val="004F162A"/>
    <w:rsid w:val="004F515F"/>
    <w:rsid w:val="004F5FEF"/>
    <w:rsid w:val="004F6EC9"/>
    <w:rsid w:val="0050075E"/>
    <w:rsid w:val="00502737"/>
    <w:rsid w:val="0050706B"/>
    <w:rsid w:val="00521633"/>
    <w:rsid w:val="00522C98"/>
    <w:rsid w:val="00530C50"/>
    <w:rsid w:val="00533CF6"/>
    <w:rsid w:val="0054667C"/>
    <w:rsid w:val="00551B2D"/>
    <w:rsid w:val="0055324E"/>
    <w:rsid w:val="00555757"/>
    <w:rsid w:val="00560FBC"/>
    <w:rsid w:val="0056719C"/>
    <w:rsid w:val="00567CB0"/>
    <w:rsid w:val="005713D8"/>
    <w:rsid w:val="00582892"/>
    <w:rsid w:val="00582B4D"/>
    <w:rsid w:val="005868A7"/>
    <w:rsid w:val="0059634D"/>
    <w:rsid w:val="00596F8A"/>
    <w:rsid w:val="005A1FE0"/>
    <w:rsid w:val="005B5A8A"/>
    <w:rsid w:val="005C5551"/>
    <w:rsid w:val="005C55BF"/>
    <w:rsid w:val="005C6EBE"/>
    <w:rsid w:val="005D2154"/>
    <w:rsid w:val="005D3931"/>
    <w:rsid w:val="005D54B8"/>
    <w:rsid w:val="005F06FF"/>
    <w:rsid w:val="005F0AB4"/>
    <w:rsid w:val="00602154"/>
    <w:rsid w:val="00615493"/>
    <w:rsid w:val="00616E58"/>
    <w:rsid w:val="006230A8"/>
    <w:rsid w:val="00625156"/>
    <w:rsid w:val="006336A4"/>
    <w:rsid w:val="00633706"/>
    <w:rsid w:val="00635D31"/>
    <w:rsid w:val="00646863"/>
    <w:rsid w:val="006575CF"/>
    <w:rsid w:val="006600C0"/>
    <w:rsid w:val="00672F65"/>
    <w:rsid w:val="00677F10"/>
    <w:rsid w:val="00680DA8"/>
    <w:rsid w:val="006813B0"/>
    <w:rsid w:val="00681663"/>
    <w:rsid w:val="00685FEF"/>
    <w:rsid w:val="006A0C94"/>
    <w:rsid w:val="006A476F"/>
    <w:rsid w:val="006A62ED"/>
    <w:rsid w:val="006B0F42"/>
    <w:rsid w:val="006B3AC1"/>
    <w:rsid w:val="006B67C6"/>
    <w:rsid w:val="006C0BB7"/>
    <w:rsid w:val="006C0E20"/>
    <w:rsid w:val="006C4FA3"/>
    <w:rsid w:val="006C5E30"/>
    <w:rsid w:val="006D5222"/>
    <w:rsid w:val="006E7A7A"/>
    <w:rsid w:val="006F0F03"/>
    <w:rsid w:val="00701E63"/>
    <w:rsid w:val="00702B1E"/>
    <w:rsid w:val="00703E1A"/>
    <w:rsid w:val="00716078"/>
    <w:rsid w:val="00717A54"/>
    <w:rsid w:val="00725BAE"/>
    <w:rsid w:val="007343B5"/>
    <w:rsid w:val="0073476B"/>
    <w:rsid w:val="00741FE3"/>
    <w:rsid w:val="007459A5"/>
    <w:rsid w:val="007543D4"/>
    <w:rsid w:val="00756FA1"/>
    <w:rsid w:val="00757996"/>
    <w:rsid w:val="00760BA8"/>
    <w:rsid w:val="00762CCF"/>
    <w:rsid w:val="007824B4"/>
    <w:rsid w:val="00784DA6"/>
    <w:rsid w:val="00792F59"/>
    <w:rsid w:val="00794292"/>
    <w:rsid w:val="0079540C"/>
    <w:rsid w:val="00795B51"/>
    <w:rsid w:val="00797EE1"/>
    <w:rsid w:val="007A32C5"/>
    <w:rsid w:val="007A6208"/>
    <w:rsid w:val="007B2EAF"/>
    <w:rsid w:val="007C21E8"/>
    <w:rsid w:val="007D2040"/>
    <w:rsid w:val="007D3846"/>
    <w:rsid w:val="007D3FD8"/>
    <w:rsid w:val="007D438A"/>
    <w:rsid w:val="007D5229"/>
    <w:rsid w:val="007D7816"/>
    <w:rsid w:val="007E2EB1"/>
    <w:rsid w:val="007F0E44"/>
    <w:rsid w:val="007F0EEA"/>
    <w:rsid w:val="007F69E9"/>
    <w:rsid w:val="00802E4A"/>
    <w:rsid w:val="008036D8"/>
    <w:rsid w:val="00810C65"/>
    <w:rsid w:val="00815CE8"/>
    <w:rsid w:val="008203F7"/>
    <w:rsid w:val="00825CE3"/>
    <w:rsid w:val="00830599"/>
    <w:rsid w:val="0083152A"/>
    <w:rsid w:val="00833783"/>
    <w:rsid w:val="00840A69"/>
    <w:rsid w:val="0084218D"/>
    <w:rsid w:val="008460B5"/>
    <w:rsid w:val="00852008"/>
    <w:rsid w:val="00852542"/>
    <w:rsid w:val="00852790"/>
    <w:rsid w:val="00856214"/>
    <w:rsid w:val="00856EF6"/>
    <w:rsid w:val="0085765F"/>
    <w:rsid w:val="00861DFB"/>
    <w:rsid w:val="00871651"/>
    <w:rsid w:val="00875717"/>
    <w:rsid w:val="008910F6"/>
    <w:rsid w:val="008941D3"/>
    <w:rsid w:val="00896D8E"/>
    <w:rsid w:val="008A6E7A"/>
    <w:rsid w:val="008B1642"/>
    <w:rsid w:val="008B1E2C"/>
    <w:rsid w:val="008B4CE3"/>
    <w:rsid w:val="008B66CB"/>
    <w:rsid w:val="008B7624"/>
    <w:rsid w:val="008C2505"/>
    <w:rsid w:val="008C3953"/>
    <w:rsid w:val="008C4287"/>
    <w:rsid w:val="008D3D37"/>
    <w:rsid w:val="008D4EAF"/>
    <w:rsid w:val="008D61C3"/>
    <w:rsid w:val="008D636F"/>
    <w:rsid w:val="008E2160"/>
    <w:rsid w:val="008E2BFA"/>
    <w:rsid w:val="008E35E1"/>
    <w:rsid w:val="008E756D"/>
    <w:rsid w:val="008E7754"/>
    <w:rsid w:val="008F1985"/>
    <w:rsid w:val="00900490"/>
    <w:rsid w:val="00900709"/>
    <w:rsid w:val="00914A3C"/>
    <w:rsid w:val="00917BD3"/>
    <w:rsid w:val="00920FBE"/>
    <w:rsid w:val="009225F8"/>
    <w:rsid w:val="0093060D"/>
    <w:rsid w:val="0093327E"/>
    <w:rsid w:val="009340F5"/>
    <w:rsid w:val="00935D50"/>
    <w:rsid w:val="00936563"/>
    <w:rsid w:val="009455C0"/>
    <w:rsid w:val="00945CA7"/>
    <w:rsid w:val="009542DC"/>
    <w:rsid w:val="009574DF"/>
    <w:rsid w:val="00961796"/>
    <w:rsid w:val="00977B4D"/>
    <w:rsid w:val="00982B35"/>
    <w:rsid w:val="00992CC6"/>
    <w:rsid w:val="009B31DA"/>
    <w:rsid w:val="009B7977"/>
    <w:rsid w:val="009D1B9A"/>
    <w:rsid w:val="009D476A"/>
    <w:rsid w:val="009E2560"/>
    <w:rsid w:val="009E5857"/>
    <w:rsid w:val="009E5DD4"/>
    <w:rsid w:val="009F45E7"/>
    <w:rsid w:val="00A01581"/>
    <w:rsid w:val="00A0217E"/>
    <w:rsid w:val="00A116DF"/>
    <w:rsid w:val="00A22E2C"/>
    <w:rsid w:val="00A249E6"/>
    <w:rsid w:val="00A30A03"/>
    <w:rsid w:val="00A30EA2"/>
    <w:rsid w:val="00A31622"/>
    <w:rsid w:val="00A35EDF"/>
    <w:rsid w:val="00A36FB9"/>
    <w:rsid w:val="00A43605"/>
    <w:rsid w:val="00A47ECB"/>
    <w:rsid w:val="00A50FFB"/>
    <w:rsid w:val="00A53860"/>
    <w:rsid w:val="00A5690A"/>
    <w:rsid w:val="00A628E0"/>
    <w:rsid w:val="00A63522"/>
    <w:rsid w:val="00A667E7"/>
    <w:rsid w:val="00A674D1"/>
    <w:rsid w:val="00A70930"/>
    <w:rsid w:val="00A7105F"/>
    <w:rsid w:val="00A730E3"/>
    <w:rsid w:val="00A75EBA"/>
    <w:rsid w:val="00A90559"/>
    <w:rsid w:val="00A95AE4"/>
    <w:rsid w:val="00AA047C"/>
    <w:rsid w:val="00AA438F"/>
    <w:rsid w:val="00AA57BD"/>
    <w:rsid w:val="00AB193B"/>
    <w:rsid w:val="00AB228D"/>
    <w:rsid w:val="00AB27F4"/>
    <w:rsid w:val="00AB613A"/>
    <w:rsid w:val="00AC4A11"/>
    <w:rsid w:val="00AE3D3B"/>
    <w:rsid w:val="00AF0A4C"/>
    <w:rsid w:val="00AF1410"/>
    <w:rsid w:val="00AF1BD6"/>
    <w:rsid w:val="00AF583E"/>
    <w:rsid w:val="00AF684A"/>
    <w:rsid w:val="00B0022B"/>
    <w:rsid w:val="00B033D2"/>
    <w:rsid w:val="00B03C2A"/>
    <w:rsid w:val="00B120C5"/>
    <w:rsid w:val="00B12C71"/>
    <w:rsid w:val="00B154E6"/>
    <w:rsid w:val="00B16D1A"/>
    <w:rsid w:val="00B205A7"/>
    <w:rsid w:val="00B2065C"/>
    <w:rsid w:val="00B368F2"/>
    <w:rsid w:val="00B37AC7"/>
    <w:rsid w:val="00B40B90"/>
    <w:rsid w:val="00B428DD"/>
    <w:rsid w:val="00B544D3"/>
    <w:rsid w:val="00B71241"/>
    <w:rsid w:val="00B809E4"/>
    <w:rsid w:val="00B80AD1"/>
    <w:rsid w:val="00B81ECA"/>
    <w:rsid w:val="00B8706B"/>
    <w:rsid w:val="00B92900"/>
    <w:rsid w:val="00B92C95"/>
    <w:rsid w:val="00B945B8"/>
    <w:rsid w:val="00BA142E"/>
    <w:rsid w:val="00BA3E86"/>
    <w:rsid w:val="00BA5CFB"/>
    <w:rsid w:val="00BB450D"/>
    <w:rsid w:val="00BB55F4"/>
    <w:rsid w:val="00BC246E"/>
    <w:rsid w:val="00BC7679"/>
    <w:rsid w:val="00BD1086"/>
    <w:rsid w:val="00BE1663"/>
    <w:rsid w:val="00BE78BA"/>
    <w:rsid w:val="00BF433B"/>
    <w:rsid w:val="00BF6074"/>
    <w:rsid w:val="00BF6C27"/>
    <w:rsid w:val="00BF7BAE"/>
    <w:rsid w:val="00C06413"/>
    <w:rsid w:val="00C066F0"/>
    <w:rsid w:val="00C156FD"/>
    <w:rsid w:val="00C17127"/>
    <w:rsid w:val="00C249FB"/>
    <w:rsid w:val="00C24A43"/>
    <w:rsid w:val="00C2577C"/>
    <w:rsid w:val="00C34623"/>
    <w:rsid w:val="00C45318"/>
    <w:rsid w:val="00C47DA7"/>
    <w:rsid w:val="00C55D1C"/>
    <w:rsid w:val="00C61264"/>
    <w:rsid w:val="00C71328"/>
    <w:rsid w:val="00C72E1B"/>
    <w:rsid w:val="00C7754B"/>
    <w:rsid w:val="00C86F90"/>
    <w:rsid w:val="00C96C50"/>
    <w:rsid w:val="00C9711C"/>
    <w:rsid w:val="00CA5305"/>
    <w:rsid w:val="00CA790E"/>
    <w:rsid w:val="00CA7BC0"/>
    <w:rsid w:val="00CB2318"/>
    <w:rsid w:val="00CB36F4"/>
    <w:rsid w:val="00CB3EFE"/>
    <w:rsid w:val="00CB723B"/>
    <w:rsid w:val="00CD17D1"/>
    <w:rsid w:val="00CE73A4"/>
    <w:rsid w:val="00CF5019"/>
    <w:rsid w:val="00CF6786"/>
    <w:rsid w:val="00D019E2"/>
    <w:rsid w:val="00D026B0"/>
    <w:rsid w:val="00D02EAD"/>
    <w:rsid w:val="00D032E8"/>
    <w:rsid w:val="00D13542"/>
    <w:rsid w:val="00D14D16"/>
    <w:rsid w:val="00D1522A"/>
    <w:rsid w:val="00D17822"/>
    <w:rsid w:val="00D21D11"/>
    <w:rsid w:val="00D23B2F"/>
    <w:rsid w:val="00D3518E"/>
    <w:rsid w:val="00D35733"/>
    <w:rsid w:val="00D36EDC"/>
    <w:rsid w:val="00D370FD"/>
    <w:rsid w:val="00D4362B"/>
    <w:rsid w:val="00D43D74"/>
    <w:rsid w:val="00D441EC"/>
    <w:rsid w:val="00D507EE"/>
    <w:rsid w:val="00D71993"/>
    <w:rsid w:val="00D73769"/>
    <w:rsid w:val="00D75A8D"/>
    <w:rsid w:val="00D75C01"/>
    <w:rsid w:val="00D76BF1"/>
    <w:rsid w:val="00D8004E"/>
    <w:rsid w:val="00D81C7B"/>
    <w:rsid w:val="00D9643C"/>
    <w:rsid w:val="00DA612F"/>
    <w:rsid w:val="00DA622A"/>
    <w:rsid w:val="00DB128E"/>
    <w:rsid w:val="00DB5F56"/>
    <w:rsid w:val="00DB7CD7"/>
    <w:rsid w:val="00DC1AA4"/>
    <w:rsid w:val="00DD2B2B"/>
    <w:rsid w:val="00DD5287"/>
    <w:rsid w:val="00DD7CB3"/>
    <w:rsid w:val="00DE02A0"/>
    <w:rsid w:val="00DE578D"/>
    <w:rsid w:val="00DE7DC9"/>
    <w:rsid w:val="00DF6267"/>
    <w:rsid w:val="00DF6EEB"/>
    <w:rsid w:val="00E01EB4"/>
    <w:rsid w:val="00E0352C"/>
    <w:rsid w:val="00E05BF2"/>
    <w:rsid w:val="00E2335B"/>
    <w:rsid w:val="00E3330B"/>
    <w:rsid w:val="00E411BF"/>
    <w:rsid w:val="00E4387B"/>
    <w:rsid w:val="00E513C4"/>
    <w:rsid w:val="00E54401"/>
    <w:rsid w:val="00E54D79"/>
    <w:rsid w:val="00E55B25"/>
    <w:rsid w:val="00E626CA"/>
    <w:rsid w:val="00E642E9"/>
    <w:rsid w:val="00E73FE6"/>
    <w:rsid w:val="00E751C3"/>
    <w:rsid w:val="00E77E4B"/>
    <w:rsid w:val="00E91CB1"/>
    <w:rsid w:val="00E94ED9"/>
    <w:rsid w:val="00E955AD"/>
    <w:rsid w:val="00EA15F8"/>
    <w:rsid w:val="00EA7506"/>
    <w:rsid w:val="00EB0ABC"/>
    <w:rsid w:val="00EB439F"/>
    <w:rsid w:val="00EB5C99"/>
    <w:rsid w:val="00EC7539"/>
    <w:rsid w:val="00EE12F6"/>
    <w:rsid w:val="00EF1293"/>
    <w:rsid w:val="00EF3ACF"/>
    <w:rsid w:val="00EF7AB1"/>
    <w:rsid w:val="00F004CE"/>
    <w:rsid w:val="00F02181"/>
    <w:rsid w:val="00F03A11"/>
    <w:rsid w:val="00F10960"/>
    <w:rsid w:val="00F13E33"/>
    <w:rsid w:val="00F161DC"/>
    <w:rsid w:val="00F20761"/>
    <w:rsid w:val="00F22D17"/>
    <w:rsid w:val="00F2540A"/>
    <w:rsid w:val="00F254D9"/>
    <w:rsid w:val="00F25D09"/>
    <w:rsid w:val="00F333CE"/>
    <w:rsid w:val="00F344EF"/>
    <w:rsid w:val="00F40579"/>
    <w:rsid w:val="00F42DB1"/>
    <w:rsid w:val="00F43038"/>
    <w:rsid w:val="00F44907"/>
    <w:rsid w:val="00F51BC0"/>
    <w:rsid w:val="00F5543A"/>
    <w:rsid w:val="00F56D1D"/>
    <w:rsid w:val="00F6011C"/>
    <w:rsid w:val="00F65BFD"/>
    <w:rsid w:val="00F70ABC"/>
    <w:rsid w:val="00F71C88"/>
    <w:rsid w:val="00F720A6"/>
    <w:rsid w:val="00F84025"/>
    <w:rsid w:val="00F85777"/>
    <w:rsid w:val="00F90C28"/>
    <w:rsid w:val="00F9303F"/>
    <w:rsid w:val="00F954BA"/>
    <w:rsid w:val="00FA20EE"/>
    <w:rsid w:val="00FB42B7"/>
    <w:rsid w:val="00FB585D"/>
    <w:rsid w:val="00FC459D"/>
    <w:rsid w:val="00FD0F5B"/>
    <w:rsid w:val="00FD1EE2"/>
    <w:rsid w:val="00FD3C2D"/>
    <w:rsid w:val="00FE630D"/>
    <w:rsid w:val="00FE67E4"/>
    <w:rsid w:val="00FF3483"/>
    <w:rsid w:val="00FF5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3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43F0"/>
    <w:pPr>
      <w:keepNext/>
      <w:outlineLvl w:val="0"/>
    </w:pPr>
    <w:rPr>
      <w:rFonts w:eastAsia="Arial Unicode MS"/>
      <w:sz w:val="28"/>
    </w:rPr>
  </w:style>
  <w:style w:type="paragraph" w:styleId="2">
    <w:name w:val="heading 2"/>
    <w:basedOn w:val="a"/>
    <w:next w:val="a"/>
    <w:link w:val="20"/>
    <w:qFormat/>
    <w:rsid w:val="003443F0"/>
    <w:pPr>
      <w:keepNext/>
      <w:jc w:val="both"/>
      <w:outlineLvl w:val="1"/>
    </w:pPr>
    <w:rPr>
      <w:sz w:val="28"/>
    </w:rPr>
  </w:style>
  <w:style w:type="paragraph" w:styleId="3">
    <w:name w:val="heading 3"/>
    <w:basedOn w:val="a"/>
    <w:next w:val="a"/>
    <w:link w:val="30"/>
    <w:qFormat/>
    <w:rsid w:val="003443F0"/>
    <w:pPr>
      <w:keepNext/>
      <w:jc w:val="both"/>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43F0"/>
    <w:rPr>
      <w:rFonts w:ascii="Times New Roman" w:eastAsia="Arial Unicode MS" w:hAnsi="Times New Roman" w:cs="Times New Roman"/>
      <w:sz w:val="28"/>
      <w:szCs w:val="24"/>
      <w:lang w:eastAsia="ru-RU"/>
    </w:rPr>
  </w:style>
  <w:style w:type="character" w:customStyle="1" w:styleId="20">
    <w:name w:val="Заголовок 2 Знак"/>
    <w:basedOn w:val="a0"/>
    <w:link w:val="2"/>
    <w:rsid w:val="003443F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443F0"/>
    <w:rPr>
      <w:rFonts w:ascii="Times New Roman" w:eastAsia="Times New Roman" w:hAnsi="Times New Roman" w:cs="Times New Roman"/>
      <w:b/>
      <w:bCs/>
      <w:sz w:val="28"/>
      <w:szCs w:val="24"/>
      <w:lang w:eastAsia="ru-RU"/>
    </w:rPr>
  </w:style>
  <w:style w:type="paragraph" w:customStyle="1" w:styleId="ConsPlusNormal">
    <w:name w:val="ConsPlusNormal"/>
    <w:link w:val="ConsPlusNormal0"/>
    <w:rsid w:val="003443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443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rsid w:val="003443F0"/>
    <w:pPr>
      <w:spacing w:before="100" w:beforeAutospacing="1" w:after="100" w:afterAutospacing="1"/>
    </w:pPr>
  </w:style>
  <w:style w:type="character" w:styleId="a4">
    <w:name w:val="Hyperlink"/>
    <w:rsid w:val="003443F0"/>
    <w:rPr>
      <w:color w:val="0000FF"/>
      <w:u w:val="single"/>
    </w:rPr>
  </w:style>
  <w:style w:type="character" w:customStyle="1" w:styleId="section2">
    <w:name w:val="section_2"/>
    <w:basedOn w:val="a0"/>
    <w:rsid w:val="003443F0"/>
  </w:style>
  <w:style w:type="paragraph" w:styleId="a5">
    <w:name w:val="No Spacing"/>
    <w:qFormat/>
    <w:rsid w:val="003443F0"/>
    <w:pPr>
      <w:spacing w:after="0" w:line="240" w:lineRule="auto"/>
    </w:pPr>
    <w:rPr>
      <w:rFonts w:ascii="Calibri" w:eastAsia="Calibri" w:hAnsi="Calibri" w:cs="Times New Roman"/>
    </w:rPr>
  </w:style>
  <w:style w:type="paragraph" w:styleId="a6">
    <w:name w:val="Body Text Indent"/>
    <w:basedOn w:val="a"/>
    <w:link w:val="a7"/>
    <w:rsid w:val="003443F0"/>
    <w:pPr>
      <w:ind w:firstLine="708"/>
      <w:jc w:val="both"/>
    </w:pPr>
    <w:rPr>
      <w:sz w:val="32"/>
    </w:rPr>
  </w:style>
  <w:style w:type="character" w:customStyle="1" w:styleId="a7">
    <w:name w:val="Основной текст с отступом Знак"/>
    <w:basedOn w:val="a0"/>
    <w:link w:val="a6"/>
    <w:rsid w:val="003443F0"/>
    <w:rPr>
      <w:rFonts w:ascii="Times New Roman" w:eastAsia="Times New Roman" w:hAnsi="Times New Roman" w:cs="Times New Roman"/>
      <w:sz w:val="32"/>
      <w:szCs w:val="24"/>
      <w:lang w:eastAsia="ru-RU"/>
    </w:rPr>
  </w:style>
  <w:style w:type="paragraph" w:styleId="a8">
    <w:name w:val="footer"/>
    <w:basedOn w:val="a"/>
    <w:link w:val="a9"/>
    <w:uiPriority w:val="99"/>
    <w:rsid w:val="003443F0"/>
    <w:pPr>
      <w:tabs>
        <w:tab w:val="center" w:pos="4677"/>
        <w:tab w:val="right" w:pos="9355"/>
      </w:tabs>
    </w:pPr>
  </w:style>
  <w:style w:type="character" w:customStyle="1" w:styleId="a9">
    <w:name w:val="Нижний колонтитул Знак"/>
    <w:basedOn w:val="a0"/>
    <w:link w:val="a8"/>
    <w:uiPriority w:val="99"/>
    <w:rsid w:val="003443F0"/>
    <w:rPr>
      <w:rFonts w:ascii="Times New Roman" w:eastAsia="Times New Roman" w:hAnsi="Times New Roman" w:cs="Times New Roman"/>
      <w:sz w:val="24"/>
      <w:szCs w:val="24"/>
      <w:lang w:eastAsia="ru-RU"/>
    </w:rPr>
  </w:style>
  <w:style w:type="character" w:styleId="aa">
    <w:name w:val="page number"/>
    <w:basedOn w:val="a0"/>
    <w:rsid w:val="003443F0"/>
  </w:style>
  <w:style w:type="character" w:customStyle="1" w:styleId="ab">
    <w:name w:val="Основной текст_"/>
    <w:link w:val="4"/>
    <w:locked/>
    <w:rsid w:val="003443F0"/>
    <w:rPr>
      <w:sz w:val="25"/>
      <w:szCs w:val="25"/>
      <w:shd w:val="clear" w:color="auto" w:fill="FFFFFF"/>
    </w:rPr>
  </w:style>
  <w:style w:type="paragraph" w:customStyle="1" w:styleId="4">
    <w:name w:val="Основной текст4"/>
    <w:basedOn w:val="a"/>
    <w:link w:val="ab"/>
    <w:rsid w:val="003443F0"/>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ac">
    <w:name w:val="Стиль"/>
    <w:basedOn w:val="a"/>
    <w:rsid w:val="003443F0"/>
    <w:pPr>
      <w:tabs>
        <w:tab w:val="num" w:pos="1287"/>
      </w:tabs>
      <w:spacing w:after="160" w:line="240" w:lineRule="exact"/>
      <w:ind w:left="1287" w:hanging="360"/>
      <w:jc w:val="both"/>
    </w:pPr>
    <w:rPr>
      <w:rFonts w:ascii="Verdana" w:hAnsi="Verdana" w:cs="Verdana"/>
      <w:sz w:val="20"/>
      <w:szCs w:val="20"/>
      <w:lang w:val="en-US" w:eastAsia="en-US"/>
    </w:rPr>
  </w:style>
  <w:style w:type="character" w:customStyle="1" w:styleId="FontStyle43">
    <w:name w:val="Font Style43"/>
    <w:uiPriority w:val="99"/>
    <w:rsid w:val="003443F0"/>
    <w:rPr>
      <w:rFonts w:ascii="Times New Roman" w:hAnsi="Times New Roman" w:cs="Times New Roman"/>
      <w:sz w:val="26"/>
      <w:szCs w:val="26"/>
    </w:rPr>
  </w:style>
  <w:style w:type="character" w:customStyle="1" w:styleId="apple-converted-space">
    <w:name w:val="apple-converted-space"/>
    <w:basedOn w:val="a0"/>
    <w:rsid w:val="003443F0"/>
  </w:style>
  <w:style w:type="character" w:styleId="ad">
    <w:name w:val="Strong"/>
    <w:uiPriority w:val="22"/>
    <w:qFormat/>
    <w:rsid w:val="003443F0"/>
    <w:rPr>
      <w:b/>
      <w:bCs/>
    </w:rPr>
  </w:style>
  <w:style w:type="character" w:customStyle="1" w:styleId="ConsPlusNormal0">
    <w:name w:val="ConsPlusNormal Знак"/>
    <w:link w:val="ConsPlusNormal"/>
    <w:locked/>
    <w:rsid w:val="003443F0"/>
    <w:rPr>
      <w:rFonts w:ascii="Arial" w:eastAsia="Times New Roman" w:hAnsi="Arial" w:cs="Arial"/>
      <w:sz w:val="20"/>
      <w:szCs w:val="20"/>
      <w:lang w:eastAsia="ru-RU"/>
    </w:rPr>
  </w:style>
  <w:style w:type="paragraph" w:styleId="ae">
    <w:name w:val="header"/>
    <w:basedOn w:val="a"/>
    <w:link w:val="af"/>
    <w:uiPriority w:val="99"/>
    <w:rsid w:val="003443F0"/>
    <w:pPr>
      <w:tabs>
        <w:tab w:val="center" w:pos="4677"/>
        <w:tab w:val="right" w:pos="9355"/>
      </w:tabs>
    </w:pPr>
  </w:style>
  <w:style w:type="character" w:customStyle="1" w:styleId="af">
    <w:name w:val="Верхний колонтитул Знак"/>
    <w:basedOn w:val="a0"/>
    <w:link w:val="ae"/>
    <w:uiPriority w:val="99"/>
    <w:rsid w:val="003443F0"/>
    <w:rPr>
      <w:rFonts w:ascii="Times New Roman" w:eastAsia="Times New Roman" w:hAnsi="Times New Roman" w:cs="Times New Roman"/>
      <w:sz w:val="24"/>
      <w:szCs w:val="24"/>
      <w:lang w:eastAsia="ru-RU"/>
    </w:rPr>
  </w:style>
  <w:style w:type="paragraph" w:styleId="af0">
    <w:name w:val="Balloon Text"/>
    <w:basedOn w:val="a"/>
    <w:link w:val="af1"/>
    <w:rsid w:val="003443F0"/>
    <w:rPr>
      <w:rFonts w:ascii="Tahoma" w:hAnsi="Tahoma" w:cs="Tahoma"/>
      <w:sz w:val="16"/>
      <w:szCs w:val="16"/>
    </w:rPr>
  </w:style>
  <w:style w:type="character" w:customStyle="1" w:styleId="af1">
    <w:name w:val="Текст выноски Знак"/>
    <w:basedOn w:val="a0"/>
    <w:link w:val="af0"/>
    <w:rsid w:val="003443F0"/>
    <w:rPr>
      <w:rFonts w:ascii="Tahoma" w:eastAsia="Times New Roman" w:hAnsi="Tahoma" w:cs="Tahoma"/>
      <w:sz w:val="16"/>
      <w:szCs w:val="16"/>
      <w:lang w:eastAsia="ru-RU"/>
    </w:rPr>
  </w:style>
  <w:style w:type="character" w:styleId="af2">
    <w:name w:val="annotation reference"/>
    <w:basedOn w:val="a0"/>
    <w:uiPriority w:val="99"/>
    <w:semiHidden/>
    <w:unhideWhenUsed/>
    <w:rsid w:val="00CE73A4"/>
    <w:rPr>
      <w:sz w:val="16"/>
      <w:szCs w:val="16"/>
    </w:rPr>
  </w:style>
  <w:style w:type="paragraph" w:styleId="af3">
    <w:name w:val="annotation text"/>
    <w:basedOn w:val="a"/>
    <w:link w:val="af4"/>
    <w:uiPriority w:val="99"/>
    <w:semiHidden/>
    <w:unhideWhenUsed/>
    <w:rsid w:val="00CE73A4"/>
    <w:rPr>
      <w:sz w:val="20"/>
      <w:szCs w:val="20"/>
    </w:rPr>
  </w:style>
  <w:style w:type="character" w:customStyle="1" w:styleId="af4">
    <w:name w:val="Текст примечания Знак"/>
    <w:basedOn w:val="a0"/>
    <w:link w:val="af3"/>
    <w:uiPriority w:val="99"/>
    <w:semiHidden/>
    <w:rsid w:val="00CE73A4"/>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CE73A4"/>
    <w:rPr>
      <w:b/>
      <w:bCs/>
    </w:rPr>
  </w:style>
  <w:style w:type="character" w:customStyle="1" w:styleId="af6">
    <w:name w:val="Тема примечания Знак"/>
    <w:basedOn w:val="af4"/>
    <w:link w:val="af5"/>
    <w:uiPriority w:val="99"/>
    <w:semiHidden/>
    <w:rsid w:val="00CE73A4"/>
    <w:rPr>
      <w:rFonts w:ascii="Times New Roman" w:eastAsia="Times New Roman" w:hAnsi="Times New Roman" w:cs="Times New Roman"/>
      <w:b/>
      <w:bCs/>
      <w:sz w:val="20"/>
      <w:szCs w:val="20"/>
      <w:lang w:eastAsia="ru-RU"/>
    </w:rPr>
  </w:style>
  <w:style w:type="paragraph" w:customStyle="1" w:styleId="ConsPlusCell">
    <w:name w:val="ConsPlusCell"/>
    <w:rsid w:val="00861DF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7">
    <w:name w:val="List Paragraph"/>
    <w:basedOn w:val="a"/>
    <w:uiPriority w:val="34"/>
    <w:qFormat/>
    <w:rsid w:val="00AB27F4"/>
    <w:pPr>
      <w:ind w:left="720"/>
      <w:contextualSpacing/>
    </w:pPr>
  </w:style>
  <w:style w:type="character" w:customStyle="1" w:styleId="object">
    <w:name w:val="object"/>
    <w:basedOn w:val="a0"/>
    <w:rsid w:val="00522C98"/>
  </w:style>
  <w:style w:type="paragraph" w:customStyle="1" w:styleId="af8">
    <w:name w:val="Прижатый влево"/>
    <w:basedOn w:val="a"/>
    <w:next w:val="a"/>
    <w:uiPriority w:val="99"/>
    <w:rsid w:val="00AC4A11"/>
    <w:pPr>
      <w:widowControl w:val="0"/>
      <w:autoSpaceDE w:val="0"/>
      <w:autoSpaceDN w:val="0"/>
      <w:adjustRightInd w:val="0"/>
    </w:pPr>
    <w:rPr>
      <w:rFonts w:ascii="Arial" w:hAnsi="Arial" w:cs="Arial"/>
    </w:rPr>
  </w:style>
  <w:style w:type="paragraph" w:customStyle="1" w:styleId="ConsPlusNonformat">
    <w:name w:val="ConsPlusNonformat"/>
    <w:uiPriority w:val="99"/>
    <w:rsid w:val="00AC4A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3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43F0"/>
    <w:pPr>
      <w:keepNext/>
      <w:outlineLvl w:val="0"/>
    </w:pPr>
    <w:rPr>
      <w:rFonts w:eastAsia="Arial Unicode MS"/>
      <w:sz w:val="28"/>
    </w:rPr>
  </w:style>
  <w:style w:type="paragraph" w:styleId="2">
    <w:name w:val="heading 2"/>
    <w:basedOn w:val="a"/>
    <w:next w:val="a"/>
    <w:link w:val="20"/>
    <w:qFormat/>
    <w:rsid w:val="003443F0"/>
    <w:pPr>
      <w:keepNext/>
      <w:jc w:val="both"/>
      <w:outlineLvl w:val="1"/>
    </w:pPr>
    <w:rPr>
      <w:sz w:val="28"/>
    </w:rPr>
  </w:style>
  <w:style w:type="paragraph" w:styleId="3">
    <w:name w:val="heading 3"/>
    <w:basedOn w:val="a"/>
    <w:next w:val="a"/>
    <w:link w:val="30"/>
    <w:qFormat/>
    <w:rsid w:val="003443F0"/>
    <w:pPr>
      <w:keepNext/>
      <w:jc w:val="both"/>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43F0"/>
    <w:rPr>
      <w:rFonts w:ascii="Times New Roman" w:eastAsia="Arial Unicode MS" w:hAnsi="Times New Roman" w:cs="Times New Roman"/>
      <w:sz w:val="28"/>
      <w:szCs w:val="24"/>
      <w:lang w:eastAsia="ru-RU"/>
    </w:rPr>
  </w:style>
  <w:style w:type="character" w:customStyle="1" w:styleId="20">
    <w:name w:val="Заголовок 2 Знак"/>
    <w:basedOn w:val="a0"/>
    <w:link w:val="2"/>
    <w:rsid w:val="003443F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443F0"/>
    <w:rPr>
      <w:rFonts w:ascii="Times New Roman" w:eastAsia="Times New Roman" w:hAnsi="Times New Roman" w:cs="Times New Roman"/>
      <w:b/>
      <w:bCs/>
      <w:sz w:val="28"/>
      <w:szCs w:val="24"/>
      <w:lang w:eastAsia="ru-RU"/>
    </w:rPr>
  </w:style>
  <w:style w:type="paragraph" w:customStyle="1" w:styleId="ConsPlusNormal">
    <w:name w:val="ConsPlusNormal"/>
    <w:link w:val="ConsPlusNormal0"/>
    <w:rsid w:val="003443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443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rsid w:val="003443F0"/>
    <w:pPr>
      <w:spacing w:before="100" w:beforeAutospacing="1" w:after="100" w:afterAutospacing="1"/>
    </w:pPr>
  </w:style>
  <w:style w:type="character" w:styleId="a4">
    <w:name w:val="Hyperlink"/>
    <w:rsid w:val="003443F0"/>
    <w:rPr>
      <w:color w:val="0000FF"/>
      <w:u w:val="single"/>
    </w:rPr>
  </w:style>
  <w:style w:type="character" w:customStyle="1" w:styleId="section2">
    <w:name w:val="section_2"/>
    <w:basedOn w:val="a0"/>
    <w:rsid w:val="003443F0"/>
  </w:style>
  <w:style w:type="paragraph" w:styleId="a5">
    <w:name w:val="No Spacing"/>
    <w:qFormat/>
    <w:rsid w:val="003443F0"/>
    <w:pPr>
      <w:spacing w:after="0" w:line="240" w:lineRule="auto"/>
    </w:pPr>
    <w:rPr>
      <w:rFonts w:ascii="Calibri" w:eastAsia="Calibri" w:hAnsi="Calibri" w:cs="Times New Roman"/>
    </w:rPr>
  </w:style>
  <w:style w:type="paragraph" w:styleId="a6">
    <w:name w:val="Body Text Indent"/>
    <w:basedOn w:val="a"/>
    <w:link w:val="a7"/>
    <w:rsid w:val="003443F0"/>
    <w:pPr>
      <w:ind w:firstLine="708"/>
      <w:jc w:val="both"/>
    </w:pPr>
    <w:rPr>
      <w:sz w:val="32"/>
    </w:rPr>
  </w:style>
  <w:style w:type="character" w:customStyle="1" w:styleId="a7">
    <w:name w:val="Основной текст с отступом Знак"/>
    <w:basedOn w:val="a0"/>
    <w:link w:val="a6"/>
    <w:rsid w:val="003443F0"/>
    <w:rPr>
      <w:rFonts w:ascii="Times New Roman" w:eastAsia="Times New Roman" w:hAnsi="Times New Roman" w:cs="Times New Roman"/>
      <w:sz w:val="32"/>
      <w:szCs w:val="24"/>
      <w:lang w:eastAsia="ru-RU"/>
    </w:rPr>
  </w:style>
  <w:style w:type="paragraph" w:styleId="a8">
    <w:name w:val="footer"/>
    <w:basedOn w:val="a"/>
    <w:link w:val="a9"/>
    <w:uiPriority w:val="99"/>
    <w:rsid w:val="003443F0"/>
    <w:pPr>
      <w:tabs>
        <w:tab w:val="center" w:pos="4677"/>
        <w:tab w:val="right" w:pos="9355"/>
      </w:tabs>
    </w:pPr>
  </w:style>
  <w:style w:type="character" w:customStyle="1" w:styleId="a9">
    <w:name w:val="Нижний колонтитул Знак"/>
    <w:basedOn w:val="a0"/>
    <w:link w:val="a8"/>
    <w:uiPriority w:val="99"/>
    <w:rsid w:val="003443F0"/>
    <w:rPr>
      <w:rFonts w:ascii="Times New Roman" w:eastAsia="Times New Roman" w:hAnsi="Times New Roman" w:cs="Times New Roman"/>
      <w:sz w:val="24"/>
      <w:szCs w:val="24"/>
      <w:lang w:eastAsia="ru-RU"/>
    </w:rPr>
  </w:style>
  <w:style w:type="character" w:styleId="aa">
    <w:name w:val="page number"/>
    <w:basedOn w:val="a0"/>
    <w:rsid w:val="003443F0"/>
  </w:style>
  <w:style w:type="character" w:customStyle="1" w:styleId="ab">
    <w:name w:val="Основной текст_"/>
    <w:link w:val="4"/>
    <w:locked/>
    <w:rsid w:val="003443F0"/>
    <w:rPr>
      <w:sz w:val="25"/>
      <w:szCs w:val="25"/>
      <w:shd w:val="clear" w:color="auto" w:fill="FFFFFF"/>
    </w:rPr>
  </w:style>
  <w:style w:type="paragraph" w:customStyle="1" w:styleId="4">
    <w:name w:val="Основной текст4"/>
    <w:basedOn w:val="a"/>
    <w:link w:val="ab"/>
    <w:rsid w:val="003443F0"/>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ac">
    <w:name w:val="Стиль"/>
    <w:basedOn w:val="a"/>
    <w:rsid w:val="003443F0"/>
    <w:pPr>
      <w:tabs>
        <w:tab w:val="num" w:pos="1287"/>
      </w:tabs>
      <w:spacing w:after="160" w:line="240" w:lineRule="exact"/>
      <w:ind w:left="1287" w:hanging="360"/>
      <w:jc w:val="both"/>
    </w:pPr>
    <w:rPr>
      <w:rFonts w:ascii="Verdana" w:hAnsi="Verdana" w:cs="Verdana"/>
      <w:sz w:val="20"/>
      <w:szCs w:val="20"/>
      <w:lang w:val="en-US" w:eastAsia="en-US"/>
    </w:rPr>
  </w:style>
  <w:style w:type="character" w:customStyle="1" w:styleId="FontStyle43">
    <w:name w:val="Font Style43"/>
    <w:uiPriority w:val="99"/>
    <w:rsid w:val="003443F0"/>
    <w:rPr>
      <w:rFonts w:ascii="Times New Roman" w:hAnsi="Times New Roman" w:cs="Times New Roman"/>
      <w:sz w:val="26"/>
      <w:szCs w:val="26"/>
    </w:rPr>
  </w:style>
  <w:style w:type="character" w:customStyle="1" w:styleId="apple-converted-space">
    <w:name w:val="apple-converted-space"/>
    <w:basedOn w:val="a0"/>
    <w:rsid w:val="003443F0"/>
  </w:style>
  <w:style w:type="character" w:styleId="ad">
    <w:name w:val="Strong"/>
    <w:uiPriority w:val="22"/>
    <w:qFormat/>
    <w:rsid w:val="003443F0"/>
    <w:rPr>
      <w:b/>
      <w:bCs/>
    </w:rPr>
  </w:style>
  <w:style w:type="character" w:customStyle="1" w:styleId="ConsPlusNormal0">
    <w:name w:val="ConsPlusNormal Знак"/>
    <w:link w:val="ConsPlusNormal"/>
    <w:locked/>
    <w:rsid w:val="003443F0"/>
    <w:rPr>
      <w:rFonts w:ascii="Arial" w:eastAsia="Times New Roman" w:hAnsi="Arial" w:cs="Arial"/>
      <w:sz w:val="20"/>
      <w:szCs w:val="20"/>
      <w:lang w:eastAsia="ru-RU"/>
    </w:rPr>
  </w:style>
  <w:style w:type="paragraph" w:styleId="ae">
    <w:name w:val="header"/>
    <w:basedOn w:val="a"/>
    <w:link w:val="af"/>
    <w:uiPriority w:val="99"/>
    <w:rsid w:val="003443F0"/>
    <w:pPr>
      <w:tabs>
        <w:tab w:val="center" w:pos="4677"/>
        <w:tab w:val="right" w:pos="9355"/>
      </w:tabs>
    </w:pPr>
  </w:style>
  <w:style w:type="character" w:customStyle="1" w:styleId="af">
    <w:name w:val="Верхний колонтитул Знак"/>
    <w:basedOn w:val="a0"/>
    <w:link w:val="ae"/>
    <w:uiPriority w:val="99"/>
    <w:rsid w:val="003443F0"/>
    <w:rPr>
      <w:rFonts w:ascii="Times New Roman" w:eastAsia="Times New Roman" w:hAnsi="Times New Roman" w:cs="Times New Roman"/>
      <w:sz w:val="24"/>
      <w:szCs w:val="24"/>
      <w:lang w:eastAsia="ru-RU"/>
    </w:rPr>
  </w:style>
  <w:style w:type="paragraph" w:styleId="af0">
    <w:name w:val="Balloon Text"/>
    <w:basedOn w:val="a"/>
    <w:link w:val="af1"/>
    <w:rsid w:val="003443F0"/>
    <w:rPr>
      <w:rFonts w:ascii="Tahoma" w:hAnsi="Tahoma" w:cs="Tahoma"/>
      <w:sz w:val="16"/>
      <w:szCs w:val="16"/>
    </w:rPr>
  </w:style>
  <w:style w:type="character" w:customStyle="1" w:styleId="af1">
    <w:name w:val="Текст выноски Знак"/>
    <w:basedOn w:val="a0"/>
    <w:link w:val="af0"/>
    <w:rsid w:val="003443F0"/>
    <w:rPr>
      <w:rFonts w:ascii="Tahoma" w:eastAsia="Times New Roman" w:hAnsi="Tahoma" w:cs="Tahoma"/>
      <w:sz w:val="16"/>
      <w:szCs w:val="16"/>
      <w:lang w:eastAsia="ru-RU"/>
    </w:rPr>
  </w:style>
  <w:style w:type="character" w:styleId="af2">
    <w:name w:val="annotation reference"/>
    <w:basedOn w:val="a0"/>
    <w:uiPriority w:val="99"/>
    <w:semiHidden/>
    <w:unhideWhenUsed/>
    <w:rsid w:val="00CE73A4"/>
    <w:rPr>
      <w:sz w:val="16"/>
      <w:szCs w:val="16"/>
    </w:rPr>
  </w:style>
  <w:style w:type="paragraph" w:styleId="af3">
    <w:name w:val="annotation text"/>
    <w:basedOn w:val="a"/>
    <w:link w:val="af4"/>
    <w:uiPriority w:val="99"/>
    <w:semiHidden/>
    <w:unhideWhenUsed/>
    <w:rsid w:val="00CE73A4"/>
    <w:rPr>
      <w:sz w:val="20"/>
      <w:szCs w:val="20"/>
    </w:rPr>
  </w:style>
  <w:style w:type="character" w:customStyle="1" w:styleId="af4">
    <w:name w:val="Текст примечания Знак"/>
    <w:basedOn w:val="a0"/>
    <w:link w:val="af3"/>
    <w:uiPriority w:val="99"/>
    <w:semiHidden/>
    <w:rsid w:val="00CE73A4"/>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CE73A4"/>
    <w:rPr>
      <w:b/>
      <w:bCs/>
    </w:rPr>
  </w:style>
  <w:style w:type="character" w:customStyle="1" w:styleId="af6">
    <w:name w:val="Тема примечания Знак"/>
    <w:basedOn w:val="af4"/>
    <w:link w:val="af5"/>
    <w:uiPriority w:val="99"/>
    <w:semiHidden/>
    <w:rsid w:val="00CE73A4"/>
    <w:rPr>
      <w:rFonts w:ascii="Times New Roman" w:eastAsia="Times New Roman" w:hAnsi="Times New Roman" w:cs="Times New Roman"/>
      <w:b/>
      <w:bCs/>
      <w:sz w:val="20"/>
      <w:szCs w:val="20"/>
      <w:lang w:eastAsia="ru-RU"/>
    </w:rPr>
  </w:style>
  <w:style w:type="paragraph" w:customStyle="1" w:styleId="ConsPlusCell">
    <w:name w:val="ConsPlusCell"/>
    <w:rsid w:val="00861DF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7">
    <w:name w:val="List Paragraph"/>
    <w:basedOn w:val="a"/>
    <w:uiPriority w:val="34"/>
    <w:qFormat/>
    <w:rsid w:val="00AB27F4"/>
    <w:pPr>
      <w:ind w:left="720"/>
      <w:contextualSpacing/>
    </w:pPr>
  </w:style>
  <w:style w:type="character" w:customStyle="1" w:styleId="object">
    <w:name w:val="object"/>
    <w:basedOn w:val="a0"/>
    <w:rsid w:val="00522C98"/>
  </w:style>
  <w:style w:type="paragraph" w:customStyle="1" w:styleId="af8">
    <w:name w:val="Прижатый влево"/>
    <w:basedOn w:val="a"/>
    <w:next w:val="a"/>
    <w:uiPriority w:val="99"/>
    <w:rsid w:val="00AC4A11"/>
    <w:pPr>
      <w:widowControl w:val="0"/>
      <w:autoSpaceDE w:val="0"/>
      <w:autoSpaceDN w:val="0"/>
      <w:adjustRightInd w:val="0"/>
    </w:pPr>
    <w:rPr>
      <w:rFonts w:ascii="Arial" w:hAnsi="Arial" w:cs="Arial"/>
    </w:rPr>
  </w:style>
  <w:style w:type="paragraph" w:customStyle="1" w:styleId="ConsPlusNonformat">
    <w:name w:val="ConsPlusNonformat"/>
    <w:uiPriority w:val="99"/>
    <w:rsid w:val="00AC4A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56519">
      <w:bodyDiv w:val="1"/>
      <w:marLeft w:val="0"/>
      <w:marRight w:val="0"/>
      <w:marTop w:val="0"/>
      <w:marBottom w:val="0"/>
      <w:divBdr>
        <w:top w:val="none" w:sz="0" w:space="0" w:color="auto"/>
        <w:left w:val="none" w:sz="0" w:space="0" w:color="auto"/>
        <w:bottom w:val="none" w:sz="0" w:space="0" w:color="auto"/>
        <w:right w:val="none" w:sz="0" w:space="0" w:color="auto"/>
      </w:divBdr>
    </w:div>
    <w:div w:id="20440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025C81F114EF99EBD76C0EB588814E4E9DA4A8BEF1DDEF4077009E50C6hAH" TargetMode="External"/><Relationship Id="rId18" Type="http://schemas.openxmlformats.org/officeDocument/2006/relationships/hyperlink" Target="consultantplus://offline/ref=430DA95ADECE1C3A2BC734A6E4B892F3EB3BEE0519B75824A3C8242214A9C3A4CAB10D98R1gCK" TargetMode="External"/><Relationship Id="rId26" Type="http://schemas.openxmlformats.org/officeDocument/2006/relationships/hyperlink" Target="mailto:018-0000@mfchmao.ru"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BD30F400FC587BCB9F8708C652F299769164B6AAEJ46DK" TargetMode="External"/><Relationship Id="rId7" Type="http://schemas.openxmlformats.org/officeDocument/2006/relationships/footnotes" Target="footnotes.xml"/><Relationship Id="rId12" Type="http://schemas.openxmlformats.org/officeDocument/2006/relationships/hyperlink" Target="consultantplus://offline/ref=84025C81F114EF99EBD76C0EB588814E4E9CA0AFB9F0DDEF4077009E506A05F49654859DCCB69DDCC7h5H" TargetMode="External"/><Relationship Id="rId17" Type="http://schemas.openxmlformats.org/officeDocument/2006/relationships/hyperlink" Target="http://86.gosuslugi.ru" TargetMode="External"/><Relationship Id="rId25" Type="http://schemas.openxmlformats.org/officeDocument/2006/relationships/hyperlink" Target="mailto:mfc@mfc-ugorsk.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09F8AC052DCB358E1CDDFA257C1148CA3F5FD3D33C50EE43FBC01563125C5B565A0F719FA0A52C230BA996M1DD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025C81F114EF99EBD76C0EB588814E4E9DA4A8BEF1DDEF4077009E506A05F49654859DCCB49CDBC7h7H" TargetMode="External"/><Relationship Id="rId24" Type="http://schemas.openxmlformats.org/officeDocument/2006/relationships/hyperlink" Target="mailto:mail@mfcmegion.ru" TargetMode="External"/><Relationship Id="rId5" Type="http://schemas.openxmlformats.org/officeDocument/2006/relationships/settings" Target="settings.xml"/><Relationship Id="rId15" Type="http://schemas.openxmlformats.org/officeDocument/2006/relationships/hyperlink" Target="http://www.depprom.admhmao.ru" TargetMode="External"/><Relationship Id="rId23" Type="http://schemas.openxmlformats.org/officeDocument/2006/relationships/hyperlink" Target="mailto:mau@mfckogalym.ru"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F00F8C2789A82AF4B092988CD2136FE33AE76B25B503EAA2E4B20BA8FDAAE1203F94162455BFC5889C8DDBH3pDD"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nalog.ru/rn86" TargetMode="External"/><Relationship Id="rId22" Type="http://schemas.openxmlformats.org/officeDocument/2006/relationships/hyperlink" Target="consultantplus://offline/ref=93E02F2B8DA2B9CDBDBFC39B13C42676AAC85BEAF31B602FD1411CE57BD92B63B77FC36102AFq0h1K"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6B76D-6F0D-4D23-8309-25F3B5AD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13173</Words>
  <Characters>75092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88089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Бухгалтер</cp:lastModifiedBy>
  <cp:revision>15</cp:revision>
  <cp:lastPrinted>2018-03-02T11:30:00Z</cp:lastPrinted>
  <dcterms:created xsi:type="dcterms:W3CDTF">2018-02-12T12:58:00Z</dcterms:created>
  <dcterms:modified xsi:type="dcterms:W3CDTF">2018-03-07T07:54:00Z</dcterms:modified>
</cp:coreProperties>
</file>