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1779C" w14:textId="77777777" w:rsidR="002A1A12" w:rsidRDefault="002A1A12" w:rsidP="00881BD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31D81C17" w14:textId="77777777" w:rsidR="00070250" w:rsidRDefault="00070250" w:rsidP="00881BD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E8ECD03" w14:textId="77777777" w:rsidR="0088781E" w:rsidRPr="0015464C" w:rsidRDefault="0088781E" w:rsidP="0088781E">
      <w:pPr>
        <w:autoSpaceDE w:val="0"/>
        <w:autoSpaceDN w:val="0"/>
        <w:adjustRightInd w:val="0"/>
        <w:spacing w:after="0" w:line="240" w:lineRule="auto"/>
        <w:jc w:val="center"/>
        <w:rPr>
          <w:rFonts w:ascii="Times New Roman" w:eastAsia="Century Gothic" w:hAnsi="Times New Roman" w:cs="Times New Roman"/>
          <w:b/>
          <w:bCs/>
          <w:color w:val="FF0000"/>
          <w:sz w:val="28"/>
          <w:szCs w:val="28"/>
          <w:lang w:bidi="en-US"/>
        </w:rPr>
      </w:pPr>
    </w:p>
    <w:p w14:paraId="175BA88F" w14:textId="77777777" w:rsidR="0088781E" w:rsidRPr="002B5DB5" w:rsidRDefault="0088781E" w:rsidP="0088781E">
      <w:pPr>
        <w:autoSpaceDE w:val="0"/>
        <w:autoSpaceDN w:val="0"/>
        <w:adjustRightInd w:val="0"/>
        <w:spacing w:after="0" w:line="240" w:lineRule="auto"/>
        <w:jc w:val="center"/>
        <w:rPr>
          <w:rFonts w:ascii="Times New Roman" w:eastAsia="Century Gothic" w:hAnsi="Times New Roman" w:cs="Times New Roman"/>
          <w:b/>
          <w:bCs/>
          <w:sz w:val="28"/>
          <w:szCs w:val="28"/>
          <w:lang w:bidi="en-US"/>
        </w:rPr>
      </w:pPr>
      <w:r>
        <w:rPr>
          <w:rFonts w:ascii="Century Gothic" w:eastAsia="Century Gothic" w:hAnsi="Century Gothic" w:cs="Times New Roman"/>
          <w:noProof/>
        </w:rPr>
        <w:drawing>
          <wp:anchor distT="0" distB="0" distL="114300" distR="114300" simplePos="0" relativeHeight="251659264" behindDoc="1" locked="0" layoutInCell="1" allowOverlap="1" wp14:anchorId="3DD0E202" wp14:editId="117B39D3">
            <wp:simplePos x="0" y="0"/>
            <wp:positionH relativeFrom="column">
              <wp:posOffset>2577465</wp:posOffset>
            </wp:positionH>
            <wp:positionV relativeFrom="paragraph">
              <wp:posOffset>-300990</wp:posOffset>
            </wp:positionV>
            <wp:extent cx="581025" cy="647700"/>
            <wp:effectExtent l="19050" t="0" r="9525" b="0"/>
            <wp:wrapTight wrapText="bothSides">
              <wp:wrapPolygon edited="0">
                <wp:start x="-708" y="0"/>
                <wp:lineTo x="-708" y="20965"/>
                <wp:lineTo x="21954" y="20965"/>
                <wp:lineTo x="21954" y="0"/>
                <wp:lineTo x="-708" y="0"/>
              </wp:wrapPolygon>
            </wp:wrapTight>
            <wp:docPr id="1" name="Рисунок 1" descr="gerb_okr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kru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anchor>
        </w:drawing>
      </w:r>
    </w:p>
    <w:p w14:paraId="325E3FD4" w14:textId="77777777" w:rsidR="0088781E" w:rsidRDefault="0088781E" w:rsidP="0088781E">
      <w:pPr>
        <w:autoSpaceDE w:val="0"/>
        <w:autoSpaceDN w:val="0"/>
        <w:adjustRightInd w:val="0"/>
        <w:spacing w:after="0" w:line="240" w:lineRule="auto"/>
        <w:rPr>
          <w:rFonts w:ascii="Times New Roman" w:eastAsia="Century Gothic" w:hAnsi="Times New Roman" w:cs="Times New Roman"/>
          <w:b/>
          <w:bCs/>
          <w:sz w:val="28"/>
          <w:szCs w:val="28"/>
          <w:lang w:bidi="en-US"/>
        </w:rPr>
      </w:pPr>
    </w:p>
    <w:p w14:paraId="64C38599" w14:textId="77777777" w:rsidR="0088781E" w:rsidRDefault="0088781E" w:rsidP="0088781E">
      <w:pPr>
        <w:autoSpaceDE w:val="0"/>
        <w:autoSpaceDN w:val="0"/>
        <w:adjustRightInd w:val="0"/>
        <w:spacing w:after="0" w:line="240" w:lineRule="auto"/>
        <w:jc w:val="center"/>
        <w:rPr>
          <w:rFonts w:ascii="Times New Roman" w:eastAsia="Century Gothic" w:hAnsi="Times New Roman" w:cs="Times New Roman"/>
          <w:b/>
          <w:bCs/>
          <w:sz w:val="28"/>
          <w:szCs w:val="28"/>
          <w:lang w:bidi="en-US"/>
        </w:rPr>
      </w:pPr>
    </w:p>
    <w:p w14:paraId="3BE939C4" w14:textId="77777777" w:rsidR="0088781E" w:rsidRPr="002B5DB5" w:rsidRDefault="0088781E" w:rsidP="0088781E">
      <w:pPr>
        <w:autoSpaceDE w:val="0"/>
        <w:autoSpaceDN w:val="0"/>
        <w:adjustRightInd w:val="0"/>
        <w:spacing w:after="0" w:line="240" w:lineRule="auto"/>
        <w:jc w:val="center"/>
        <w:rPr>
          <w:rFonts w:ascii="Times New Roman" w:eastAsia="Century Gothic" w:hAnsi="Times New Roman" w:cs="Times New Roman"/>
          <w:b/>
          <w:bCs/>
          <w:sz w:val="28"/>
          <w:szCs w:val="28"/>
          <w:lang w:bidi="en-US"/>
        </w:rPr>
      </w:pPr>
      <w:r w:rsidRPr="002B5DB5">
        <w:rPr>
          <w:rFonts w:ascii="Times New Roman" w:eastAsia="Century Gothic" w:hAnsi="Times New Roman" w:cs="Times New Roman"/>
          <w:b/>
          <w:bCs/>
          <w:sz w:val="28"/>
          <w:szCs w:val="28"/>
          <w:lang w:bidi="en-US"/>
        </w:rPr>
        <w:t xml:space="preserve">ДЕПАРТАМЕНТ ИНФОРМАЦИОННЫХ ТЕХНОЛОГИЙ </w:t>
      </w:r>
    </w:p>
    <w:p w14:paraId="7D59DF5A" w14:textId="77777777" w:rsidR="0088781E" w:rsidRDefault="0088781E" w:rsidP="0088781E">
      <w:pPr>
        <w:spacing w:after="0" w:line="240" w:lineRule="auto"/>
        <w:jc w:val="center"/>
        <w:outlineLvl w:val="1"/>
        <w:rPr>
          <w:rFonts w:ascii="Times New Roman" w:eastAsia="Century Gothic" w:hAnsi="Times New Roman" w:cs="Times New Roman"/>
          <w:b/>
          <w:bCs/>
          <w:smallCaps/>
          <w:sz w:val="28"/>
          <w:szCs w:val="28"/>
          <w:lang w:bidi="en-US"/>
        </w:rPr>
      </w:pPr>
      <w:r w:rsidRPr="002B5DB5">
        <w:rPr>
          <w:rFonts w:ascii="Times New Roman" w:eastAsia="Century Gothic" w:hAnsi="Times New Roman" w:cs="Times New Roman"/>
          <w:b/>
          <w:bCs/>
          <w:smallCaps/>
          <w:sz w:val="28"/>
          <w:szCs w:val="28"/>
          <w:lang w:bidi="en-US"/>
        </w:rPr>
        <w:t>ХАНТЫ-МАНСИЙСКОГО АВТОНОМНОГО ОКРУГА – ЮГРЫ</w:t>
      </w:r>
    </w:p>
    <w:p w14:paraId="7BDA8703" w14:textId="77777777" w:rsidR="0088781E" w:rsidRPr="002B5DB5" w:rsidRDefault="0088781E" w:rsidP="0088781E">
      <w:pPr>
        <w:spacing w:after="0" w:line="240" w:lineRule="auto"/>
        <w:jc w:val="center"/>
        <w:outlineLvl w:val="1"/>
        <w:rPr>
          <w:rFonts w:ascii="Times New Roman" w:eastAsia="Century Gothic" w:hAnsi="Times New Roman" w:cs="Times New Roman"/>
          <w:b/>
          <w:bCs/>
          <w:smallCaps/>
          <w:sz w:val="28"/>
          <w:szCs w:val="28"/>
          <w:lang w:bidi="en-US"/>
        </w:rPr>
      </w:pPr>
      <w:r>
        <w:rPr>
          <w:rFonts w:ascii="Times New Roman" w:eastAsia="Century Gothic" w:hAnsi="Times New Roman" w:cs="Times New Roman"/>
          <w:b/>
          <w:bCs/>
          <w:smallCaps/>
          <w:sz w:val="28"/>
          <w:szCs w:val="28"/>
          <w:lang w:bidi="en-US"/>
        </w:rPr>
        <w:t>(ДЕПИНФОРМТЕХНОЛОГИЙ ЮГРЫ)</w:t>
      </w:r>
    </w:p>
    <w:p w14:paraId="097A8018" w14:textId="77777777" w:rsidR="0088781E" w:rsidRPr="002B5DB5" w:rsidRDefault="0088781E" w:rsidP="0088781E">
      <w:pPr>
        <w:spacing w:after="0" w:line="240" w:lineRule="auto"/>
        <w:jc w:val="center"/>
        <w:outlineLvl w:val="1"/>
        <w:rPr>
          <w:rFonts w:ascii="Times New Roman" w:eastAsia="Century Gothic" w:hAnsi="Times New Roman" w:cs="Times New Roman"/>
          <w:b/>
          <w:bCs/>
          <w:smallCaps/>
          <w:sz w:val="28"/>
          <w:szCs w:val="28"/>
          <w:lang w:bidi="en-US"/>
        </w:rPr>
      </w:pPr>
    </w:p>
    <w:p w14:paraId="3B90D1E4" w14:textId="77777777" w:rsidR="0088781E" w:rsidRPr="002B5DB5" w:rsidRDefault="0088781E" w:rsidP="0088781E">
      <w:pPr>
        <w:spacing w:after="0" w:line="240" w:lineRule="auto"/>
        <w:jc w:val="center"/>
        <w:outlineLvl w:val="1"/>
        <w:rPr>
          <w:rFonts w:ascii="Times New Roman" w:eastAsia="Century Gothic" w:hAnsi="Times New Roman" w:cs="Times New Roman"/>
          <w:b/>
          <w:bCs/>
          <w:smallCaps/>
          <w:sz w:val="28"/>
          <w:szCs w:val="28"/>
          <w:lang w:bidi="en-US"/>
        </w:rPr>
      </w:pPr>
      <w:r w:rsidRPr="002B5DB5">
        <w:rPr>
          <w:rFonts w:ascii="Times New Roman" w:eastAsia="Century Gothic" w:hAnsi="Times New Roman" w:cs="Times New Roman"/>
          <w:b/>
          <w:bCs/>
          <w:smallCaps/>
          <w:sz w:val="28"/>
          <w:szCs w:val="28"/>
          <w:lang w:bidi="en-US"/>
        </w:rPr>
        <w:t>ПРИКАЗ</w:t>
      </w:r>
    </w:p>
    <w:p w14:paraId="4E8AD3A3" w14:textId="77777777" w:rsidR="00881BD2" w:rsidRPr="00D810CE" w:rsidRDefault="00881BD2" w:rsidP="00881BD2">
      <w:pPr>
        <w:widowControl w:val="0"/>
        <w:shd w:val="clear" w:color="auto" w:fill="FFFFFF"/>
        <w:tabs>
          <w:tab w:val="left" w:pos="1848"/>
        </w:tabs>
        <w:autoSpaceDE w:val="0"/>
        <w:autoSpaceDN w:val="0"/>
        <w:adjustRightInd w:val="0"/>
        <w:spacing w:before="120" w:after="0" w:line="240" w:lineRule="auto"/>
        <w:jc w:val="center"/>
        <w:rPr>
          <w:rFonts w:ascii="Times New Roman" w:eastAsia="Times New Roman" w:hAnsi="Times New Roman" w:cs="Times New Roman"/>
          <w:sz w:val="28"/>
          <w:szCs w:val="28"/>
        </w:rPr>
      </w:pPr>
    </w:p>
    <w:p w14:paraId="3EE5E5E3" w14:textId="460B0596" w:rsidR="00881BD2" w:rsidRPr="002A1A12" w:rsidRDefault="00881BD2" w:rsidP="00881BD2">
      <w:pPr>
        <w:spacing w:after="0"/>
        <w:rPr>
          <w:rFonts w:ascii="Times New Roman" w:eastAsia="Times New Roman" w:hAnsi="Times New Roman" w:cs="Times New Roman"/>
          <w:sz w:val="28"/>
          <w:szCs w:val="28"/>
        </w:rPr>
      </w:pPr>
      <w:r w:rsidRPr="002A1A12">
        <w:rPr>
          <w:rFonts w:ascii="Times New Roman" w:eastAsia="Times New Roman" w:hAnsi="Times New Roman" w:cs="Times New Roman"/>
          <w:sz w:val="28"/>
          <w:szCs w:val="28"/>
        </w:rPr>
        <w:t>«</w:t>
      </w:r>
      <w:r w:rsidR="00496547">
        <w:rPr>
          <w:rFonts w:ascii="Times New Roman" w:eastAsia="Times New Roman" w:hAnsi="Times New Roman" w:cs="Times New Roman"/>
          <w:sz w:val="28"/>
          <w:szCs w:val="28"/>
        </w:rPr>
        <w:t>2</w:t>
      </w:r>
      <w:r w:rsidRPr="002A1A12">
        <w:rPr>
          <w:rFonts w:ascii="Times New Roman" w:eastAsia="Times New Roman" w:hAnsi="Times New Roman" w:cs="Times New Roman"/>
          <w:sz w:val="28"/>
          <w:szCs w:val="28"/>
        </w:rPr>
        <w:t xml:space="preserve">» </w:t>
      </w:r>
      <w:r w:rsidR="00496547">
        <w:rPr>
          <w:rFonts w:ascii="Times New Roman" w:eastAsia="Times New Roman" w:hAnsi="Times New Roman" w:cs="Times New Roman"/>
          <w:sz w:val="28"/>
          <w:szCs w:val="28"/>
        </w:rPr>
        <w:t xml:space="preserve">марта </w:t>
      </w:r>
      <w:r w:rsidRPr="002A1A12">
        <w:rPr>
          <w:rFonts w:ascii="Times New Roman" w:eastAsia="Times New Roman" w:hAnsi="Times New Roman" w:cs="Times New Roman"/>
          <w:sz w:val="28"/>
          <w:szCs w:val="28"/>
        </w:rPr>
        <w:t>201</w:t>
      </w:r>
      <w:r w:rsidR="00887BC4">
        <w:rPr>
          <w:rFonts w:ascii="Times New Roman" w:eastAsia="Times New Roman" w:hAnsi="Times New Roman" w:cs="Times New Roman"/>
          <w:sz w:val="28"/>
          <w:szCs w:val="28"/>
        </w:rPr>
        <w:t>7</w:t>
      </w:r>
      <w:r w:rsidRPr="002A1A12">
        <w:rPr>
          <w:rFonts w:ascii="Times New Roman" w:eastAsia="Times New Roman" w:hAnsi="Times New Roman" w:cs="Times New Roman"/>
          <w:sz w:val="28"/>
          <w:szCs w:val="28"/>
        </w:rPr>
        <w:t xml:space="preserve"> года</w:t>
      </w:r>
      <w:r w:rsidRPr="002A1A12">
        <w:rPr>
          <w:rFonts w:ascii="Times New Roman" w:eastAsia="Times New Roman" w:hAnsi="Times New Roman" w:cs="Times New Roman"/>
          <w:sz w:val="28"/>
          <w:szCs w:val="28"/>
        </w:rPr>
        <w:tab/>
      </w:r>
      <w:r w:rsidRPr="002A1A12">
        <w:rPr>
          <w:rFonts w:ascii="Times New Roman" w:eastAsia="Times New Roman" w:hAnsi="Times New Roman" w:cs="Times New Roman"/>
          <w:sz w:val="28"/>
          <w:szCs w:val="28"/>
        </w:rPr>
        <w:tab/>
      </w:r>
      <w:r w:rsidRPr="002A1A12">
        <w:rPr>
          <w:rFonts w:ascii="Times New Roman" w:eastAsia="Times New Roman" w:hAnsi="Times New Roman" w:cs="Times New Roman"/>
          <w:sz w:val="28"/>
          <w:szCs w:val="28"/>
        </w:rPr>
        <w:tab/>
      </w:r>
      <w:r w:rsidR="00B270FB">
        <w:rPr>
          <w:rFonts w:ascii="Times New Roman" w:eastAsia="Times New Roman" w:hAnsi="Times New Roman" w:cs="Times New Roman"/>
          <w:sz w:val="28"/>
          <w:szCs w:val="28"/>
        </w:rPr>
        <w:tab/>
      </w:r>
      <w:r w:rsidRPr="002A1A12">
        <w:rPr>
          <w:rFonts w:ascii="Times New Roman" w:eastAsia="Times New Roman" w:hAnsi="Times New Roman" w:cs="Times New Roman"/>
          <w:sz w:val="28"/>
          <w:szCs w:val="28"/>
        </w:rPr>
        <w:tab/>
      </w:r>
      <w:r w:rsidR="00B270FB">
        <w:rPr>
          <w:rFonts w:ascii="Times New Roman" w:eastAsia="Times New Roman" w:hAnsi="Times New Roman" w:cs="Times New Roman"/>
          <w:sz w:val="28"/>
          <w:szCs w:val="28"/>
        </w:rPr>
        <w:tab/>
      </w:r>
      <w:r w:rsidR="00B270FB">
        <w:rPr>
          <w:rFonts w:ascii="Times New Roman" w:eastAsia="Times New Roman" w:hAnsi="Times New Roman" w:cs="Times New Roman"/>
          <w:sz w:val="28"/>
          <w:szCs w:val="28"/>
        </w:rPr>
        <w:tab/>
        <w:t xml:space="preserve">   </w:t>
      </w:r>
      <w:r w:rsidRPr="002A1A12">
        <w:rPr>
          <w:rFonts w:ascii="Times New Roman" w:eastAsia="Times New Roman" w:hAnsi="Times New Roman" w:cs="Times New Roman"/>
          <w:sz w:val="28"/>
          <w:szCs w:val="28"/>
        </w:rPr>
        <w:t xml:space="preserve">№ </w:t>
      </w:r>
      <w:r w:rsidR="00496547">
        <w:rPr>
          <w:rFonts w:ascii="Times New Roman" w:eastAsia="Times New Roman" w:hAnsi="Times New Roman" w:cs="Times New Roman"/>
          <w:sz w:val="28"/>
          <w:szCs w:val="28"/>
        </w:rPr>
        <w:t>1</w:t>
      </w:r>
      <w:r w:rsidR="00887BC4">
        <w:rPr>
          <w:rFonts w:ascii="Times New Roman" w:eastAsia="Times New Roman" w:hAnsi="Times New Roman" w:cs="Times New Roman"/>
          <w:sz w:val="28"/>
          <w:szCs w:val="28"/>
        </w:rPr>
        <w:t>-нп</w:t>
      </w:r>
    </w:p>
    <w:p w14:paraId="14B10EDB" w14:textId="77777777" w:rsidR="00881BD2" w:rsidRPr="002A1A12" w:rsidRDefault="00881BD2" w:rsidP="00881BD2">
      <w:pPr>
        <w:autoSpaceDE w:val="0"/>
        <w:autoSpaceDN w:val="0"/>
        <w:adjustRightInd w:val="0"/>
        <w:spacing w:after="0" w:line="240" w:lineRule="auto"/>
        <w:jc w:val="both"/>
        <w:rPr>
          <w:rFonts w:ascii="Times New Roman" w:eastAsia="Century Gothic" w:hAnsi="Times New Roman" w:cs="Times New Roman"/>
          <w:sz w:val="28"/>
          <w:szCs w:val="28"/>
        </w:rPr>
      </w:pPr>
      <w:r w:rsidRPr="002A1A12">
        <w:rPr>
          <w:rFonts w:ascii="Times New Roman" w:eastAsia="Century Gothic" w:hAnsi="Times New Roman" w:cs="Times New Roman"/>
          <w:sz w:val="28"/>
          <w:szCs w:val="28"/>
        </w:rPr>
        <w:t>Ханты-Мансийск</w:t>
      </w:r>
    </w:p>
    <w:p w14:paraId="367F98E2" w14:textId="77777777" w:rsidR="0025015C" w:rsidRPr="005860BE" w:rsidRDefault="0025015C" w:rsidP="005860BE">
      <w:pPr>
        <w:spacing w:after="0" w:line="240" w:lineRule="auto"/>
        <w:rPr>
          <w:rFonts w:ascii="Times New Roman" w:hAnsi="Times New Roman" w:cs="Times New Roman"/>
          <w:sz w:val="28"/>
          <w:szCs w:val="28"/>
        </w:rPr>
      </w:pPr>
    </w:p>
    <w:p w14:paraId="125E5C6D" w14:textId="77777777" w:rsidR="0097699C" w:rsidRDefault="00CA243A" w:rsidP="0097699C">
      <w:pPr>
        <w:pStyle w:val="ConsPlusTitle"/>
        <w:tabs>
          <w:tab w:val="left" w:pos="4820"/>
        </w:tabs>
        <w:ind w:right="4251"/>
        <w:rPr>
          <w:b w:val="0"/>
          <w:sz w:val="28"/>
          <w:szCs w:val="28"/>
        </w:rPr>
      </w:pPr>
      <w:r w:rsidRPr="001E1A28">
        <w:rPr>
          <w:b w:val="0"/>
          <w:sz w:val="28"/>
          <w:szCs w:val="28"/>
        </w:rPr>
        <w:t xml:space="preserve">Об утверждении Положения об установлении </w:t>
      </w:r>
      <w:proofErr w:type="gramStart"/>
      <w:r w:rsidRPr="001E1A28">
        <w:rPr>
          <w:b w:val="0"/>
          <w:sz w:val="28"/>
          <w:szCs w:val="28"/>
        </w:rPr>
        <w:t xml:space="preserve">системы оплаты труда работников </w:t>
      </w:r>
      <w:r w:rsidR="0097699C" w:rsidRPr="0097699C">
        <w:rPr>
          <w:b w:val="0"/>
          <w:sz w:val="28"/>
          <w:szCs w:val="28"/>
        </w:rPr>
        <w:t>автономного учреждения</w:t>
      </w:r>
      <w:proofErr w:type="gramEnd"/>
      <w:r w:rsidR="0097699C" w:rsidRPr="0097699C">
        <w:rPr>
          <w:b w:val="0"/>
          <w:sz w:val="28"/>
          <w:szCs w:val="28"/>
        </w:rPr>
        <w:t xml:space="preserve"> Ханты-Мансийского автономного округа – Югры «Югорский </w:t>
      </w:r>
    </w:p>
    <w:p w14:paraId="0A325CAC" w14:textId="77777777" w:rsidR="00464B82" w:rsidRDefault="0097699C" w:rsidP="0097699C">
      <w:pPr>
        <w:pStyle w:val="ConsPlusTitle"/>
        <w:tabs>
          <w:tab w:val="left" w:pos="4820"/>
        </w:tabs>
        <w:ind w:right="4251"/>
        <w:rPr>
          <w:b w:val="0"/>
          <w:sz w:val="28"/>
          <w:szCs w:val="28"/>
        </w:rPr>
      </w:pPr>
      <w:r w:rsidRPr="0097699C">
        <w:rPr>
          <w:b w:val="0"/>
          <w:sz w:val="28"/>
          <w:szCs w:val="28"/>
        </w:rPr>
        <w:t>научно-исследовательский институт информационных технологий»</w:t>
      </w:r>
      <w:r w:rsidR="003445F8">
        <w:rPr>
          <w:b w:val="0"/>
          <w:sz w:val="28"/>
          <w:szCs w:val="28"/>
        </w:rPr>
        <w:t xml:space="preserve">, </w:t>
      </w:r>
      <w:proofErr w:type="gramStart"/>
      <w:r w:rsidR="003445F8">
        <w:rPr>
          <w:b w:val="0"/>
          <w:sz w:val="28"/>
          <w:szCs w:val="28"/>
        </w:rPr>
        <w:t>подведомственного</w:t>
      </w:r>
      <w:proofErr w:type="gramEnd"/>
      <w:r w:rsidR="003445F8">
        <w:rPr>
          <w:b w:val="0"/>
          <w:sz w:val="28"/>
          <w:szCs w:val="28"/>
        </w:rPr>
        <w:t xml:space="preserve"> Департаменту информационных технологий </w:t>
      </w:r>
    </w:p>
    <w:p w14:paraId="55F66FF4" w14:textId="7DED5B85" w:rsidR="0097699C" w:rsidRPr="0097699C" w:rsidRDefault="003445F8" w:rsidP="0097699C">
      <w:pPr>
        <w:pStyle w:val="ConsPlusTitle"/>
        <w:tabs>
          <w:tab w:val="left" w:pos="4820"/>
        </w:tabs>
        <w:ind w:right="4251"/>
        <w:rPr>
          <w:b w:val="0"/>
          <w:sz w:val="28"/>
          <w:szCs w:val="28"/>
        </w:rPr>
      </w:pPr>
      <w:r>
        <w:rPr>
          <w:b w:val="0"/>
          <w:sz w:val="28"/>
          <w:szCs w:val="28"/>
        </w:rPr>
        <w:t>Ханты</w:t>
      </w:r>
      <w:r w:rsidR="00464B82">
        <w:rPr>
          <w:b w:val="0"/>
          <w:sz w:val="28"/>
          <w:szCs w:val="28"/>
        </w:rPr>
        <w:t>-Мансийского автономного округа –</w:t>
      </w:r>
      <w:r w:rsidR="005609FC">
        <w:rPr>
          <w:b w:val="0"/>
          <w:sz w:val="28"/>
          <w:szCs w:val="28"/>
        </w:rPr>
        <w:t xml:space="preserve"> </w:t>
      </w:r>
      <w:r w:rsidR="00464B82">
        <w:rPr>
          <w:b w:val="0"/>
          <w:sz w:val="28"/>
          <w:szCs w:val="28"/>
        </w:rPr>
        <w:t xml:space="preserve">Югры </w:t>
      </w:r>
    </w:p>
    <w:p w14:paraId="70B6D48A" w14:textId="3A54AA03" w:rsidR="0097699C" w:rsidRPr="0097699C" w:rsidRDefault="0097699C" w:rsidP="0097699C">
      <w:pPr>
        <w:pStyle w:val="ConsPlusTitle"/>
        <w:tabs>
          <w:tab w:val="left" w:pos="4820"/>
        </w:tabs>
        <w:ind w:right="4251"/>
        <w:rPr>
          <w:b w:val="0"/>
          <w:sz w:val="28"/>
          <w:szCs w:val="28"/>
        </w:rPr>
      </w:pPr>
    </w:p>
    <w:p w14:paraId="25D2F52B" w14:textId="77777777" w:rsidR="000F01B6" w:rsidRDefault="000F01B6" w:rsidP="004F5A8C">
      <w:pPr>
        <w:pStyle w:val="ConsPlusTitle"/>
        <w:ind w:firstLine="709"/>
        <w:jc w:val="both"/>
        <w:rPr>
          <w:rFonts w:eastAsiaTheme="minorEastAsia"/>
          <w:b w:val="0"/>
          <w:bCs w:val="0"/>
          <w:sz w:val="28"/>
          <w:szCs w:val="28"/>
        </w:rPr>
      </w:pPr>
    </w:p>
    <w:p w14:paraId="168AEC47" w14:textId="1110B1F9" w:rsidR="00134162" w:rsidRPr="005860BE" w:rsidRDefault="00134162" w:rsidP="004F5A8C">
      <w:pPr>
        <w:pStyle w:val="ConsPlusTitle"/>
        <w:ind w:firstLine="709"/>
        <w:jc w:val="both"/>
        <w:rPr>
          <w:rFonts w:eastAsiaTheme="minorEastAsia"/>
          <w:b w:val="0"/>
          <w:bCs w:val="0"/>
          <w:sz w:val="28"/>
          <w:szCs w:val="28"/>
        </w:rPr>
      </w:pPr>
      <w:proofErr w:type="gramStart"/>
      <w:r w:rsidRPr="005860BE">
        <w:rPr>
          <w:rFonts w:eastAsiaTheme="minorEastAsia"/>
          <w:b w:val="0"/>
          <w:bCs w:val="0"/>
          <w:sz w:val="28"/>
          <w:szCs w:val="28"/>
        </w:rPr>
        <w:t xml:space="preserve">Руководствуясь статьями 135, 144, 145 Трудового кодекса Российской Федерации, пунктом 5 статьи 85 Бюджетного кодекса Российской Федерации, </w:t>
      </w:r>
      <w:r w:rsidRPr="00073518">
        <w:rPr>
          <w:rFonts w:eastAsiaTheme="minorEastAsia"/>
          <w:b w:val="0"/>
          <w:bCs w:val="0"/>
          <w:sz w:val="28"/>
          <w:szCs w:val="28"/>
        </w:rPr>
        <w:t>стать</w:t>
      </w:r>
      <w:r w:rsidR="00817BB1" w:rsidRPr="00073518">
        <w:rPr>
          <w:rFonts w:eastAsiaTheme="minorEastAsia"/>
          <w:b w:val="0"/>
          <w:bCs w:val="0"/>
          <w:sz w:val="28"/>
          <w:szCs w:val="28"/>
        </w:rPr>
        <w:t>е</w:t>
      </w:r>
      <w:r w:rsidRPr="00073518">
        <w:rPr>
          <w:rFonts w:eastAsiaTheme="minorEastAsia"/>
          <w:b w:val="0"/>
          <w:bCs w:val="0"/>
          <w:sz w:val="28"/>
          <w:szCs w:val="28"/>
        </w:rPr>
        <w:t>й 3</w:t>
      </w:r>
      <w:r w:rsidR="00B270FB" w:rsidRPr="00073518">
        <w:rPr>
          <w:rFonts w:eastAsiaTheme="minorEastAsia"/>
          <w:b w:val="0"/>
          <w:bCs w:val="0"/>
          <w:sz w:val="28"/>
          <w:szCs w:val="28"/>
        </w:rPr>
        <w:t>.1</w:t>
      </w:r>
      <w:r w:rsidRPr="00073518">
        <w:rPr>
          <w:rFonts w:eastAsiaTheme="minorEastAsia"/>
          <w:b w:val="0"/>
          <w:bCs w:val="0"/>
          <w:sz w:val="28"/>
          <w:szCs w:val="28"/>
        </w:rPr>
        <w:t xml:space="preserve">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w:t>
      </w:r>
      <w:r w:rsidR="00C44DBB" w:rsidRPr="00073518">
        <w:rPr>
          <w:rFonts w:eastAsiaTheme="minorEastAsia"/>
          <w:b w:val="0"/>
          <w:bCs w:val="0"/>
          <w:sz w:val="28"/>
          <w:szCs w:val="28"/>
        </w:rPr>
        <w:br/>
      </w:r>
      <w:r w:rsidRPr="00073518">
        <w:rPr>
          <w:rFonts w:eastAsiaTheme="minorEastAsia"/>
          <w:b w:val="0"/>
          <w:bCs w:val="0"/>
          <w:sz w:val="28"/>
          <w:szCs w:val="28"/>
        </w:rPr>
        <w:t>трудовой договор членов коллегиальных исполнительных органов организаций», постановлением Правительства Ханты-Мансийского автономного округа – Югры от</w:t>
      </w:r>
      <w:r w:rsidR="00B270FB" w:rsidRPr="00073518">
        <w:rPr>
          <w:rFonts w:eastAsiaTheme="minorEastAsia"/>
          <w:b w:val="0"/>
          <w:bCs w:val="0"/>
          <w:sz w:val="28"/>
          <w:szCs w:val="28"/>
        </w:rPr>
        <w:t xml:space="preserve"> </w:t>
      </w:r>
      <w:r w:rsidRPr="00073518">
        <w:rPr>
          <w:rFonts w:eastAsiaTheme="minorEastAsia"/>
          <w:b w:val="0"/>
          <w:bCs w:val="0"/>
          <w:sz w:val="28"/>
          <w:szCs w:val="28"/>
        </w:rPr>
        <w:t>3</w:t>
      </w:r>
      <w:r w:rsidR="00B270FB" w:rsidRPr="00073518">
        <w:rPr>
          <w:rFonts w:eastAsiaTheme="minorEastAsia"/>
          <w:b w:val="0"/>
          <w:bCs w:val="0"/>
          <w:sz w:val="28"/>
          <w:szCs w:val="28"/>
        </w:rPr>
        <w:t xml:space="preserve"> </w:t>
      </w:r>
      <w:r w:rsidRPr="00073518">
        <w:rPr>
          <w:rFonts w:eastAsiaTheme="minorEastAsia"/>
          <w:b w:val="0"/>
          <w:bCs w:val="0"/>
          <w:sz w:val="28"/>
          <w:szCs w:val="28"/>
        </w:rPr>
        <w:t>ноября</w:t>
      </w:r>
      <w:proofErr w:type="gramEnd"/>
      <w:r w:rsidRPr="00073518">
        <w:rPr>
          <w:rFonts w:eastAsiaTheme="minorEastAsia"/>
          <w:b w:val="0"/>
          <w:bCs w:val="0"/>
          <w:sz w:val="28"/>
          <w:szCs w:val="28"/>
        </w:rPr>
        <w:t xml:space="preserve"> 2016 года № 431-п</w:t>
      </w:r>
      <w:r w:rsidR="00C44DBB" w:rsidRPr="00073518">
        <w:rPr>
          <w:rFonts w:eastAsiaTheme="minorEastAsia"/>
          <w:b w:val="0"/>
          <w:bCs w:val="0"/>
          <w:sz w:val="28"/>
          <w:szCs w:val="28"/>
        </w:rPr>
        <w:t xml:space="preserve"> </w:t>
      </w:r>
      <w:r w:rsidRPr="00073518">
        <w:rPr>
          <w:rFonts w:eastAsiaTheme="minorEastAsia"/>
          <w:b w:val="0"/>
          <w:bCs w:val="0"/>
          <w:sz w:val="28"/>
          <w:szCs w:val="28"/>
        </w:rPr>
        <w:t xml:space="preserve">«О </w:t>
      </w:r>
      <w:r w:rsidR="00B270FB" w:rsidRPr="00073518">
        <w:rPr>
          <w:rFonts w:eastAsiaTheme="minorEastAsia"/>
          <w:b w:val="0"/>
          <w:bCs w:val="0"/>
          <w:sz w:val="28"/>
          <w:szCs w:val="28"/>
        </w:rPr>
        <w:t>т</w:t>
      </w:r>
      <w:r w:rsidRPr="00073518">
        <w:rPr>
          <w:rFonts w:eastAsiaTheme="minorEastAsia"/>
          <w:b w:val="0"/>
          <w:bCs w:val="0"/>
          <w:sz w:val="28"/>
          <w:szCs w:val="28"/>
        </w:rPr>
        <w:t>ребованиях к системам оплаты труда</w:t>
      </w:r>
      <w:r w:rsidRPr="005860BE">
        <w:rPr>
          <w:rFonts w:eastAsiaTheme="minorEastAsia"/>
          <w:b w:val="0"/>
          <w:bCs w:val="0"/>
          <w:sz w:val="28"/>
          <w:szCs w:val="28"/>
        </w:rPr>
        <w:t xml:space="preserve"> работников государственных учреждений Ханты-Мансийского автономного округа – Югры», учитывая </w:t>
      </w:r>
      <w:hyperlink r:id="rId10" w:history="1">
        <w:r w:rsidRPr="005860BE">
          <w:rPr>
            <w:rFonts w:eastAsiaTheme="minorEastAsia"/>
            <w:b w:val="0"/>
            <w:bCs w:val="0"/>
            <w:sz w:val="28"/>
            <w:szCs w:val="28"/>
          </w:rPr>
          <w:t>распоряжение</w:t>
        </w:r>
      </w:hyperlink>
      <w:r w:rsidRPr="005860BE">
        <w:rPr>
          <w:rFonts w:eastAsiaTheme="minorEastAsia"/>
          <w:b w:val="0"/>
          <w:bCs w:val="0"/>
          <w:sz w:val="28"/>
          <w:szCs w:val="28"/>
        </w:rPr>
        <w:t xml:space="preserve"> Правительства Ханты-Мансийского автономного</w:t>
      </w:r>
      <w:r w:rsidR="00C44DBB">
        <w:rPr>
          <w:rFonts w:eastAsiaTheme="minorEastAsia"/>
          <w:b w:val="0"/>
          <w:bCs w:val="0"/>
          <w:sz w:val="28"/>
          <w:szCs w:val="28"/>
        </w:rPr>
        <w:br/>
      </w:r>
      <w:r w:rsidRPr="005860BE">
        <w:rPr>
          <w:rFonts w:eastAsiaTheme="minorEastAsia"/>
          <w:b w:val="0"/>
          <w:bCs w:val="0"/>
          <w:sz w:val="28"/>
          <w:szCs w:val="28"/>
        </w:rPr>
        <w:t xml:space="preserve">округа – Югры от 1 июля 2016 года № 365-рп «О ведомственной принадлежности государственных учреждений Ханты-Мансийского автономного округа – Югры и признанию утратившими силу некоторых </w:t>
      </w:r>
      <w:r w:rsidRPr="005860BE">
        <w:rPr>
          <w:rFonts w:eastAsiaTheme="minorEastAsia"/>
          <w:b w:val="0"/>
          <w:bCs w:val="0"/>
          <w:sz w:val="28"/>
          <w:szCs w:val="28"/>
        </w:rPr>
        <w:lastRenderedPageBreak/>
        <w:t xml:space="preserve">распоряжений Правительства Ханты-Мансийского автономного округа – Югры», </w:t>
      </w:r>
      <w:proofErr w:type="gramStart"/>
      <w:r w:rsidRPr="005860BE">
        <w:rPr>
          <w:rFonts w:eastAsiaTheme="minorEastAsia"/>
          <w:bCs w:val="0"/>
          <w:sz w:val="28"/>
          <w:szCs w:val="28"/>
        </w:rPr>
        <w:t>п</w:t>
      </w:r>
      <w:proofErr w:type="gramEnd"/>
      <w:r w:rsidRPr="005860BE">
        <w:rPr>
          <w:rFonts w:eastAsiaTheme="minorEastAsia"/>
          <w:bCs w:val="0"/>
          <w:sz w:val="28"/>
          <w:szCs w:val="28"/>
        </w:rPr>
        <w:t xml:space="preserve"> р и к а з ы в а ю</w:t>
      </w:r>
      <w:r w:rsidRPr="005860BE">
        <w:rPr>
          <w:rFonts w:eastAsiaTheme="minorEastAsia"/>
          <w:b w:val="0"/>
          <w:bCs w:val="0"/>
          <w:sz w:val="28"/>
          <w:szCs w:val="28"/>
        </w:rPr>
        <w:t>:</w:t>
      </w:r>
    </w:p>
    <w:p w14:paraId="12D17345" w14:textId="77777777" w:rsidR="00881BD2" w:rsidRPr="005860BE" w:rsidRDefault="00881BD2" w:rsidP="004F5A8C">
      <w:pPr>
        <w:pStyle w:val="ConsPlusTitle"/>
        <w:ind w:firstLine="709"/>
        <w:jc w:val="both"/>
        <w:rPr>
          <w:rFonts w:eastAsiaTheme="minorEastAsia"/>
          <w:b w:val="0"/>
          <w:bCs w:val="0"/>
          <w:sz w:val="28"/>
          <w:szCs w:val="28"/>
        </w:rPr>
      </w:pPr>
    </w:p>
    <w:p w14:paraId="13FEB5AF" w14:textId="00080E8B" w:rsidR="004F5A8C" w:rsidRPr="004F5A8C" w:rsidRDefault="002D4665" w:rsidP="004F5A8C">
      <w:pPr>
        <w:pStyle w:val="ConsPlusTitle"/>
        <w:numPr>
          <w:ilvl w:val="0"/>
          <w:numId w:val="2"/>
        </w:numPr>
        <w:ind w:left="0" w:firstLine="709"/>
        <w:jc w:val="both"/>
        <w:rPr>
          <w:b w:val="0"/>
          <w:sz w:val="28"/>
          <w:szCs w:val="28"/>
        </w:rPr>
      </w:pPr>
      <w:r w:rsidRPr="004F5A8C">
        <w:rPr>
          <w:rFonts w:eastAsiaTheme="minorEastAsia"/>
          <w:b w:val="0"/>
          <w:bCs w:val="0"/>
          <w:sz w:val="28"/>
          <w:szCs w:val="28"/>
        </w:rPr>
        <w:t xml:space="preserve">Утвердить прилагаемое </w:t>
      </w:r>
      <w:r w:rsidR="00047820" w:rsidRPr="004F5A8C">
        <w:rPr>
          <w:rFonts w:eastAsiaTheme="minorEastAsia"/>
          <w:b w:val="0"/>
          <w:bCs w:val="0"/>
          <w:sz w:val="28"/>
          <w:szCs w:val="28"/>
        </w:rPr>
        <w:t>П</w:t>
      </w:r>
      <w:r w:rsidRPr="004F5A8C">
        <w:rPr>
          <w:rFonts w:eastAsiaTheme="minorEastAsia"/>
          <w:b w:val="0"/>
          <w:bCs w:val="0"/>
          <w:sz w:val="28"/>
          <w:szCs w:val="28"/>
        </w:rPr>
        <w:t xml:space="preserve">оложение </w:t>
      </w:r>
      <w:r w:rsidR="004F5A8C" w:rsidRPr="004F5A8C">
        <w:rPr>
          <w:rFonts w:eastAsiaTheme="minorEastAsia"/>
          <w:b w:val="0"/>
          <w:bCs w:val="0"/>
          <w:sz w:val="28"/>
          <w:szCs w:val="28"/>
        </w:rPr>
        <w:t>о</w:t>
      </w:r>
      <w:r w:rsidR="004F5A8C" w:rsidRPr="004F5A8C">
        <w:rPr>
          <w:b w:val="0"/>
          <w:sz w:val="28"/>
          <w:szCs w:val="28"/>
        </w:rPr>
        <w:t xml:space="preserve">б установлении </w:t>
      </w:r>
      <w:proofErr w:type="gramStart"/>
      <w:r w:rsidR="004F5A8C" w:rsidRPr="004F5A8C">
        <w:rPr>
          <w:b w:val="0"/>
          <w:sz w:val="28"/>
          <w:szCs w:val="28"/>
        </w:rPr>
        <w:t xml:space="preserve">системы оплаты труда работников </w:t>
      </w:r>
      <w:r w:rsidR="0097699C">
        <w:rPr>
          <w:b w:val="0"/>
          <w:sz w:val="28"/>
          <w:szCs w:val="28"/>
        </w:rPr>
        <w:t xml:space="preserve">автономного </w:t>
      </w:r>
      <w:r w:rsidR="004F5A8C" w:rsidRPr="0097699C">
        <w:rPr>
          <w:b w:val="0"/>
          <w:sz w:val="28"/>
          <w:szCs w:val="28"/>
        </w:rPr>
        <w:t>учреждения</w:t>
      </w:r>
      <w:proofErr w:type="gramEnd"/>
      <w:r w:rsidR="004F5A8C" w:rsidRPr="0097699C">
        <w:rPr>
          <w:b w:val="0"/>
          <w:sz w:val="28"/>
          <w:szCs w:val="28"/>
        </w:rPr>
        <w:t xml:space="preserve"> Ханты-Мансийского автономного округа – Югры</w:t>
      </w:r>
      <w:r w:rsidR="0097699C">
        <w:rPr>
          <w:b w:val="0"/>
          <w:sz w:val="28"/>
          <w:szCs w:val="28"/>
        </w:rPr>
        <w:t xml:space="preserve"> «Югорский научно-исследовательский институт информационных технологий</w:t>
      </w:r>
      <w:r w:rsidR="0097699C" w:rsidRPr="0097699C">
        <w:rPr>
          <w:b w:val="0"/>
          <w:sz w:val="28"/>
          <w:szCs w:val="28"/>
        </w:rPr>
        <w:t>»</w:t>
      </w:r>
      <w:r w:rsidR="00464B82">
        <w:rPr>
          <w:b w:val="0"/>
          <w:sz w:val="28"/>
          <w:szCs w:val="28"/>
        </w:rPr>
        <w:t>, подведомственного Департаменту информационных технологий Ханты-Мансийского автономного округа – Югры</w:t>
      </w:r>
      <w:r w:rsidR="004F5A8C">
        <w:rPr>
          <w:b w:val="0"/>
          <w:sz w:val="28"/>
          <w:szCs w:val="28"/>
        </w:rPr>
        <w:t>.</w:t>
      </w:r>
    </w:p>
    <w:p w14:paraId="06198543" w14:textId="1035447B" w:rsidR="001603B1" w:rsidRPr="005860BE" w:rsidRDefault="0097699C" w:rsidP="004F5A8C">
      <w:pPr>
        <w:pStyle w:val="ConsPlusTitle"/>
        <w:numPr>
          <w:ilvl w:val="0"/>
          <w:numId w:val="2"/>
        </w:numPr>
        <w:ind w:left="0" w:firstLine="709"/>
        <w:jc w:val="both"/>
        <w:rPr>
          <w:b w:val="0"/>
          <w:sz w:val="28"/>
          <w:szCs w:val="28"/>
        </w:rPr>
      </w:pPr>
      <w:proofErr w:type="gramStart"/>
      <w:r>
        <w:rPr>
          <w:b w:val="0"/>
          <w:sz w:val="28"/>
          <w:szCs w:val="28"/>
        </w:rPr>
        <w:t>Автономному учреждению</w:t>
      </w:r>
      <w:r w:rsidRPr="0097699C">
        <w:rPr>
          <w:b w:val="0"/>
          <w:sz w:val="28"/>
          <w:szCs w:val="28"/>
        </w:rPr>
        <w:t xml:space="preserve"> Ханты-Мансийского автономного округа – Югры</w:t>
      </w:r>
      <w:r>
        <w:rPr>
          <w:b w:val="0"/>
          <w:sz w:val="28"/>
          <w:szCs w:val="28"/>
        </w:rPr>
        <w:t xml:space="preserve"> «Югорский научно-исследовательский институт информационных технологий</w:t>
      </w:r>
      <w:r w:rsidRPr="0097699C">
        <w:rPr>
          <w:b w:val="0"/>
          <w:sz w:val="28"/>
          <w:szCs w:val="28"/>
        </w:rPr>
        <w:t>»</w:t>
      </w:r>
      <w:r>
        <w:rPr>
          <w:b w:val="0"/>
          <w:sz w:val="28"/>
          <w:szCs w:val="28"/>
        </w:rPr>
        <w:t>,</w:t>
      </w:r>
      <w:r w:rsidR="004F5A8C" w:rsidRPr="001E1A28">
        <w:rPr>
          <w:b w:val="0"/>
          <w:sz w:val="28"/>
          <w:szCs w:val="28"/>
        </w:rPr>
        <w:t xml:space="preserve"> </w:t>
      </w:r>
      <w:r>
        <w:rPr>
          <w:b w:val="0"/>
          <w:sz w:val="28"/>
          <w:szCs w:val="28"/>
        </w:rPr>
        <w:t xml:space="preserve">находящемуся в </w:t>
      </w:r>
      <w:r w:rsidR="004F5A8C" w:rsidRPr="001E1A28">
        <w:rPr>
          <w:b w:val="0"/>
          <w:sz w:val="28"/>
          <w:szCs w:val="28"/>
        </w:rPr>
        <w:t>вед</w:t>
      </w:r>
      <w:r>
        <w:rPr>
          <w:b w:val="0"/>
          <w:sz w:val="28"/>
          <w:szCs w:val="28"/>
        </w:rPr>
        <w:t>ении</w:t>
      </w:r>
      <w:r>
        <w:rPr>
          <w:rFonts w:eastAsiaTheme="minorEastAsia"/>
          <w:b w:val="0"/>
          <w:bCs w:val="0"/>
          <w:sz w:val="28"/>
          <w:szCs w:val="28"/>
        </w:rPr>
        <w:t xml:space="preserve"> Департамента</w:t>
      </w:r>
      <w:r w:rsidR="0020448D" w:rsidRPr="005860BE">
        <w:rPr>
          <w:rFonts w:eastAsiaTheme="minorEastAsia"/>
          <w:b w:val="0"/>
          <w:bCs w:val="0"/>
          <w:sz w:val="28"/>
          <w:szCs w:val="28"/>
        </w:rPr>
        <w:t xml:space="preserve"> информационных технологий Ханты-Мансийского автономного</w:t>
      </w:r>
      <w:r w:rsidR="008F40DC">
        <w:rPr>
          <w:rFonts w:eastAsiaTheme="minorEastAsia"/>
          <w:b w:val="0"/>
          <w:bCs w:val="0"/>
          <w:sz w:val="28"/>
          <w:szCs w:val="28"/>
        </w:rPr>
        <w:br/>
      </w:r>
      <w:r w:rsidR="0020448D" w:rsidRPr="005860BE">
        <w:rPr>
          <w:rFonts w:eastAsiaTheme="minorEastAsia"/>
          <w:b w:val="0"/>
          <w:bCs w:val="0"/>
          <w:sz w:val="28"/>
          <w:szCs w:val="28"/>
        </w:rPr>
        <w:t>округа – Югры,</w:t>
      </w:r>
      <w:r w:rsidR="001603B1" w:rsidRPr="005860BE">
        <w:rPr>
          <w:rFonts w:eastAsiaTheme="minorEastAsia"/>
          <w:b w:val="0"/>
          <w:bCs w:val="0"/>
          <w:sz w:val="28"/>
          <w:szCs w:val="28"/>
        </w:rPr>
        <w:t xml:space="preserve"> в течение </w:t>
      </w:r>
      <w:r w:rsidR="00401CEE" w:rsidRPr="005860BE">
        <w:rPr>
          <w:rFonts w:eastAsiaTheme="minorEastAsia"/>
          <w:b w:val="0"/>
          <w:bCs w:val="0"/>
          <w:sz w:val="28"/>
          <w:szCs w:val="28"/>
        </w:rPr>
        <w:t>трех</w:t>
      </w:r>
      <w:r w:rsidR="001603B1" w:rsidRPr="005860BE">
        <w:rPr>
          <w:rFonts w:eastAsiaTheme="minorEastAsia"/>
          <w:b w:val="0"/>
          <w:bCs w:val="0"/>
          <w:sz w:val="28"/>
          <w:szCs w:val="28"/>
        </w:rPr>
        <w:t xml:space="preserve"> месяц</w:t>
      </w:r>
      <w:r w:rsidR="00401CEE" w:rsidRPr="005860BE">
        <w:rPr>
          <w:rFonts w:eastAsiaTheme="minorEastAsia"/>
          <w:b w:val="0"/>
          <w:bCs w:val="0"/>
          <w:sz w:val="28"/>
          <w:szCs w:val="28"/>
        </w:rPr>
        <w:t>ев</w:t>
      </w:r>
      <w:r w:rsidR="001603B1" w:rsidRPr="005860BE">
        <w:rPr>
          <w:rFonts w:eastAsiaTheme="minorEastAsia"/>
          <w:b w:val="0"/>
          <w:bCs w:val="0"/>
          <w:sz w:val="28"/>
          <w:szCs w:val="28"/>
        </w:rPr>
        <w:t xml:space="preserve"> со дня вступления в силу настоящего приказа</w:t>
      </w:r>
      <w:r w:rsidR="007C64F8" w:rsidRPr="005860BE">
        <w:rPr>
          <w:rFonts w:eastAsiaTheme="minorEastAsia"/>
          <w:b w:val="0"/>
          <w:bCs w:val="0"/>
          <w:sz w:val="28"/>
          <w:szCs w:val="28"/>
        </w:rPr>
        <w:t xml:space="preserve"> </w:t>
      </w:r>
      <w:r w:rsidR="001603B1" w:rsidRPr="005860BE">
        <w:rPr>
          <w:rFonts w:eastAsiaTheme="minorEastAsia"/>
          <w:b w:val="0"/>
          <w:bCs w:val="0"/>
          <w:sz w:val="28"/>
          <w:szCs w:val="28"/>
        </w:rPr>
        <w:t xml:space="preserve">привести в соответствие </w:t>
      </w:r>
      <w:r>
        <w:rPr>
          <w:rFonts w:eastAsiaTheme="minorEastAsia"/>
          <w:b w:val="0"/>
          <w:bCs w:val="0"/>
          <w:sz w:val="28"/>
          <w:szCs w:val="28"/>
        </w:rPr>
        <w:t>действующее</w:t>
      </w:r>
      <w:r w:rsidR="002552EF" w:rsidRPr="005860BE">
        <w:rPr>
          <w:rFonts w:eastAsiaTheme="minorEastAsia"/>
          <w:b w:val="0"/>
          <w:bCs w:val="0"/>
          <w:sz w:val="28"/>
          <w:szCs w:val="28"/>
        </w:rPr>
        <w:t xml:space="preserve"> </w:t>
      </w:r>
      <w:r w:rsidR="00401CEE" w:rsidRPr="005860BE">
        <w:rPr>
          <w:rFonts w:eastAsiaTheme="minorEastAsia"/>
          <w:b w:val="0"/>
          <w:bCs w:val="0"/>
          <w:sz w:val="28"/>
          <w:szCs w:val="28"/>
        </w:rPr>
        <w:t>положе</w:t>
      </w:r>
      <w:r>
        <w:rPr>
          <w:rFonts w:eastAsiaTheme="minorEastAsia"/>
          <w:b w:val="0"/>
          <w:bCs w:val="0"/>
          <w:sz w:val="28"/>
          <w:szCs w:val="28"/>
        </w:rPr>
        <w:t>ние</w:t>
      </w:r>
      <w:r w:rsidR="00401CEE" w:rsidRPr="005860BE">
        <w:rPr>
          <w:rFonts w:eastAsiaTheme="minorEastAsia"/>
          <w:b w:val="0"/>
          <w:bCs w:val="0"/>
          <w:sz w:val="28"/>
          <w:szCs w:val="28"/>
        </w:rPr>
        <w:t xml:space="preserve"> об утверждении систем оплаты труда</w:t>
      </w:r>
      <w:r w:rsidR="007C64F8" w:rsidRPr="005860BE">
        <w:rPr>
          <w:rFonts w:eastAsiaTheme="minorEastAsia"/>
          <w:b w:val="0"/>
          <w:bCs w:val="0"/>
          <w:sz w:val="28"/>
          <w:szCs w:val="28"/>
        </w:rPr>
        <w:t>,</w:t>
      </w:r>
      <w:r w:rsidR="00401CEE" w:rsidRPr="005860BE">
        <w:rPr>
          <w:rFonts w:eastAsiaTheme="minorEastAsia"/>
          <w:b w:val="0"/>
          <w:bCs w:val="0"/>
          <w:sz w:val="28"/>
          <w:szCs w:val="28"/>
        </w:rPr>
        <w:t xml:space="preserve"> </w:t>
      </w:r>
      <w:r w:rsidR="007C64F8" w:rsidRPr="005860BE">
        <w:rPr>
          <w:rFonts w:eastAsiaTheme="minorEastAsia"/>
          <w:b w:val="0"/>
          <w:bCs w:val="0"/>
          <w:sz w:val="28"/>
          <w:szCs w:val="28"/>
        </w:rPr>
        <w:t xml:space="preserve">локальные акты, </w:t>
      </w:r>
      <w:r w:rsidR="00F9519B" w:rsidRPr="00073518">
        <w:rPr>
          <w:rFonts w:eastAsiaTheme="minorEastAsia"/>
          <w:b w:val="0"/>
          <w:bCs w:val="0"/>
          <w:sz w:val="28"/>
          <w:szCs w:val="28"/>
        </w:rPr>
        <w:t xml:space="preserve">регулирующие вопросы </w:t>
      </w:r>
      <w:r w:rsidR="007F4765" w:rsidRPr="00073518">
        <w:rPr>
          <w:rFonts w:eastAsiaTheme="minorEastAsia"/>
          <w:b w:val="0"/>
          <w:bCs w:val="0"/>
          <w:sz w:val="28"/>
          <w:szCs w:val="28"/>
        </w:rPr>
        <w:t>оплаты</w:t>
      </w:r>
      <w:r w:rsidR="007F4765" w:rsidRPr="005860BE">
        <w:rPr>
          <w:rFonts w:eastAsiaTheme="minorEastAsia"/>
          <w:b w:val="0"/>
          <w:bCs w:val="0"/>
          <w:sz w:val="28"/>
          <w:szCs w:val="28"/>
        </w:rPr>
        <w:t xml:space="preserve"> труда, </w:t>
      </w:r>
      <w:r w:rsidR="00401CEE" w:rsidRPr="005860BE">
        <w:rPr>
          <w:rFonts w:eastAsiaTheme="minorEastAsia"/>
          <w:b w:val="0"/>
          <w:bCs w:val="0"/>
          <w:sz w:val="28"/>
          <w:szCs w:val="28"/>
        </w:rPr>
        <w:t xml:space="preserve">в соответствие с </w:t>
      </w:r>
      <w:r w:rsidR="006904E7" w:rsidRPr="005860BE">
        <w:rPr>
          <w:rFonts w:eastAsiaTheme="minorEastAsia"/>
          <w:b w:val="0"/>
          <w:bCs w:val="0"/>
          <w:sz w:val="28"/>
          <w:szCs w:val="28"/>
        </w:rPr>
        <w:t xml:space="preserve">настоящим </w:t>
      </w:r>
      <w:r w:rsidR="002552EF" w:rsidRPr="005860BE">
        <w:rPr>
          <w:rFonts w:eastAsiaTheme="minorEastAsia"/>
          <w:b w:val="0"/>
          <w:bCs w:val="0"/>
          <w:sz w:val="28"/>
          <w:szCs w:val="28"/>
        </w:rPr>
        <w:t>Положением</w:t>
      </w:r>
      <w:r w:rsidR="0020448D" w:rsidRPr="005860BE">
        <w:rPr>
          <w:rFonts w:eastAsiaTheme="minorEastAsia"/>
          <w:b w:val="0"/>
          <w:bCs w:val="0"/>
          <w:sz w:val="28"/>
          <w:szCs w:val="28"/>
        </w:rPr>
        <w:t>.</w:t>
      </w:r>
      <w:proofErr w:type="gramEnd"/>
    </w:p>
    <w:p w14:paraId="57759CA7" w14:textId="77777777" w:rsidR="00DD6CD6" w:rsidRPr="005860BE" w:rsidRDefault="00DD6CD6" w:rsidP="005860BE">
      <w:pPr>
        <w:autoSpaceDE w:val="0"/>
        <w:autoSpaceDN w:val="0"/>
        <w:adjustRightInd w:val="0"/>
        <w:spacing w:after="0" w:line="240" w:lineRule="auto"/>
        <w:jc w:val="both"/>
        <w:rPr>
          <w:rFonts w:ascii="Times New Roman" w:hAnsi="Times New Roman" w:cs="Times New Roman"/>
          <w:sz w:val="28"/>
          <w:szCs w:val="28"/>
        </w:rPr>
      </w:pPr>
    </w:p>
    <w:p w14:paraId="5607A096" w14:textId="77777777" w:rsidR="00DD6CD6" w:rsidRDefault="00DD6CD6" w:rsidP="005860BE">
      <w:pPr>
        <w:autoSpaceDE w:val="0"/>
        <w:autoSpaceDN w:val="0"/>
        <w:adjustRightInd w:val="0"/>
        <w:spacing w:after="0" w:line="240" w:lineRule="auto"/>
        <w:jc w:val="both"/>
        <w:rPr>
          <w:rFonts w:ascii="Times New Roman" w:hAnsi="Times New Roman" w:cs="Times New Roman"/>
          <w:sz w:val="28"/>
          <w:szCs w:val="28"/>
        </w:rPr>
      </w:pPr>
    </w:p>
    <w:p w14:paraId="6690E4FE" w14:textId="77777777" w:rsidR="0097699C" w:rsidRPr="005860BE" w:rsidRDefault="0097699C" w:rsidP="005860BE">
      <w:pPr>
        <w:autoSpaceDE w:val="0"/>
        <w:autoSpaceDN w:val="0"/>
        <w:adjustRightInd w:val="0"/>
        <w:spacing w:after="0" w:line="240" w:lineRule="auto"/>
        <w:jc w:val="both"/>
        <w:rPr>
          <w:rFonts w:ascii="Times New Roman" w:hAnsi="Times New Roman" w:cs="Times New Roman"/>
          <w:sz w:val="28"/>
          <w:szCs w:val="28"/>
        </w:rPr>
      </w:pPr>
    </w:p>
    <w:p w14:paraId="243351C3" w14:textId="77777777" w:rsidR="008D5F4D" w:rsidRDefault="00273B8E" w:rsidP="005860B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008D5F4D">
        <w:rPr>
          <w:rFonts w:ascii="Times New Roman" w:hAnsi="Times New Roman" w:cs="Times New Roman"/>
          <w:sz w:val="28"/>
          <w:szCs w:val="28"/>
        </w:rPr>
        <w:t>сполняющий</w:t>
      </w:r>
      <w:proofErr w:type="gramEnd"/>
      <w:r w:rsidR="008D5F4D">
        <w:rPr>
          <w:rFonts w:ascii="Times New Roman" w:hAnsi="Times New Roman" w:cs="Times New Roman"/>
          <w:sz w:val="28"/>
          <w:szCs w:val="28"/>
        </w:rPr>
        <w:t xml:space="preserve"> </w:t>
      </w:r>
      <w:r>
        <w:rPr>
          <w:rFonts w:ascii="Times New Roman" w:hAnsi="Times New Roman" w:cs="Times New Roman"/>
          <w:sz w:val="28"/>
          <w:szCs w:val="28"/>
        </w:rPr>
        <w:t>о</w:t>
      </w:r>
      <w:r w:rsidR="008D5F4D">
        <w:rPr>
          <w:rFonts w:ascii="Times New Roman" w:hAnsi="Times New Roman" w:cs="Times New Roman"/>
          <w:sz w:val="28"/>
          <w:szCs w:val="28"/>
        </w:rPr>
        <w:t>бязанности</w:t>
      </w:r>
    </w:p>
    <w:p w14:paraId="7DA8863C" w14:textId="445EA1AB" w:rsidR="00881BD2" w:rsidRDefault="00273B8E" w:rsidP="005860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881BD2" w:rsidRPr="005860BE">
        <w:rPr>
          <w:rFonts w:ascii="Times New Roman" w:hAnsi="Times New Roman" w:cs="Times New Roman"/>
          <w:sz w:val="28"/>
          <w:szCs w:val="28"/>
        </w:rPr>
        <w:t>иректор</w:t>
      </w:r>
      <w:r>
        <w:rPr>
          <w:rFonts w:ascii="Times New Roman" w:hAnsi="Times New Roman" w:cs="Times New Roman"/>
          <w:sz w:val="28"/>
          <w:szCs w:val="28"/>
        </w:rPr>
        <w:t>а</w:t>
      </w:r>
      <w:r w:rsidR="00881BD2" w:rsidRPr="005860BE">
        <w:rPr>
          <w:rFonts w:ascii="Times New Roman" w:hAnsi="Times New Roman" w:cs="Times New Roman"/>
          <w:sz w:val="28"/>
          <w:szCs w:val="28"/>
        </w:rPr>
        <w:t xml:space="preserve"> Департамента</w:t>
      </w:r>
      <w:r w:rsidR="008F40DC">
        <w:rPr>
          <w:rFonts w:ascii="Times New Roman" w:hAnsi="Times New Roman" w:cs="Times New Roman"/>
          <w:sz w:val="28"/>
          <w:szCs w:val="28"/>
        </w:rPr>
        <w:tab/>
      </w:r>
      <w:r w:rsidR="008F40DC">
        <w:rPr>
          <w:rFonts w:ascii="Times New Roman" w:hAnsi="Times New Roman" w:cs="Times New Roman"/>
          <w:sz w:val="28"/>
          <w:szCs w:val="28"/>
        </w:rPr>
        <w:tab/>
      </w:r>
      <w:r w:rsidR="008F40DC">
        <w:rPr>
          <w:rFonts w:ascii="Times New Roman" w:hAnsi="Times New Roman" w:cs="Times New Roman"/>
          <w:sz w:val="28"/>
          <w:szCs w:val="28"/>
        </w:rPr>
        <w:tab/>
      </w:r>
      <w:r w:rsidR="008F40DC">
        <w:rPr>
          <w:rFonts w:ascii="Times New Roman" w:hAnsi="Times New Roman" w:cs="Times New Roman"/>
          <w:sz w:val="28"/>
          <w:szCs w:val="28"/>
        </w:rPr>
        <w:tab/>
      </w:r>
      <w:r>
        <w:rPr>
          <w:rFonts w:ascii="Times New Roman" w:hAnsi="Times New Roman" w:cs="Times New Roman"/>
          <w:sz w:val="28"/>
          <w:szCs w:val="28"/>
        </w:rPr>
        <w:t xml:space="preserve">             </w:t>
      </w:r>
      <w:r w:rsidR="008D5F4D">
        <w:rPr>
          <w:rFonts w:ascii="Times New Roman" w:hAnsi="Times New Roman" w:cs="Times New Roman"/>
          <w:sz w:val="28"/>
          <w:szCs w:val="28"/>
        </w:rPr>
        <w:t xml:space="preserve"> </w:t>
      </w:r>
      <w:r w:rsidR="008F40DC">
        <w:rPr>
          <w:rFonts w:ascii="Times New Roman" w:hAnsi="Times New Roman" w:cs="Times New Roman"/>
          <w:sz w:val="28"/>
          <w:szCs w:val="28"/>
        </w:rPr>
        <w:t xml:space="preserve">    </w:t>
      </w:r>
      <w:r>
        <w:rPr>
          <w:rFonts w:ascii="Times New Roman" w:hAnsi="Times New Roman" w:cs="Times New Roman"/>
          <w:sz w:val="28"/>
          <w:szCs w:val="28"/>
        </w:rPr>
        <w:t xml:space="preserve">   </w:t>
      </w:r>
      <w:r w:rsidR="008D5F4D">
        <w:rPr>
          <w:rFonts w:ascii="Times New Roman" w:hAnsi="Times New Roman" w:cs="Times New Roman"/>
          <w:sz w:val="28"/>
          <w:szCs w:val="28"/>
        </w:rPr>
        <w:t xml:space="preserve"> </w:t>
      </w:r>
      <w:proofErr w:type="spellStart"/>
      <w:r>
        <w:rPr>
          <w:rFonts w:ascii="Times New Roman" w:hAnsi="Times New Roman" w:cs="Times New Roman"/>
          <w:sz w:val="28"/>
          <w:szCs w:val="28"/>
        </w:rPr>
        <w:t>Ю.И.Торгашин</w:t>
      </w:r>
      <w:proofErr w:type="spellEnd"/>
    </w:p>
    <w:p w14:paraId="63B100FC" w14:textId="77777777" w:rsidR="00496547" w:rsidRDefault="00496547" w:rsidP="005860BE">
      <w:pPr>
        <w:autoSpaceDE w:val="0"/>
        <w:autoSpaceDN w:val="0"/>
        <w:adjustRightInd w:val="0"/>
        <w:spacing w:after="0" w:line="240" w:lineRule="auto"/>
        <w:jc w:val="both"/>
        <w:rPr>
          <w:rFonts w:ascii="Times New Roman" w:hAnsi="Times New Roman" w:cs="Times New Roman"/>
          <w:sz w:val="28"/>
          <w:szCs w:val="28"/>
        </w:rPr>
      </w:pPr>
    </w:p>
    <w:p w14:paraId="187FBBCF" w14:textId="77777777" w:rsidR="00496547" w:rsidRPr="005860BE" w:rsidRDefault="00496547" w:rsidP="005860BE">
      <w:pPr>
        <w:autoSpaceDE w:val="0"/>
        <w:autoSpaceDN w:val="0"/>
        <w:adjustRightInd w:val="0"/>
        <w:spacing w:after="0" w:line="240" w:lineRule="auto"/>
        <w:jc w:val="both"/>
        <w:rPr>
          <w:rFonts w:ascii="Times New Roman" w:hAnsi="Times New Roman" w:cs="Times New Roman"/>
          <w:sz w:val="28"/>
          <w:szCs w:val="28"/>
        </w:rPr>
      </w:pPr>
    </w:p>
    <w:p w14:paraId="7754BC21" w14:textId="2ED6D7C8" w:rsidR="00496547" w:rsidRPr="00496547" w:rsidRDefault="00496547" w:rsidP="00496547">
      <w:pPr>
        <w:widowControl w:val="0"/>
        <w:suppressAutoHyphens/>
        <w:autoSpaceDE w:val="0"/>
        <w:autoSpaceDN w:val="0"/>
        <w:adjustRightInd w:val="0"/>
        <w:spacing w:after="0" w:line="240" w:lineRule="auto"/>
        <w:jc w:val="both"/>
        <w:rPr>
          <w:rFonts w:ascii="Times New Roman" w:eastAsia="DejaVu Sans" w:hAnsi="Times New Roman" w:cs="Lohit Hindi"/>
          <w:b/>
          <w:kern w:val="2"/>
          <w:sz w:val="24"/>
          <w:szCs w:val="24"/>
          <w:lang w:eastAsia="zh-CN" w:bidi="hi-IN"/>
        </w:rPr>
      </w:pPr>
      <w:r w:rsidRPr="00496547">
        <w:rPr>
          <w:rFonts w:ascii="Times New Roman" w:eastAsia="DejaVu Sans" w:hAnsi="Times New Roman" w:cs="Lohit Hindi"/>
          <w:b/>
          <w:kern w:val="2"/>
          <w:sz w:val="24"/>
          <w:szCs w:val="24"/>
          <w:lang w:eastAsia="zh-CN" w:bidi="hi-IN"/>
        </w:rPr>
        <w:t xml:space="preserve">Внесен в государственный реестр нормативных правовых актов исполнительных органов государственной власти Ханты-Мансийского автономного округа – Югры за № </w:t>
      </w:r>
      <w:r w:rsidR="00C21B40">
        <w:rPr>
          <w:rFonts w:ascii="Times New Roman" w:eastAsia="DejaVu Sans" w:hAnsi="Times New Roman" w:cs="Lohit Hindi"/>
          <w:b/>
          <w:kern w:val="2"/>
          <w:sz w:val="24"/>
          <w:szCs w:val="24"/>
          <w:lang w:eastAsia="zh-CN" w:bidi="hi-IN"/>
        </w:rPr>
        <w:t>3304</w:t>
      </w:r>
      <w:r w:rsidRPr="00496547">
        <w:rPr>
          <w:rFonts w:ascii="Times New Roman" w:eastAsia="DejaVu Sans" w:hAnsi="Times New Roman" w:cs="Lohit Hindi"/>
          <w:b/>
          <w:kern w:val="2"/>
          <w:sz w:val="24"/>
          <w:szCs w:val="24"/>
          <w:lang w:eastAsia="zh-CN" w:bidi="hi-IN"/>
        </w:rPr>
        <w:t xml:space="preserve"> от </w:t>
      </w:r>
      <w:r w:rsidR="00C21B40">
        <w:rPr>
          <w:rFonts w:ascii="Times New Roman" w:eastAsia="DejaVu Sans" w:hAnsi="Times New Roman" w:cs="Lohit Hindi"/>
          <w:b/>
          <w:kern w:val="2"/>
          <w:sz w:val="24"/>
          <w:szCs w:val="24"/>
          <w:lang w:eastAsia="zh-CN" w:bidi="hi-IN"/>
        </w:rPr>
        <w:t>06</w:t>
      </w:r>
      <w:r w:rsidRPr="00496547">
        <w:rPr>
          <w:rFonts w:ascii="Times New Roman" w:eastAsia="DejaVu Sans" w:hAnsi="Times New Roman" w:cs="Lohit Hindi"/>
          <w:b/>
          <w:kern w:val="2"/>
          <w:sz w:val="24"/>
          <w:szCs w:val="24"/>
          <w:lang w:eastAsia="zh-CN" w:bidi="hi-IN"/>
        </w:rPr>
        <w:t>.0</w:t>
      </w:r>
      <w:r w:rsidR="00C21B40">
        <w:rPr>
          <w:rFonts w:ascii="Times New Roman" w:eastAsia="DejaVu Sans" w:hAnsi="Times New Roman" w:cs="Lohit Hindi"/>
          <w:b/>
          <w:kern w:val="2"/>
          <w:sz w:val="24"/>
          <w:szCs w:val="24"/>
          <w:lang w:eastAsia="zh-CN" w:bidi="hi-IN"/>
        </w:rPr>
        <w:t xml:space="preserve">3.2017 </w:t>
      </w:r>
      <w:bookmarkStart w:id="0" w:name="_GoBack"/>
      <w:bookmarkEnd w:id="0"/>
      <w:r w:rsidRPr="00496547">
        <w:rPr>
          <w:rFonts w:ascii="Times New Roman" w:eastAsia="DejaVu Sans" w:hAnsi="Times New Roman" w:cs="Lohit Hindi"/>
          <w:b/>
          <w:kern w:val="2"/>
          <w:sz w:val="24"/>
          <w:szCs w:val="24"/>
          <w:lang w:eastAsia="zh-CN" w:bidi="hi-IN"/>
        </w:rPr>
        <w:t>г</w:t>
      </w:r>
    </w:p>
    <w:p w14:paraId="4532B3A4" w14:textId="738BF876" w:rsidR="00C44DBB" w:rsidRDefault="00C44DB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948DA8A" w14:textId="77777777" w:rsidR="00881BD2" w:rsidRPr="005860BE" w:rsidRDefault="00881BD2" w:rsidP="005860BE">
      <w:pPr>
        <w:autoSpaceDE w:val="0"/>
        <w:autoSpaceDN w:val="0"/>
        <w:adjustRightInd w:val="0"/>
        <w:spacing w:after="0" w:line="240" w:lineRule="auto"/>
        <w:ind w:left="4253"/>
        <w:jc w:val="right"/>
        <w:outlineLvl w:val="0"/>
        <w:rPr>
          <w:rFonts w:ascii="Times New Roman" w:eastAsia="Times New Roman" w:hAnsi="Times New Roman" w:cs="Times New Roman"/>
          <w:sz w:val="28"/>
          <w:szCs w:val="28"/>
        </w:rPr>
        <w:sectPr w:rsidR="00881BD2" w:rsidRPr="005860BE" w:rsidSect="007C2DE1">
          <w:headerReference w:type="default" r:id="rId11"/>
          <w:pgSz w:w="11906" w:h="16838"/>
          <w:pgMar w:top="1418" w:right="1276" w:bottom="1134" w:left="1559" w:header="709" w:footer="709" w:gutter="0"/>
          <w:cols w:space="708"/>
          <w:titlePg/>
          <w:docGrid w:linePitch="360"/>
        </w:sectPr>
      </w:pPr>
    </w:p>
    <w:p w14:paraId="574CFD1A" w14:textId="3BDFBF89" w:rsidR="00881BD2" w:rsidRPr="005860BE" w:rsidRDefault="00881BD2" w:rsidP="00C44DBB">
      <w:pPr>
        <w:autoSpaceDE w:val="0"/>
        <w:autoSpaceDN w:val="0"/>
        <w:adjustRightInd w:val="0"/>
        <w:spacing w:after="0" w:line="240" w:lineRule="auto"/>
        <w:ind w:left="3540"/>
        <w:jc w:val="right"/>
        <w:outlineLvl w:val="0"/>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lastRenderedPageBreak/>
        <w:t>Приложение</w:t>
      </w:r>
      <w:r w:rsidR="00C44DBB">
        <w:rPr>
          <w:rFonts w:ascii="Times New Roman" w:eastAsia="Times New Roman" w:hAnsi="Times New Roman" w:cs="Times New Roman"/>
          <w:sz w:val="28"/>
          <w:szCs w:val="28"/>
        </w:rPr>
        <w:br/>
      </w:r>
      <w:r w:rsidRPr="005860BE">
        <w:rPr>
          <w:rFonts w:ascii="Times New Roman" w:eastAsia="Times New Roman" w:hAnsi="Times New Roman" w:cs="Times New Roman"/>
          <w:sz w:val="28"/>
          <w:szCs w:val="28"/>
        </w:rPr>
        <w:t>к приказу Департамента</w:t>
      </w:r>
      <w:r w:rsidR="00C44DBB">
        <w:rPr>
          <w:rFonts w:ascii="Times New Roman" w:eastAsia="Times New Roman" w:hAnsi="Times New Roman" w:cs="Times New Roman"/>
          <w:sz w:val="28"/>
          <w:szCs w:val="28"/>
        </w:rPr>
        <w:br/>
        <w:t>информационных технологий</w:t>
      </w:r>
      <w:r w:rsidR="00C44DBB">
        <w:rPr>
          <w:rFonts w:ascii="Times New Roman" w:eastAsia="Times New Roman" w:hAnsi="Times New Roman" w:cs="Times New Roman"/>
          <w:sz w:val="28"/>
          <w:szCs w:val="28"/>
        </w:rPr>
        <w:br/>
      </w:r>
      <w:r w:rsidRPr="005860BE">
        <w:rPr>
          <w:rFonts w:ascii="Times New Roman" w:eastAsia="Times New Roman" w:hAnsi="Times New Roman" w:cs="Times New Roman"/>
          <w:sz w:val="28"/>
          <w:szCs w:val="28"/>
        </w:rPr>
        <w:t>Ханты-Мансийского</w:t>
      </w:r>
      <w:r w:rsidR="00C44DBB">
        <w:rPr>
          <w:rFonts w:ascii="Times New Roman" w:eastAsia="Times New Roman" w:hAnsi="Times New Roman" w:cs="Times New Roman"/>
          <w:sz w:val="28"/>
          <w:szCs w:val="28"/>
        </w:rPr>
        <w:br/>
      </w:r>
      <w:r w:rsidRPr="005860BE">
        <w:rPr>
          <w:rFonts w:ascii="Times New Roman" w:eastAsia="Times New Roman" w:hAnsi="Times New Roman" w:cs="Times New Roman"/>
          <w:sz w:val="28"/>
          <w:szCs w:val="28"/>
        </w:rPr>
        <w:t>автономного округа – Югры</w:t>
      </w:r>
      <w:r w:rsidR="00C44DBB">
        <w:rPr>
          <w:rFonts w:ascii="Times New Roman" w:eastAsia="Times New Roman" w:hAnsi="Times New Roman" w:cs="Times New Roman"/>
          <w:sz w:val="28"/>
          <w:szCs w:val="28"/>
        </w:rPr>
        <w:br/>
      </w:r>
      <w:r w:rsidRPr="005860BE">
        <w:rPr>
          <w:rFonts w:ascii="Times New Roman" w:eastAsia="Times New Roman" w:hAnsi="Times New Roman" w:cs="Times New Roman"/>
          <w:sz w:val="28"/>
          <w:szCs w:val="28"/>
        </w:rPr>
        <w:t>от «____» _______ 201</w:t>
      </w:r>
      <w:r w:rsidR="007B7C30" w:rsidRPr="005860BE">
        <w:rPr>
          <w:rFonts w:ascii="Times New Roman" w:eastAsia="Times New Roman" w:hAnsi="Times New Roman" w:cs="Times New Roman"/>
          <w:sz w:val="28"/>
          <w:szCs w:val="28"/>
        </w:rPr>
        <w:t>7</w:t>
      </w:r>
      <w:r w:rsidR="00C44DBB">
        <w:rPr>
          <w:rFonts w:ascii="Times New Roman" w:eastAsia="Times New Roman" w:hAnsi="Times New Roman" w:cs="Times New Roman"/>
          <w:sz w:val="28"/>
          <w:szCs w:val="28"/>
        </w:rPr>
        <w:t xml:space="preserve"> года № </w:t>
      </w:r>
      <w:r w:rsidR="00C44DBB" w:rsidRPr="00073518">
        <w:rPr>
          <w:rFonts w:ascii="Times New Roman" w:eastAsia="Times New Roman" w:hAnsi="Times New Roman" w:cs="Times New Roman"/>
          <w:sz w:val="28"/>
          <w:szCs w:val="28"/>
        </w:rPr>
        <w:t>__</w:t>
      </w:r>
      <w:proofErr w:type="gramStart"/>
      <w:r w:rsidR="00C44DBB" w:rsidRPr="00073518">
        <w:rPr>
          <w:rFonts w:ascii="Times New Roman" w:eastAsia="Times New Roman" w:hAnsi="Times New Roman" w:cs="Times New Roman"/>
          <w:sz w:val="28"/>
          <w:szCs w:val="28"/>
        </w:rPr>
        <w:t>_-</w:t>
      </w:r>
      <w:proofErr w:type="spellStart"/>
      <w:proofErr w:type="gramEnd"/>
      <w:r w:rsidR="00C44DBB" w:rsidRPr="00073518">
        <w:rPr>
          <w:rFonts w:ascii="Times New Roman" w:eastAsia="Times New Roman" w:hAnsi="Times New Roman" w:cs="Times New Roman"/>
          <w:sz w:val="28"/>
          <w:szCs w:val="28"/>
        </w:rPr>
        <w:t>нп</w:t>
      </w:r>
      <w:proofErr w:type="spellEnd"/>
    </w:p>
    <w:p w14:paraId="3F96C462" w14:textId="77777777" w:rsidR="00881BD2" w:rsidRDefault="00881BD2" w:rsidP="00C0160B">
      <w:pPr>
        <w:spacing w:after="0" w:line="240" w:lineRule="auto"/>
        <w:jc w:val="center"/>
        <w:rPr>
          <w:rFonts w:ascii="Times New Roman" w:eastAsia="Times New Roman" w:hAnsi="Times New Roman" w:cs="Times New Roman"/>
          <w:sz w:val="28"/>
          <w:szCs w:val="28"/>
        </w:rPr>
      </w:pPr>
    </w:p>
    <w:p w14:paraId="11C3AC43" w14:textId="77777777" w:rsidR="00C44DBB" w:rsidRPr="005860BE" w:rsidRDefault="00C44DBB" w:rsidP="00C0160B">
      <w:pPr>
        <w:spacing w:after="0" w:line="240" w:lineRule="auto"/>
        <w:jc w:val="center"/>
        <w:rPr>
          <w:rFonts w:ascii="Times New Roman" w:eastAsia="Times New Roman" w:hAnsi="Times New Roman" w:cs="Times New Roman"/>
          <w:sz w:val="28"/>
          <w:szCs w:val="28"/>
        </w:rPr>
      </w:pPr>
    </w:p>
    <w:p w14:paraId="01F8B031" w14:textId="43C6A683" w:rsidR="00881BD2" w:rsidRPr="0097699C" w:rsidRDefault="0094377D" w:rsidP="00073518">
      <w:pPr>
        <w:spacing w:after="0" w:line="240" w:lineRule="auto"/>
        <w:jc w:val="center"/>
        <w:rPr>
          <w:rFonts w:ascii="Times New Roman" w:eastAsia="Times New Roman" w:hAnsi="Times New Roman" w:cs="Times New Roman"/>
          <w:sz w:val="28"/>
          <w:szCs w:val="28"/>
        </w:rPr>
      </w:pPr>
      <w:r w:rsidRPr="0094377D">
        <w:rPr>
          <w:rFonts w:ascii="Times New Roman" w:eastAsia="Times New Roman" w:hAnsi="Times New Roman" w:cs="Times New Roman"/>
          <w:sz w:val="28"/>
          <w:szCs w:val="28"/>
        </w:rPr>
        <w:t xml:space="preserve">Положение об установлении </w:t>
      </w:r>
      <w:proofErr w:type="gramStart"/>
      <w:r w:rsidRPr="0094377D">
        <w:rPr>
          <w:rFonts w:ascii="Times New Roman" w:eastAsia="Times New Roman" w:hAnsi="Times New Roman" w:cs="Times New Roman"/>
          <w:sz w:val="28"/>
          <w:szCs w:val="28"/>
        </w:rPr>
        <w:t xml:space="preserve">системы оплаты труда работников </w:t>
      </w:r>
      <w:r w:rsidR="0097699C" w:rsidRPr="0097699C">
        <w:rPr>
          <w:rFonts w:ascii="Times New Roman" w:eastAsia="Times New Roman" w:hAnsi="Times New Roman" w:cs="Times New Roman"/>
          <w:sz w:val="28"/>
          <w:szCs w:val="28"/>
        </w:rPr>
        <w:t>автономного учреждения</w:t>
      </w:r>
      <w:proofErr w:type="gramEnd"/>
      <w:r w:rsidR="0097699C" w:rsidRPr="0097699C">
        <w:rPr>
          <w:rFonts w:ascii="Times New Roman" w:eastAsia="Times New Roman" w:hAnsi="Times New Roman" w:cs="Times New Roman"/>
          <w:sz w:val="28"/>
          <w:szCs w:val="28"/>
        </w:rPr>
        <w:t xml:space="preserve"> Ханты-Мансийского автономного округа – Югры «Югорский научно-исследовательский институт информационных технологий»</w:t>
      </w:r>
      <w:r w:rsidR="00C37123">
        <w:rPr>
          <w:rFonts w:ascii="Times New Roman" w:eastAsia="Times New Roman" w:hAnsi="Times New Roman" w:cs="Times New Roman"/>
          <w:sz w:val="28"/>
          <w:szCs w:val="28"/>
        </w:rPr>
        <w:t xml:space="preserve">, подведомственного Департаменту информационных технологий Ханты-Мансийского автономного округа – Югры </w:t>
      </w:r>
    </w:p>
    <w:p w14:paraId="3C8C0910" w14:textId="77777777" w:rsidR="00881BD2" w:rsidRPr="005860BE" w:rsidRDefault="00881BD2" w:rsidP="00073518">
      <w:pPr>
        <w:spacing w:after="0" w:line="240" w:lineRule="auto"/>
        <w:jc w:val="center"/>
        <w:rPr>
          <w:rFonts w:ascii="Times New Roman" w:eastAsia="Times New Roman" w:hAnsi="Times New Roman" w:cs="Times New Roman"/>
          <w:sz w:val="28"/>
          <w:szCs w:val="28"/>
        </w:rPr>
      </w:pPr>
    </w:p>
    <w:p w14:paraId="63448CAB" w14:textId="08DE5E80" w:rsidR="00881BD2" w:rsidRPr="00073518" w:rsidRDefault="00881BD2" w:rsidP="00073518">
      <w:pPr>
        <w:pStyle w:val="a8"/>
        <w:widowControl w:val="0"/>
        <w:numPr>
          <w:ilvl w:val="0"/>
          <w:numId w:val="4"/>
        </w:numPr>
        <w:autoSpaceDE w:val="0"/>
        <w:autoSpaceDN w:val="0"/>
        <w:spacing w:after="0" w:line="240" w:lineRule="auto"/>
        <w:ind w:left="0" w:firstLine="0"/>
        <w:jc w:val="center"/>
        <w:rPr>
          <w:rFonts w:ascii="Times New Roman" w:eastAsia="Times New Roman" w:hAnsi="Times New Roman" w:cs="Times New Roman"/>
          <w:sz w:val="28"/>
          <w:szCs w:val="28"/>
        </w:rPr>
      </w:pPr>
      <w:bookmarkStart w:id="1" w:name="Par135"/>
      <w:bookmarkEnd w:id="1"/>
      <w:r w:rsidRPr="00073518">
        <w:rPr>
          <w:rFonts w:ascii="Times New Roman" w:eastAsia="Times New Roman" w:hAnsi="Times New Roman" w:cs="Times New Roman"/>
          <w:sz w:val="28"/>
          <w:szCs w:val="28"/>
        </w:rPr>
        <w:t>Общие положения</w:t>
      </w:r>
    </w:p>
    <w:p w14:paraId="57D57581" w14:textId="77777777" w:rsidR="00881BD2" w:rsidRPr="00073518" w:rsidRDefault="00881BD2"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6334FFA4" w14:textId="41F5FD23" w:rsidR="00002806" w:rsidRPr="004952AE" w:rsidRDefault="00002806" w:rsidP="00073518">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073518">
        <w:rPr>
          <w:rFonts w:ascii="Times New Roman" w:eastAsia="Times New Roman" w:hAnsi="Times New Roman" w:cs="Times New Roman"/>
          <w:sz w:val="28"/>
          <w:szCs w:val="28"/>
        </w:rPr>
        <w:t xml:space="preserve">Настоящее Положение разработано в соответствии с Трудовым кодексом Российской Федерации (далее – ТК РФ),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 </w:t>
      </w:r>
      <w:r w:rsidR="00720BE3" w:rsidRPr="00073518">
        <w:rPr>
          <w:rFonts w:ascii="Times New Roman" w:eastAsia="Times New Roman" w:hAnsi="Times New Roman" w:cs="Times New Roman"/>
          <w:sz w:val="28"/>
          <w:szCs w:val="28"/>
        </w:rPr>
        <w:t>т</w:t>
      </w:r>
      <w:r w:rsidRPr="00073518">
        <w:rPr>
          <w:rFonts w:ascii="Times New Roman" w:eastAsia="Times New Roman" w:hAnsi="Times New Roman" w:cs="Times New Roman"/>
          <w:sz w:val="28"/>
          <w:szCs w:val="28"/>
        </w:rPr>
        <w:t>ребованиях к</w:t>
      </w:r>
      <w:proofErr w:type="gramEnd"/>
      <w:r w:rsidRPr="00073518">
        <w:rPr>
          <w:rFonts w:ascii="Times New Roman" w:eastAsia="Times New Roman" w:hAnsi="Times New Roman" w:cs="Times New Roman"/>
          <w:sz w:val="28"/>
          <w:szCs w:val="28"/>
        </w:rPr>
        <w:t xml:space="preserve"> </w:t>
      </w:r>
      <w:proofErr w:type="gramStart"/>
      <w:r w:rsidRPr="00073518">
        <w:rPr>
          <w:rFonts w:ascii="Times New Roman" w:eastAsia="Times New Roman" w:hAnsi="Times New Roman" w:cs="Times New Roman"/>
          <w:sz w:val="28"/>
          <w:szCs w:val="28"/>
        </w:rPr>
        <w:t>системам оплаты труда работников государственных учреждений Ханты-Мансийского автономного округа – Югры», иными нормативными правовыми актами, содержащими нормы трудового права, и регулирует вопросы, связанные с установлением</w:t>
      </w:r>
      <w:r w:rsidRPr="004952AE">
        <w:rPr>
          <w:rFonts w:ascii="Times New Roman" w:eastAsia="Times New Roman" w:hAnsi="Times New Roman" w:cs="Times New Roman"/>
          <w:sz w:val="28"/>
          <w:szCs w:val="28"/>
        </w:rPr>
        <w:t xml:space="preserve"> системы оплаты труда работников </w:t>
      </w:r>
      <w:r w:rsidR="0097699C" w:rsidRPr="0097699C">
        <w:rPr>
          <w:rFonts w:ascii="Times New Roman" w:eastAsia="Times New Roman" w:hAnsi="Times New Roman" w:cs="Times New Roman"/>
          <w:sz w:val="28"/>
          <w:szCs w:val="28"/>
        </w:rPr>
        <w:t>автономного учреждения Ханты-Мансийского автономного округа – Югры «Югорский научно-исследовательский институт информационных технологий»</w:t>
      </w:r>
      <w:r w:rsidR="0089726E" w:rsidRPr="0097699C">
        <w:rPr>
          <w:rFonts w:ascii="Times New Roman" w:eastAsia="Times New Roman" w:hAnsi="Times New Roman" w:cs="Times New Roman"/>
          <w:sz w:val="28"/>
          <w:szCs w:val="28"/>
        </w:rPr>
        <w:t>,</w:t>
      </w:r>
      <w:r w:rsidR="0089726E" w:rsidRPr="004952AE">
        <w:rPr>
          <w:rFonts w:ascii="Times New Roman" w:eastAsia="Times New Roman" w:hAnsi="Times New Roman" w:cs="Times New Roman"/>
          <w:sz w:val="28"/>
          <w:szCs w:val="28"/>
        </w:rPr>
        <w:t xml:space="preserve"> </w:t>
      </w:r>
      <w:r w:rsidRPr="004952AE">
        <w:rPr>
          <w:rFonts w:ascii="Times New Roman" w:eastAsia="Times New Roman" w:hAnsi="Times New Roman" w:cs="Times New Roman"/>
          <w:sz w:val="28"/>
          <w:szCs w:val="28"/>
        </w:rPr>
        <w:t>подведомственн</w:t>
      </w:r>
      <w:r w:rsidR="00F4164B">
        <w:rPr>
          <w:rFonts w:ascii="Times New Roman" w:eastAsia="Times New Roman" w:hAnsi="Times New Roman" w:cs="Times New Roman"/>
          <w:sz w:val="28"/>
          <w:szCs w:val="28"/>
        </w:rPr>
        <w:t>ого</w:t>
      </w:r>
      <w:r w:rsidRPr="004952AE">
        <w:rPr>
          <w:rFonts w:ascii="Times New Roman" w:eastAsia="Times New Roman" w:hAnsi="Times New Roman" w:cs="Times New Roman"/>
          <w:sz w:val="28"/>
          <w:szCs w:val="28"/>
        </w:rPr>
        <w:t xml:space="preserve"> Департаменту информационных технологий Ханты-Мансийского автономного округа – Югры (далее соответственно – работники, учреждение, Департамент).</w:t>
      </w:r>
      <w:proofErr w:type="gramEnd"/>
    </w:p>
    <w:p w14:paraId="03401571" w14:textId="286022D0"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860BE">
        <w:rPr>
          <w:rFonts w:ascii="Times New Roman" w:eastAsia="Times New Roman" w:hAnsi="Times New Roman" w:cs="Times New Roman"/>
          <w:sz w:val="28"/>
          <w:szCs w:val="28"/>
        </w:rPr>
        <w:t xml:space="preserve">Система оплаты труда работников учреждения, включая размеры окладов (должностных окладов), размеры, порядок и условия компенсационных, стимулирующих и иных выплат, </w:t>
      </w:r>
      <w:r w:rsidRPr="00073518">
        <w:rPr>
          <w:rFonts w:ascii="Times New Roman" w:eastAsia="Times New Roman" w:hAnsi="Times New Roman" w:cs="Times New Roman"/>
          <w:sz w:val="28"/>
          <w:szCs w:val="28"/>
        </w:rPr>
        <w:t xml:space="preserve">устанавливается локальным нормативным актом учреждения </w:t>
      </w:r>
      <w:r w:rsidR="00AE2911">
        <w:rPr>
          <w:rFonts w:ascii="Times New Roman" w:eastAsia="Times New Roman" w:hAnsi="Times New Roman" w:cs="Times New Roman"/>
          <w:sz w:val="28"/>
          <w:szCs w:val="28"/>
        </w:rPr>
        <w:t xml:space="preserve">(далее – акт учреждения) </w:t>
      </w:r>
      <w:r w:rsidRPr="00073518">
        <w:rPr>
          <w:rFonts w:ascii="Times New Roman" w:eastAsia="Times New Roman" w:hAnsi="Times New Roman" w:cs="Times New Roman"/>
          <w:sz w:val="28"/>
          <w:szCs w:val="28"/>
        </w:rPr>
        <w:t xml:space="preserve">в соответствии с </w:t>
      </w:r>
      <w:r w:rsidR="00921F49" w:rsidRPr="00073518">
        <w:rPr>
          <w:rFonts w:ascii="Times New Roman" w:eastAsia="Times New Roman" w:hAnsi="Times New Roman" w:cs="Times New Roman"/>
          <w:sz w:val="28"/>
          <w:szCs w:val="28"/>
        </w:rPr>
        <w:t>ТК РФ</w:t>
      </w:r>
      <w:r w:rsidRPr="005860BE">
        <w:rPr>
          <w:rFonts w:ascii="Times New Roman" w:eastAsia="Times New Roman" w:hAnsi="Times New Roman" w:cs="Times New Roman"/>
          <w:sz w:val="28"/>
          <w:szCs w:val="28"/>
        </w:rPr>
        <w:t>, иными федеральными законами, иными федеральными законами и законами Ханты-Мансийского автономного округа – Югры (далее также – автономный округ), содержащими нормы трудового права, иными нормативными правовыми актами, содержащими нормы трудового права</w:t>
      </w:r>
      <w:proofErr w:type="gramEnd"/>
      <w:r w:rsidRPr="005860BE">
        <w:rPr>
          <w:rFonts w:ascii="Times New Roman" w:eastAsia="Times New Roman" w:hAnsi="Times New Roman" w:cs="Times New Roman"/>
          <w:sz w:val="28"/>
          <w:szCs w:val="28"/>
        </w:rPr>
        <w:t>, настоящим Положением.</w:t>
      </w:r>
    </w:p>
    <w:p w14:paraId="4C8341E1" w14:textId="038F6FC1" w:rsidR="00002806" w:rsidRPr="004952A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952AE">
        <w:rPr>
          <w:rFonts w:ascii="Times New Roman" w:eastAsia="Times New Roman" w:hAnsi="Times New Roman" w:cs="Times New Roman"/>
          <w:sz w:val="28"/>
          <w:szCs w:val="28"/>
        </w:rPr>
        <w:t>Настоящее Положение включает в себя:</w:t>
      </w:r>
    </w:p>
    <w:p w14:paraId="6283268F"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общие положения;</w:t>
      </w:r>
    </w:p>
    <w:p w14:paraId="5C6B3A47"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lastRenderedPageBreak/>
        <w:t>основные условия оплаты труда работников учреждения;</w:t>
      </w:r>
    </w:p>
    <w:p w14:paraId="18A79913"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порядок и условия осуществления компенсационных выплат;</w:t>
      </w:r>
    </w:p>
    <w:p w14:paraId="70A83B3A"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порядок и условия осуществления стимулирующих выплат, критерии их установления;</w:t>
      </w:r>
    </w:p>
    <w:p w14:paraId="00F50B4C" w14:textId="03F4975B" w:rsidR="00002806" w:rsidRPr="00073518"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 xml:space="preserve">порядок и условия оплаты труда руководителя </w:t>
      </w:r>
      <w:r w:rsidRPr="00073518">
        <w:rPr>
          <w:rFonts w:ascii="Times New Roman" w:eastAsia="Times New Roman" w:hAnsi="Times New Roman" w:cs="Times New Roman"/>
          <w:sz w:val="28"/>
          <w:szCs w:val="28"/>
        </w:rPr>
        <w:t xml:space="preserve">учреждения, </w:t>
      </w:r>
      <w:r w:rsidR="00720BE3" w:rsidRPr="00073518">
        <w:rPr>
          <w:rFonts w:ascii="Times New Roman" w:eastAsia="Times New Roman" w:hAnsi="Times New Roman" w:cs="Times New Roman"/>
          <w:sz w:val="28"/>
          <w:szCs w:val="28"/>
        </w:rPr>
        <w:t>его</w:t>
      </w:r>
      <w:r w:rsidRPr="00073518">
        <w:rPr>
          <w:rFonts w:ascii="Times New Roman" w:eastAsia="Times New Roman" w:hAnsi="Times New Roman" w:cs="Times New Roman"/>
          <w:sz w:val="28"/>
          <w:szCs w:val="28"/>
        </w:rPr>
        <w:t xml:space="preserve"> заместителей, главного бухгалтера;</w:t>
      </w:r>
    </w:p>
    <w:p w14:paraId="53BF1363" w14:textId="77777777" w:rsidR="00002806" w:rsidRPr="00073518"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другие вопросы оплаты труда;</w:t>
      </w:r>
    </w:p>
    <w:p w14:paraId="6457A052" w14:textId="77777777" w:rsidR="00002806" w:rsidRPr="00073518"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порядок </w:t>
      </w:r>
      <w:proofErr w:type="gramStart"/>
      <w:r w:rsidRPr="00073518">
        <w:rPr>
          <w:rFonts w:ascii="Times New Roman" w:eastAsia="Times New Roman" w:hAnsi="Times New Roman" w:cs="Times New Roman"/>
          <w:sz w:val="28"/>
          <w:szCs w:val="28"/>
        </w:rPr>
        <w:t>формирования фонда оплаты труда учреждения</w:t>
      </w:r>
      <w:proofErr w:type="gramEnd"/>
      <w:r w:rsidRPr="00073518">
        <w:rPr>
          <w:rFonts w:ascii="Times New Roman" w:eastAsia="Times New Roman" w:hAnsi="Times New Roman" w:cs="Times New Roman"/>
          <w:sz w:val="28"/>
          <w:szCs w:val="28"/>
        </w:rPr>
        <w:t>.</w:t>
      </w:r>
    </w:p>
    <w:p w14:paraId="10AE498D" w14:textId="0CC8EB77"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Основные понятия и определения, применяемые в настоящем Положении, используются в значениях, определенных </w:t>
      </w:r>
      <w:r w:rsidR="00921F49" w:rsidRPr="00073518">
        <w:rPr>
          <w:rFonts w:ascii="Times New Roman" w:eastAsia="Times New Roman" w:hAnsi="Times New Roman" w:cs="Times New Roman"/>
          <w:sz w:val="28"/>
          <w:szCs w:val="28"/>
        </w:rPr>
        <w:t>ТК РФ</w:t>
      </w:r>
      <w:r w:rsidRPr="00073518">
        <w:rPr>
          <w:rFonts w:ascii="Times New Roman" w:eastAsia="Times New Roman" w:hAnsi="Times New Roman" w:cs="Times New Roman"/>
          <w:sz w:val="28"/>
          <w:szCs w:val="28"/>
        </w:rPr>
        <w:t>, Требованиями к системам оплаты труда работников государственных учреждений автономного округа</w:t>
      </w:r>
      <w:r w:rsidRPr="005860BE">
        <w:rPr>
          <w:rFonts w:ascii="Times New Roman" w:eastAsia="Times New Roman" w:hAnsi="Times New Roman" w:cs="Times New Roman"/>
          <w:sz w:val="28"/>
          <w:szCs w:val="28"/>
        </w:rPr>
        <w:t xml:space="preserve">, утвержденными постановлением Правительства автономного округа </w:t>
      </w:r>
      <w:r w:rsidR="0097699C">
        <w:rPr>
          <w:rFonts w:ascii="Times New Roman" w:eastAsia="Times New Roman" w:hAnsi="Times New Roman" w:cs="Times New Roman"/>
          <w:sz w:val="28"/>
          <w:szCs w:val="28"/>
        </w:rPr>
        <w:t>от 3 </w:t>
      </w:r>
      <w:r w:rsidR="00E23EC1">
        <w:rPr>
          <w:rFonts w:ascii="Times New Roman" w:eastAsia="Times New Roman" w:hAnsi="Times New Roman" w:cs="Times New Roman"/>
          <w:sz w:val="28"/>
          <w:szCs w:val="28"/>
        </w:rPr>
        <w:t>ноября 2016 года № 431-п.</w:t>
      </w:r>
    </w:p>
    <w:p w14:paraId="09485EF2" w14:textId="6B262BC7"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 xml:space="preserve">Заработная плата формируется </w:t>
      </w:r>
      <w:proofErr w:type="gramStart"/>
      <w:r w:rsidRPr="005860BE">
        <w:rPr>
          <w:rFonts w:ascii="Times New Roman" w:eastAsia="Times New Roman" w:hAnsi="Times New Roman" w:cs="Times New Roman"/>
          <w:sz w:val="28"/>
          <w:szCs w:val="28"/>
        </w:rPr>
        <w:t>из</w:t>
      </w:r>
      <w:proofErr w:type="gramEnd"/>
      <w:r w:rsidRPr="005860BE">
        <w:rPr>
          <w:rFonts w:ascii="Times New Roman" w:eastAsia="Times New Roman" w:hAnsi="Times New Roman" w:cs="Times New Roman"/>
          <w:sz w:val="28"/>
          <w:szCs w:val="28"/>
        </w:rPr>
        <w:t>:</w:t>
      </w:r>
    </w:p>
    <w:p w14:paraId="386F30A6" w14:textId="595F32CF"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оклада (должностного оклада);</w:t>
      </w:r>
    </w:p>
    <w:p w14:paraId="1CAA15C4"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компенсационных выплат;</w:t>
      </w:r>
    </w:p>
    <w:p w14:paraId="4411C24A"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стимулирующих выплат;</w:t>
      </w:r>
    </w:p>
    <w:p w14:paraId="785772A9" w14:textId="77777777" w:rsidR="00002806" w:rsidRPr="005860BE" w:rsidRDefault="00002806" w:rsidP="00E23E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иных выплат, предусмотренных законодательством и настоящим Положением.</w:t>
      </w:r>
    </w:p>
    <w:p w14:paraId="4DD6BF2B" w14:textId="0E2373EE"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При наличии в штатном расписании учреждения наименования двойных должностей работников оклад (должностной оклад) устанавливается по наименованию первой должности.</w:t>
      </w:r>
    </w:p>
    <w:p w14:paraId="4270C58A" w14:textId="29F8AEC2"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5860BE">
        <w:rPr>
          <w:rFonts w:ascii="Times New Roman" w:eastAsia="Times New Roman" w:hAnsi="Times New Roman" w:cs="Times New Roman"/>
          <w:sz w:val="28"/>
          <w:szCs w:val="28"/>
        </w:rPr>
        <w:t>В целях соблюдения государственных гарантий по оплате труда и в случае</w:t>
      </w:r>
      <w:r w:rsidR="00AE2911">
        <w:rPr>
          <w:rFonts w:ascii="Times New Roman" w:eastAsia="Times New Roman" w:hAnsi="Times New Roman" w:cs="Times New Roman"/>
          <w:sz w:val="28"/>
          <w:szCs w:val="28"/>
        </w:rPr>
        <w:t>,</w:t>
      </w:r>
      <w:r w:rsidRPr="005860BE">
        <w:rPr>
          <w:rFonts w:ascii="Times New Roman" w:eastAsia="Times New Roman" w:hAnsi="Times New Roman" w:cs="Times New Roman"/>
          <w:sz w:val="28"/>
          <w:szCs w:val="28"/>
        </w:rPr>
        <w:t xml:space="preserve">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r w:rsidR="006F1285" w:rsidRPr="005860BE">
        <w:rPr>
          <w:rFonts w:ascii="Times New Roman" w:eastAsia="Times New Roman" w:hAnsi="Times New Roman" w:cs="Times New Roman"/>
          <w:sz w:val="28"/>
          <w:szCs w:val="28"/>
        </w:rPr>
        <w:t>размера минимальной заработной платы, установленной в автономном округе</w:t>
      </w:r>
      <w:r w:rsidRPr="005860BE">
        <w:rPr>
          <w:rFonts w:ascii="Times New Roman" w:eastAsia="Times New Roman" w:hAnsi="Times New Roman" w:cs="Times New Roman"/>
          <w:sz w:val="28"/>
          <w:szCs w:val="28"/>
        </w:rPr>
        <w:t>, актом учреждения предусматривается доплата до уровня минимального размера оплаты труда.</w:t>
      </w:r>
      <w:proofErr w:type="gramEnd"/>
    </w:p>
    <w:p w14:paraId="7B570EB4" w14:textId="775A3A56"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 формируемого в соответствии с разделом VII настоящего Положения.</w:t>
      </w:r>
    </w:p>
    <w:p w14:paraId="55DC0BD8" w14:textId="4CA422E5"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Применение величины прожиточного минимума трудоспособного населения (в случае, когда установленная величина прожиточного минимума превышает установленный размер минимальной заработной платы) осуществляется в соответствии со статьей 3 Закона автономного округа от 5 апреля 2013 года</w:t>
      </w:r>
      <w:r w:rsidR="0097699C">
        <w:rPr>
          <w:rFonts w:ascii="Times New Roman" w:eastAsia="Times New Roman" w:hAnsi="Times New Roman" w:cs="Times New Roman"/>
          <w:sz w:val="28"/>
          <w:szCs w:val="28"/>
        </w:rPr>
        <w:t xml:space="preserve"> </w:t>
      </w:r>
      <w:r w:rsidRPr="005860BE">
        <w:rPr>
          <w:rFonts w:ascii="Times New Roman" w:eastAsia="Times New Roman" w:hAnsi="Times New Roman" w:cs="Times New Roman"/>
          <w:sz w:val="28"/>
          <w:szCs w:val="28"/>
        </w:rPr>
        <w:t xml:space="preserve">№ 24-оз «О потребительской корзине и порядке установления величины прожиточного минимума </w:t>
      </w:r>
      <w:proofErr w:type="gramStart"/>
      <w:r w:rsidRPr="005860BE">
        <w:rPr>
          <w:rFonts w:ascii="Times New Roman" w:eastAsia="Times New Roman" w:hAnsi="Times New Roman" w:cs="Times New Roman"/>
          <w:sz w:val="28"/>
          <w:szCs w:val="28"/>
        </w:rPr>
        <w:t>в</w:t>
      </w:r>
      <w:proofErr w:type="gramEnd"/>
      <w:r w:rsidRPr="005860BE">
        <w:rPr>
          <w:rFonts w:ascii="Times New Roman" w:eastAsia="Times New Roman" w:hAnsi="Times New Roman" w:cs="Times New Roman"/>
          <w:sz w:val="28"/>
          <w:szCs w:val="28"/>
        </w:rPr>
        <w:t xml:space="preserve"> </w:t>
      </w:r>
      <w:proofErr w:type="gramStart"/>
      <w:r w:rsidRPr="005860BE">
        <w:rPr>
          <w:rFonts w:ascii="Times New Roman" w:eastAsia="Times New Roman" w:hAnsi="Times New Roman" w:cs="Times New Roman"/>
          <w:sz w:val="28"/>
          <w:szCs w:val="28"/>
        </w:rPr>
        <w:t>Ханты-Мансийском</w:t>
      </w:r>
      <w:proofErr w:type="gramEnd"/>
      <w:r w:rsidRPr="005860BE">
        <w:rPr>
          <w:rFonts w:ascii="Times New Roman" w:eastAsia="Times New Roman" w:hAnsi="Times New Roman" w:cs="Times New Roman"/>
          <w:sz w:val="28"/>
          <w:szCs w:val="28"/>
        </w:rPr>
        <w:t xml:space="preserve"> автономном округе – Югре».</w:t>
      </w:r>
    </w:p>
    <w:p w14:paraId="75BF526E" w14:textId="5210C647"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 xml:space="preserve">Руководитель учреждения несет персональную ответственность за нарушение предоставления государственных гарантий </w:t>
      </w:r>
      <w:r w:rsidRPr="005860BE">
        <w:rPr>
          <w:rFonts w:ascii="Times New Roman" w:eastAsia="Times New Roman" w:hAnsi="Times New Roman" w:cs="Times New Roman"/>
          <w:sz w:val="28"/>
          <w:szCs w:val="28"/>
        </w:rPr>
        <w:lastRenderedPageBreak/>
        <w:t>по оплате труда работников учреждения в соответствии с законодательством, обеспечивает соблюдение требований, установленных настоящим Положением.</w:t>
      </w:r>
    </w:p>
    <w:p w14:paraId="47CA348E" w14:textId="0BD55747"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Финансирование расходов, направляемых на оплату труда работников учреждения, осуществляется в пределах субсидии на выполнение государственного задания, доведенной Департаментом учреждению, и средств учреждения, поступающих от приносящей доход деятельности.</w:t>
      </w:r>
    </w:p>
    <w:p w14:paraId="334F0953" w14:textId="213EC522" w:rsidR="00002806" w:rsidRPr="005860BE" w:rsidRDefault="00002806" w:rsidP="00E23EC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860BE">
        <w:rPr>
          <w:rFonts w:ascii="Times New Roman" w:eastAsia="Times New Roman" w:hAnsi="Times New Roman" w:cs="Times New Roman"/>
          <w:sz w:val="28"/>
          <w:szCs w:val="28"/>
        </w:rPr>
        <w:t>Принятие учреждением Положения о системе оплаты труда в соответствии с настоящим Положением не должно повлечь увеличение расходов учреждения, направляемых на фонд оплаты труда.</w:t>
      </w:r>
    </w:p>
    <w:p w14:paraId="08985E78" w14:textId="77777777" w:rsidR="004A280C" w:rsidRPr="005860BE" w:rsidRDefault="004A280C"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586CD9DD" w14:textId="569A842E" w:rsidR="00B16A12" w:rsidRPr="00073518" w:rsidRDefault="00B16A12" w:rsidP="00073518">
      <w:pPr>
        <w:pStyle w:val="a8"/>
        <w:widowControl w:val="0"/>
        <w:numPr>
          <w:ilvl w:val="0"/>
          <w:numId w:val="4"/>
        </w:numPr>
        <w:autoSpaceDE w:val="0"/>
        <w:autoSpaceDN w:val="0"/>
        <w:spacing w:after="0" w:line="240" w:lineRule="auto"/>
        <w:ind w:left="0" w:firstLine="0"/>
        <w:jc w:val="center"/>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Основные условия оплаты труда</w:t>
      </w:r>
    </w:p>
    <w:p w14:paraId="62EEDCEF" w14:textId="77777777" w:rsidR="004A280C" w:rsidRPr="00073518" w:rsidRDefault="004A280C"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31C7A126" w14:textId="0A45BA87" w:rsidR="00602179" w:rsidRDefault="00181D8D" w:rsidP="00073518">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073518">
        <w:rPr>
          <w:rFonts w:ascii="Times New Roman" w:eastAsia="Times New Roman" w:hAnsi="Times New Roman" w:cs="Times New Roman"/>
          <w:sz w:val="28"/>
          <w:szCs w:val="28"/>
        </w:rPr>
        <w:t>Размеры окладов (должностных окладов) работников общеотраслевых должностей руководителей, специалистов и служащих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также – ПКГ), утвержденны</w:t>
      </w:r>
      <w:r w:rsidR="00F01C2D" w:rsidRPr="00073518">
        <w:rPr>
          <w:rFonts w:ascii="Times New Roman" w:eastAsia="Times New Roman" w:hAnsi="Times New Roman" w:cs="Times New Roman"/>
          <w:sz w:val="28"/>
          <w:szCs w:val="28"/>
        </w:rPr>
        <w:t>х</w:t>
      </w:r>
      <w:r w:rsidRPr="00073518">
        <w:rPr>
          <w:rFonts w:ascii="Times New Roman" w:eastAsia="Times New Roman" w:hAnsi="Times New Roman" w:cs="Times New Roman"/>
          <w:sz w:val="28"/>
          <w:szCs w:val="28"/>
        </w:rPr>
        <w:t xml:space="preserve"> приказом</w:t>
      </w:r>
      <w:r w:rsidRPr="00720BE3">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мая 2008 года №</w:t>
      </w:r>
      <w:r w:rsidR="00F01C2D">
        <w:rPr>
          <w:rFonts w:ascii="Times New Roman" w:eastAsia="Times New Roman" w:hAnsi="Times New Roman" w:cs="Times New Roman"/>
          <w:sz w:val="28"/>
          <w:szCs w:val="28"/>
        </w:rPr>
        <w:t xml:space="preserve"> </w:t>
      </w:r>
      <w:r w:rsidRPr="00720BE3">
        <w:rPr>
          <w:rFonts w:ascii="Times New Roman" w:eastAsia="Times New Roman" w:hAnsi="Times New Roman" w:cs="Times New Roman"/>
          <w:sz w:val="28"/>
          <w:szCs w:val="28"/>
        </w:rPr>
        <w:t>247н «Об утверждении профессиональных</w:t>
      </w:r>
      <w:proofErr w:type="gramEnd"/>
      <w:r w:rsidRPr="00720BE3">
        <w:rPr>
          <w:rFonts w:ascii="Times New Roman" w:eastAsia="Times New Roman" w:hAnsi="Times New Roman" w:cs="Times New Roman"/>
          <w:sz w:val="28"/>
          <w:szCs w:val="28"/>
        </w:rPr>
        <w:t xml:space="preserve"> квалификационных групп общеотраслевых должностей руководителей, специалистов и служащих» согласно таблице 1 настоящего </w:t>
      </w:r>
      <w:r w:rsidRPr="00073518">
        <w:rPr>
          <w:rFonts w:ascii="Times New Roman" w:eastAsia="Times New Roman" w:hAnsi="Times New Roman" w:cs="Times New Roman"/>
          <w:sz w:val="28"/>
          <w:szCs w:val="28"/>
        </w:rPr>
        <w:t>Положения</w:t>
      </w:r>
      <w:r w:rsidR="00E863A6" w:rsidRPr="00073518">
        <w:rPr>
          <w:rFonts w:ascii="Times New Roman" w:eastAsia="Times New Roman" w:hAnsi="Times New Roman" w:cs="Times New Roman"/>
          <w:sz w:val="28"/>
          <w:szCs w:val="28"/>
        </w:rPr>
        <w:t>.</w:t>
      </w:r>
    </w:p>
    <w:p w14:paraId="527DF623" w14:textId="77777777" w:rsidR="00602179" w:rsidRDefault="00602179" w:rsidP="00602179">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14:paraId="4558738F" w14:textId="77777777" w:rsidR="00602179" w:rsidRDefault="00602179" w:rsidP="00602179">
      <w:pPr>
        <w:widowControl w:val="0"/>
        <w:autoSpaceDE w:val="0"/>
        <w:autoSpaceDN w:val="0"/>
        <w:spacing w:after="0" w:line="240" w:lineRule="auto"/>
        <w:jc w:val="right"/>
        <w:rPr>
          <w:rFonts w:ascii="Times New Roman" w:eastAsia="Times New Roman" w:hAnsi="Times New Roman" w:cs="Times New Roman"/>
          <w:sz w:val="28"/>
          <w:szCs w:val="28"/>
        </w:rPr>
      </w:pPr>
    </w:p>
    <w:p w14:paraId="05327E78" w14:textId="77777777" w:rsidR="005037E0" w:rsidRDefault="00602179" w:rsidP="00136022">
      <w:pPr>
        <w:widowControl w:val="0"/>
        <w:autoSpaceDE w:val="0"/>
        <w:autoSpaceDN w:val="0"/>
        <w:adjustRightInd w:val="0"/>
        <w:spacing w:after="0" w:line="240" w:lineRule="auto"/>
        <w:jc w:val="center"/>
        <w:rPr>
          <w:rFonts w:ascii="Times New Roman" w:hAnsi="Times New Roman" w:cs="Times New Roman"/>
          <w:sz w:val="28"/>
          <w:szCs w:val="28"/>
        </w:rPr>
      </w:pPr>
      <w:r w:rsidRPr="00F831E9">
        <w:rPr>
          <w:rFonts w:ascii="Times New Roman" w:hAnsi="Times New Roman" w:cs="Times New Roman"/>
          <w:sz w:val="28"/>
          <w:szCs w:val="28"/>
        </w:rPr>
        <w:t>Профессиональные квалификационные группы общеотраслевых должностей специалистов и служащих</w:t>
      </w:r>
      <w:r w:rsidRPr="00A71BD4">
        <w:rPr>
          <w:rFonts w:ascii="Times New Roman" w:hAnsi="Times New Roman" w:cs="Times New Roman"/>
          <w:sz w:val="28"/>
          <w:szCs w:val="28"/>
        </w:rPr>
        <w:t xml:space="preserve"> </w:t>
      </w:r>
      <w:r w:rsidRPr="00F831E9">
        <w:rPr>
          <w:rFonts w:ascii="Times New Roman" w:hAnsi="Times New Roman" w:cs="Times New Roman"/>
          <w:sz w:val="28"/>
          <w:szCs w:val="28"/>
        </w:rPr>
        <w:t>и размеры окладов</w:t>
      </w:r>
    </w:p>
    <w:p w14:paraId="6D55FC6E" w14:textId="7D2A64F5" w:rsidR="00602179" w:rsidRDefault="00602179" w:rsidP="00136022">
      <w:pPr>
        <w:widowControl w:val="0"/>
        <w:autoSpaceDE w:val="0"/>
        <w:autoSpaceDN w:val="0"/>
        <w:adjustRightInd w:val="0"/>
        <w:spacing w:after="0" w:line="240" w:lineRule="auto"/>
        <w:jc w:val="center"/>
        <w:rPr>
          <w:rFonts w:ascii="Times New Roman" w:hAnsi="Times New Roman" w:cs="Times New Roman"/>
          <w:sz w:val="28"/>
          <w:szCs w:val="28"/>
        </w:rPr>
      </w:pPr>
      <w:r w:rsidRPr="00F831E9">
        <w:rPr>
          <w:rFonts w:ascii="Times New Roman" w:hAnsi="Times New Roman" w:cs="Times New Roman"/>
          <w:sz w:val="28"/>
          <w:szCs w:val="28"/>
        </w:rPr>
        <w:t>(должностных окладов)</w:t>
      </w:r>
    </w:p>
    <w:tbl>
      <w:tblPr>
        <w:tblpPr w:leftFromText="180" w:rightFromText="180" w:vertAnchor="text" w:horzAnchor="margin" w:tblpXSpec="center"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620" w:firstRow="1" w:lastRow="0" w:firstColumn="0" w:lastColumn="0" w:noHBand="1" w:noVBand="1"/>
      </w:tblPr>
      <w:tblGrid>
        <w:gridCol w:w="2305"/>
        <w:gridCol w:w="4812"/>
        <w:gridCol w:w="2078"/>
      </w:tblGrid>
      <w:tr w:rsidR="00136022" w:rsidRPr="00354791" w14:paraId="3E83CA81" w14:textId="77777777" w:rsidTr="00073518">
        <w:trPr>
          <w:trHeight w:val="597"/>
        </w:trPr>
        <w:tc>
          <w:tcPr>
            <w:tcW w:w="0" w:type="auto"/>
          </w:tcPr>
          <w:p w14:paraId="7B3A3E89"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Квалификационные уровни</w:t>
            </w:r>
          </w:p>
        </w:tc>
        <w:tc>
          <w:tcPr>
            <w:tcW w:w="0" w:type="auto"/>
          </w:tcPr>
          <w:p w14:paraId="047E18C4"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Наименование должностей</w:t>
            </w:r>
          </w:p>
        </w:tc>
        <w:tc>
          <w:tcPr>
            <w:tcW w:w="0" w:type="auto"/>
          </w:tcPr>
          <w:p w14:paraId="7488C894"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Размер оклада (должностного оклада) (руб.)</w:t>
            </w:r>
          </w:p>
        </w:tc>
      </w:tr>
      <w:tr w:rsidR="00136022" w:rsidRPr="00354791" w14:paraId="39EC0EB6" w14:textId="77777777" w:rsidTr="00354791">
        <w:tc>
          <w:tcPr>
            <w:tcW w:w="0" w:type="auto"/>
          </w:tcPr>
          <w:p w14:paraId="60FC908D"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w:t>
            </w:r>
          </w:p>
        </w:tc>
        <w:tc>
          <w:tcPr>
            <w:tcW w:w="0" w:type="auto"/>
          </w:tcPr>
          <w:p w14:paraId="54425B52"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2</w:t>
            </w:r>
          </w:p>
        </w:tc>
        <w:tc>
          <w:tcPr>
            <w:tcW w:w="0" w:type="auto"/>
          </w:tcPr>
          <w:p w14:paraId="10B63A6D"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3</w:t>
            </w:r>
          </w:p>
        </w:tc>
      </w:tr>
      <w:tr w:rsidR="00136022" w:rsidRPr="00354791" w14:paraId="0169E985" w14:textId="77777777" w:rsidTr="00354791">
        <w:tc>
          <w:tcPr>
            <w:tcW w:w="0" w:type="auto"/>
            <w:gridSpan w:val="3"/>
          </w:tcPr>
          <w:p w14:paraId="2FFD2EEA"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 xml:space="preserve">Профессиональная квалификационная группа </w:t>
            </w:r>
          </w:p>
          <w:p w14:paraId="1EFD95D6"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«Общеотраслевые должности служащих первого уровня»</w:t>
            </w:r>
          </w:p>
        </w:tc>
      </w:tr>
      <w:tr w:rsidR="00136022" w:rsidRPr="00354791" w14:paraId="2BC69AF1" w14:textId="77777777" w:rsidTr="00354791">
        <w:tc>
          <w:tcPr>
            <w:tcW w:w="0" w:type="auto"/>
          </w:tcPr>
          <w:p w14:paraId="57303E53"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 квалификационный уровень</w:t>
            </w:r>
          </w:p>
        </w:tc>
        <w:tc>
          <w:tcPr>
            <w:tcW w:w="0" w:type="auto"/>
          </w:tcPr>
          <w:p w14:paraId="70D3DA08"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Делопроизводитель</w:t>
            </w:r>
          </w:p>
        </w:tc>
        <w:tc>
          <w:tcPr>
            <w:tcW w:w="0" w:type="auto"/>
          </w:tcPr>
          <w:p w14:paraId="0A604F15"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11 289</w:t>
            </w:r>
          </w:p>
        </w:tc>
      </w:tr>
      <w:tr w:rsidR="00136022" w:rsidRPr="00354791" w14:paraId="19CA185A" w14:textId="77777777" w:rsidTr="00354791">
        <w:tc>
          <w:tcPr>
            <w:tcW w:w="0" w:type="auto"/>
            <w:gridSpan w:val="3"/>
          </w:tcPr>
          <w:p w14:paraId="7D32DFDF"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lastRenderedPageBreak/>
              <w:t xml:space="preserve">Профессиональная квалификационная группа </w:t>
            </w:r>
          </w:p>
          <w:p w14:paraId="23C3636D"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«Общеотраслевые должности служащих второго уровня»</w:t>
            </w:r>
          </w:p>
        </w:tc>
      </w:tr>
      <w:tr w:rsidR="00136022" w:rsidRPr="00354791" w14:paraId="2BB976A3" w14:textId="77777777" w:rsidTr="00354791">
        <w:tc>
          <w:tcPr>
            <w:tcW w:w="0" w:type="auto"/>
          </w:tcPr>
          <w:p w14:paraId="791500AB"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 квалификационный уровень</w:t>
            </w:r>
          </w:p>
        </w:tc>
        <w:tc>
          <w:tcPr>
            <w:tcW w:w="0" w:type="auto"/>
          </w:tcPr>
          <w:p w14:paraId="35C7A75E"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Диспетчер, секретарь руководителя, инспектор по кадрам, техник-программист, техник</w:t>
            </w:r>
          </w:p>
        </w:tc>
        <w:tc>
          <w:tcPr>
            <w:tcW w:w="0" w:type="auto"/>
          </w:tcPr>
          <w:p w14:paraId="476C95BE"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11 853</w:t>
            </w:r>
          </w:p>
        </w:tc>
      </w:tr>
      <w:tr w:rsidR="00136022" w:rsidRPr="00354791" w14:paraId="07B8F1C8" w14:textId="77777777" w:rsidTr="00354791">
        <w:tc>
          <w:tcPr>
            <w:tcW w:w="0" w:type="auto"/>
          </w:tcPr>
          <w:p w14:paraId="0509122D"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2 квалификационный уровень</w:t>
            </w:r>
          </w:p>
        </w:tc>
        <w:tc>
          <w:tcPr>
            <w:tcW w:w="0" w:type="auto"/>
          </w:tcPr>
          <w:p w14:paraId="480AFC59" w14:textId="4B5A307D" w:rsidR="00136022" w:rsidRPr="00354791" w:rsidRDefault="00073518" w:rsidP="003547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хозяйством, </w:t>
            </w:r>
            <w:proofErr w:type="gramStart"/>
            <w:r w:rsidR="00136022" w:rsidRPr="00354791">
              <w:rPr>
                <w:rFonts w:ascii="Times New Roman" w:hAnsi="Times New Roman" w:cs="Times New Roman"/>
                <w:sz w:val="24"/>
                <w:szCs w:val="24"/>
              </w:rPr>
              <w:t>заведующий канцелярий</w:t>
            </w:r>
            <w:proofErr w:type="gramEnd"/>
          </w:p>
        </w:tc>
        <w:tc>
          <w:tcPr>
            <w:tcW w:w="0" w:type="auto"/>
          </w:tcPr>
          <w:p w14:paraId="687FBE6B"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11 900</w:t>
            </w:r>
          </w:p>
        </w:tc>
      </w:tr>
      <w:tr w:rsidR="00136022" w:rsidRPr="00354791" w14:paraId="77B150EE" w14:textId="77777777" w:rsidTr="00354791">
        <w:tc>
          <w:tcPr>
            <w:tcW w:w="0" w:type="auto"/>
          </w:tcPr>
          <w:p w14:paraId="5D203024"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4 квалификационный уровень</w:t>
            </w:r>
          </w:p>
        </w:tc>
        <w:tc>
          <w:tcPr>
            <w:tcW w:w="0" w:type="auto"/>
          </w:tcPr>
          <w:p w14:paraId="36E3AE8B"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 xml:space="preserve">Механик </w:t>
            </w:r>
          </w:p>
        </w:tc>
        <w:tc>
          <w:tcPr>
            <w:tcW w:w="0" w:type="auto"/>
          </w:tcPr>
          <w:p w14:paraId="57ABDFB0"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12 300</w:t>
            </w:r>
          </w:p>
        </w:tc>
      </w:tr>
      <w:tr w:rsidR="00136022" w:rsidRPr="00354791" w14:paraId="075709E8" w14:textId="77777777" w:rsidTr="00354791">
        <w:tc>
          <w:tcPr>
            <w:tcW w:w="0" w:type="auto"/>
            <w:gridSpan w:val="3"/>
          </w:tcPr>
          <w:p w14:paraId="687AAD2D"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 xml:space="preserve">Профессиональная квалификационная группа </w:t>
            </w:r>
          </w:p>
          <w:p w14:paraId="455274C9"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«Общеотраслевые должности служащих третьего уровня»</w:t>
            </w:r>
          </w:p>
        </w:tc>
      </w:tr>
      <w:tr w:rsidR="00136022" w:rsidRPr="00354791" w14:paraId="0EAB1D5A" w14:textId="77777777" w:rsidTr="00354791">
        <w:tc>
          <w:tcPr>
            <w:tcW w:w="0" w:type="auto"/>
          </w:tcPr>
          <w:p w14:paraId="3123B650"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 квалификационный уровень</w:t>
            </w:r>
          </w:p>
          <w:p w14:paraId="4215FB45"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Pr>
          <w:p w14:paraId="60556898"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54791">
              <w:rPr>
                <w:rFonts w:ascii="Times New Roman" w:hAnsi="Times New Roman" w:cs="Times New Roman"/>
                <w:sz w:val="24"/>
                <w:szCs w:val="24"/>
              </w:rPr>
              <w:t>Инженер, юрисконсульт, специалист по кадрам, инженер-программист, программист, инженер-электроник, электроник, бухгалтер, инженер по охране труда, экономист, специалист по защите информации</w:t>
            </w:r>
            <w:proofErr w:type="gramEnd"/>
          </w:p>
        </w:tc>
        <w:tc>
          <w:tcPr>
            <w:tcW w:w="0" w:type="auto"/>
          </w:tcPr>
          <w:p w14:paraId="479A89F3"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12 540</w:t>
            </w:r>
          </w:p>
        </w:tc>
      </w:tr>
      <w:tr w:rsidR="00136022" w:rsidRPr="00354791" w14:paraId="6B04F7D1" w14:textId="77777777" w:rsidTr="00354791">
        <w:tc>
          <w:tcPr>
            <w:tcW w:w="0" w:type="auto"/>
          </w:tcPr>
          <w:p w14:paraId="5591B2A7"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4 квалификационный уровень</w:t>
            </w:r>
          </w:p>
        </w:tc>
        <w:tc>
          <w:tcPr>
            <w:tcW w:w="0" w:type="auto"/>
          </w:tcPr>
          <w:p w14:paraId="517F89E8"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Ведущий инженер, ведущий юрисконсульт, ведущий экономист</w:t>
            </w:r>
          </w:p>
        </w:tc>
        <w:tc>
          <w:tcPr>
            <w:tcW w:w="0" w:type="auto"/>
          </w:tcPr>
          <w:p w14:paraId="24DA6FEF"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13 750</w:t>
            </w:r>
          </w:p>
        </w:tc>
      </w:tr>
      <w:tr w:rsidR="00136022" w:rsidRPr="00354791" w14:paraId="76B52DB4" w14:textId="77777777" w:rsidTr="00354791">
        <w:tc>
          <w:tcPr>
            <w:tcW w:w="0" w:type="auto"/>
          </w:tcPr>
          <w:p w14:paraId="38A3FE85"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5 квалификационный уровень</w:t>
            </w:r>
          </w:p>
        </w:tc>
        <w:tc>
          <w:tcPr>
            <w:tcW w:w="0" w:type="auto"/>
          </w:tcPr>
          <w:p w14:paraId="0667F5E2"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Главный специалист, заместитель главного бухгалтера</w:t>
            </w:r>
          </w:p>
        </w:tc>
        <w:tc>
          <w:tcPr>
            <w:tcW w:w="0" w:type="auto"/>
          </w:tcPr>
          <w:p w14:paraId="5D50901A"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13 772</w:t>
            </w:r>
          </w:p>
        </w:tc>
      </w:tr>
      <w:tr w:rsidR="00136022" w:rsidRPr="00354791" w14:paraId="5BD9C259" w14:textId="77777777" w:rsidTr="00354791">
        <w:tc>
          <w:tcPr>
            <w:tcW w:w="0" w:type="auto"/>
            <w:gridSpan w:val="3"/>
          </w:tcPr>
          <w:p w14:paraId="1FA740B0" w14:textId="13F55949"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Профессиональная квалификационная группа</w:t>
            </w:r>
          </w:p>
          <w:p w14:paraId="6E6961CC"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«Общеотраслевые должности служащих четвертого уровня»</w:t>
            </w:r>
          </w:p>
        </w:tc>
      </w:tr>
      <w:tr w:rsidR="00136022" w:rsidRPr="00354791" w14:paraId="56DE343F" w14:textId="77777777" w:rsidTr="00354791">
        <w:tc>
          <w:tcPr>
            <w:tcW w:w="0" w:type="auto"/>
          </w:tcPr>
          <w:p w14:paraId="4C01B81B"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 квалификационный уровень</w:t>
            </w:r>
          </w:p>
        </w:tc>
        <w:tc>
          <w:tcPr>
            <w:tcW w:w="0" w:type="auto"/>
          </w:tcPr>
          <w:p w14:paraId="7900D399"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Начальник отдела материально-технического снабжения</w:t>
            </w:r>
          </w:p>
        </w:tc>
        <w:tc>
          <w:tcPr>
            <w:tcW w:w="0" w:type="auto"/>
          </w:tcPr>
          <w:p w14:paraId="2FC29516"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14 900</w:t>
            </w:r>
          </w:p>
        </w:tc>
      </w:tr>
      <w:tr w:rsidR="00136022" w:rsidRPr="00354791" w14:paraId="4B9B3215" w14:textId="77777777" w:rsidTr="00354791">
        <w:tc>
          <w:tcPr>
            <w:tcW w:w="0" w:type="auto"/>
          </w:tcPr>
          <w:p w14:paraId="25874B20"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2 квалификационный уровень</w:t>
            </w:r>
          </w:p>
        </w:tc>
        <w:tc>
          <w:tcPr>
            <w:tcW w:w="0" w:type="auto"/>
          </w:tcPr>
          <w:p w14:paraId="5259D63A"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Главный эксперт</w:t>
            </w:r>
          </w:p>
        </w:tc>
        <w:tc>
          <w:tcPr>
            <w:tcW w:w="0" w:type="auto"/>
          </w:tcPr>
          <w:p w14:paraId="5B7C5379" w14:textId="77777777" w:rsidR="00136022" w:rsidRPr="00354791" w:rsidRDefault="00136022" w:rsidP="00354791">
            <w:pPr>
              <w:widowControl w:val="0"/>
              <w:autoSpaceDE w:val="0"/>
              <w:autoSpaceDN w:val="0"/>
              <w:adjustRightInd w:val="0"/>
              <w:spacing w:after="0" w:line="240" w:lineRule="auto"/>
              <w:jc w:val="center"/>
              <w:rPr>
                <w:rFonts w:ascii="Times New Roman" w:hAnsi="Times New Roman" w:cs="Times New Roman"/>
                <w:sz w:val="24"/>
                <w:szCs w:val="24"/>
              </w:rPr>
            </w:pPr>
            <w:r w:rsidRPr="00354791">
              <w:rPr>
                <w:rFonts w:ascii="Times New Roman" w:hAnsi="Times New Roman" w:cs="Times New Roman"/>
                <w:sz w:val="24"/>
                <w:szCs w:val="24"/>
              </w:rPr>
              <w:t>15 620</w:t>
            </w:r>
          </w:p>
        </w:tc>
      </w:tr>
    </w:tbl>
    <w:p w14:paraId="445505B1" w14:textId="77777777" w:rsidR="00AE2911" w:rsidRDefault="00AE2911" w:rsidP="00AE2911">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324BF5CD" w14:textId="499DDA80" w:rsidR="00602179" w:rsidRDefault="00EA0655" w:rsidP="00E863A6">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EA0655">
        <w:rPr>
          <w:rFonts w:ascii="Times New Roman" w:eastAsia="Times New Roman" w:hAnsi="Times New Roman" w:cs="Times New Roman"/>
          <w:sz w:val="28"/>
          <w:szCs w:val="28"/>
        </w:rPr>
        <w:t xml:space="preserve">Размеры окладов (должностных окладов) общеотраслевых профессий рабочих устанавливаются на основе отнесения занимаемых ими должностей к ПКГ, </w:t>
      </w:r>
      <w:r w:rsidR="00DA08D7" w:rsidRPr="00DA08D7">
        <w:rPr>
          <w:rFonts w:ascii="Times New Roman" w:eastAsia="Times New Roman" w:hAnsi="Times New Roman" w:cs="Times New Roman"/>
          <w:sz w:val="28"/>
          <w:szCs w:val="28"/>
        </w:rPr>
        <w:t>утвержден</w:t>
      </w:r>
      <w:r w:rsidR="00DA08D7" w:rsidRPr="00073518">
        <w:rPr>
          <w:rFonts w:ascii="Times New Roman" w:eastAsia="Times New Roman" w:hAnsi="Times New Roman" w:cs="Times New Roman"/>
          <w:sz w:val="28"/>
          <w:szCs w:val="28"/>
        </w:rPr>
        <w:t>ных</w:t>
      </w:r>
      <w:r w:rsidR="00DA08D7" w:rsidRPr="00720BE3">
        <w:rPr>
          <w:rFonts w:ascii="Times New Roman" w:eastAsia="Times New Roman" w:hAnsi="Times New Roman" w:cs="Times New Roman"/>
          <w:sz w:val="28"/>
          <w:szCs w:val="28"/>
        </w:rPr>
        <w:t xml:space="preserve"> </w:t>
      </w:r>
      <w:r w:rsidRPr="00EA0655">
        <w:rPr>
          <w:rFonts w:ascii="Times New Roman" w:eastAsia="Times New Roman" w:hAnsi="Times New Roman" w:cs="Times New Roman"/>
          <w:sz w:val="28"/>
          <w:szCs w:val="28"/>
        </w:rPr>
        <w:t>приказом Министерства здравоохранения и социального развития</w:t>
      </w:r>
      <w:r w:rsidR="002E000B">
        <w:rPr>
          <w:rFonts w:ascii="Times New Roman" w:eastAsia="Times New Roman" w:hAnsi="Times New Roman" w:cs="Times New Roman"/>
          <w:sz w:val="28"/>
          <w:szCs w:val="28"/>
        </w:rPr>
        <w:t xml:space="preserve"> Российской Федерации от</w:t>
      </w:r>
      <w:r w:rsidR="00073518">
        <w:rPr>
          <w:rFonts w:ascii="Times New Roman" w:eastAsia="Times New Roman" w:hAnsi="Times New Roman" w:cs="Times New Roman"/>
          <w:sz w:val="28"/>
          <w:szCs w:val="28"/>
        </w:rPr>
        <w:t> </w:t>
      </w:r>
      <w:r w:rsidR="002E000B">
        <w:rPr>
          <w:rFonts w:ascii="Times New Roman" w:eastAsia="Times New Roman" w:hAnsi="Times New Roman" w:cs="Times New Roman"/>
          <w:sz w:val="28"/>
          <w:szCs w:val="28"/>
        </w:rPr>
        <w:t>29</w:t>
      </w:r>
      <w:r w:rsidR="00073518">
        <w:rPr>
          <w:rFonts w:ascii="Times New Roman" w:eastAsia="Times New Roman" w:hAnsi="Times New Roman" w:cs="Times New Roman"/>
          <w:sz w:val="28"/>
          <w:szCs w:val="28"/>
        </w:rPr>
        <w:t> </w:t>
      </w:r>
      <w:r w:rsidR="002E000B">
        <w:rPr>
          <w:rFonts w:ascii="Times New Roman" w:eastAsia="Times New Roman" w:hAnsi="Times New Roman" w:cs="Times New Roman"/>
          <w:sz w:val="28"/>
          <w:szCs w:val="28"/>
        </w:rPr>
        <w:t>мая</w:t>
      </w:r>
      <w:r w:rsidR="00073518">
        <w:rPr>
          <w:rFonts w:ascii="Times New Roman" w:eastAsia="Times New Roman" w:hAnsi="Times New Roman" w:cs="Times New Roman"/>
          <w:sz w:val="28"/>
          <w:szCs w:val="28"/>
        </w:rPr>
        <w:t> </w:t>
      </w:r>
      <w:r w:rsidRPr="00EA0655">
        <w:rPr>
          <w:rFonts w:ascii="Times New Roman" w:eastAsia="Times New Roman" w:hAnsi="Times New Roman" w:cs="Times New Roman"/>
          <w:sz w:val="28"/>
          <w:szCs w:val="28"/>
        </w:rPr>
        <w:t>2008 года № 248н «Об утверждении профессиональных квалификационных групп общеотраслевых профессий рабочих» согласно</w:t>
      </w:r>
      <w:r>
        <w:rPr>
          <w:rFonts w:ascii="Times New Roman" w:eastAsia="Times New Roman" w:hAnsi="Times New Roman" w:cs="Times New Roman"/>
          <w:sz w:val="28"/>
          <w:szCs w:val="28"/>
        </w:rPr>
        <w:t xml:space="preserve"> таблице 2 настоящего Положения</w:t>
      </w:r>
      <w:r w:rsidR="00602179" w:rsidRPr="00F831E9">
        <w:rPr>
          <w:rFonts w:ascii="Times New Roman" w:eastAsia="Times New Roman" w:hAnsi="Times New Roman" w:cs="Times New Roman"/>
          <w:sz w:val="28"/>
          <w:szCs w:val="28"/>
        </w:rPr>
        <w:t>.</w:t>
      </w:r>
    </w:p>
    <w:p w14:paraId="032F0394" w14:textId="77777777" w:rsidR="005E394B" w:rsidRDefault="005E394B" w:rsidP="0059607C">
      <w:pPr>
        <w:widowControl w:val="0"/>
        <w:autoSpaceDE w:val="0"/>
        <w:autoSpaceDN w:val="0"/>
        <w:spacing w:after="0" w:line="240" w:lineRule="auto"/>
        <w:ind w:firstLine="709"/>
        <w:jc w:val="right"/>
        <w:rPr>
          <w:rFonts w:ascii="Times New Roman" w:eastAsia="Times New Roman" w:hAnsi="Times New Roman" w:cs="Times New Roman"/>
          <w:sz w:val="28"/>
          <w:szCs w:val="28"/>
        </w:rPr>
      </w:pPr>
    </w:p>
    <w:p w14:paraId="4B03D96E" w14:textId="4550C11B" w:rsidR="00602179" w:rsidRDefault="0059607C" w:rsidP="0059607C">
      <w:pPr>
        <w:widowControl w:val="0"/>
        <w:autoSpaceDE w:val="0"/>
        <w:autoSpaceDN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w:t>
      </w:r>
    </w:p>
    <w:p w14:paraId="460CF3A9" w14:textId="77777777" w:rsidR="0059607C" w:rsidRPr="0059607C" w:rsidRDefault="0059607C" w:rsidP="0059607C">
      <w:pPr>
        <w:widowControl w:val="0"/>
        <w:autoSpaceDE w:val="0"/>
        <w:autoSpaceDN w:val="0"/>
        <w:spacing w:after="0" w:line="240" w:lineRule="auto"/>
        <w:ind w:firstLine="709"/>
        <w:jc w:val="right"/>
        <w:rPr>
          <w:rFonts w:ascii="Times New Roman" w:eastAsia="Times New Roman" w:hAnsi="Times New Roman" w:cs="Times New Roman"/>
          <w:sz w:val="28"/>
          <w:szCs w:val="28"/>
        </w:rPr>
      </w:pPr>
    </w:p>
    <w:p w14:paraId="6DB91CDC" w14:textId="044B755D" w:rsidR="00602179" w:rsidRDefault="00602179" w:rsidP="0059607C">
      <w:pPr>
        <w:widowControl w:val="0"/>
        <w:autoSpaceDE w:val="0"/>
        <w:autoSpaceDN w:val="0"/>
        <w:adjustRightInd w:val="0"/>
        <w:spacing w:after="0" w:line="240" w:lineRule="auto"/>
        <w:jc w:val="center"/>
        <w:rPr>
          <w:rFonts w:ascii="Times New Roman" w:hAnsi="Times New Roman" w:cs="Times New Roman"/>
          <w:sz w:val="28"/>
          <w:szCs w:val="28"/>
        </w:rPr>
      </w:pPr>
      <w:r w:rsidRPr="00F831E9">
        <w:rPr>
          <w:rFonts w:ascii="Times New Roman" w:hAnsi="Times New Roman" w:cs="Times New Roman"/>
          <w:sz w:val="28"/>
          <w:szCs w:val="28"/>
        </w:rPr>
        <w:t>Профессиональные квалификационные группы общеотраслевых профессий рабочих и размеры должностных окладов</w:t>
      </w:r>
    </w:p>
    <w:p w14:paraId="5E700104" w14:textId="77777777" w:rsidR="005037E0" w:rsidRDefault="005037E0" w:rsidP="0059607C">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06"/>
        <w:gridCol w:w="2888"/>
        <w:gridCol w:w="3501"/>
      </w:tblGrid>
      <w:tr w:rsidR="00136022" w:rsidRPr="00136022" w14:paraId="385D03FD" w14:textId="77777777" w:rsidTr="00136022">
        <w:tc>
          <w:tcPr>
            <w:tcW w:w="0" w:type="auto"/>
          </w:tcPr>
          <w:p w14:paraId="69927B15"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Квалификационный уровень</w:t>
            </w:r>
          </w:p>
        </w:tc>
        <w:tc>
          <w:tcPr>
            <w:tcW w:w="0" w:type="auto"/>
          </w:tcPr>
          <w:p w14:paraId="3388B357"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Наименование профессии рабочих</w:t>
            </w:r>
          </w:p>
        </w:tc>
        <w:tc>
          <w:tcPr>
            <w:tcW w:w="0" w:type="auto"/>
          </w:tcPr>
          <w:p w14:paraId="1E54DADD"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Размер оклада (должностного оклада) (руб.)</w:t>
            </w:r>
          </w:p>
        </w:tc>
      </w:tr>
      <w:tr w:rsidR="00136022" w:rsidRPr="00136022" w14:paraId="468A5C01" w14:textId="77777777" w:rsidTr="00136022">
        <w:tc>
          <w:tcPr>
            <w:tcW w:w="0" w:type="auto"/>
          </w:tcPr>
          <w:p w14:paraId="636EC11F"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1</w:t>
            </w:r>
          </w:p>
        </w:tc>
        <w:tc>
          <w:tcPr>
            <w:tcW w:w="0" w:type="auto"/>
          </w:tcPr>
          <w:p w14:paraId="2AF3B5A7"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2</w:t>
            </w:r>
          </w:p>
        </w:tc>
        <w:tc>
          <w:tcPr>
            <w:tcW w:w="0" w:type="auto"/>
          </w:tcPr>
          <w:p w14:paraId="628C9704"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3</w:t>
            </w:r>
          </w:p>
        </w:tc>
      </w:tr>
      <w:tr w:rsidR="00136022" w:rsidRPr="00136022" w14:paraId="2B69B02C" w14:textId="77777777" w:rsidTr="00136022">
        <w:tc>
          <w:tcPr>
            <w:tcW w:w="0" w:type="auto"/>
            <w:gridSpan w:val="3"/>
          </w:tcPr>
          <w:p w14:paraId="44F86D40"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Профессиональная квалификационная группа</w:t>
            </w:r>
          </w:p>
          <w:p w14:paraId="098416C1"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 xml:space="preserve"> «Общеотраслевые профессии рабочих первого уровня»</w:t>
            </w:r>
          </w:p>
        </w:tc>
      </w:tr>
      <w:tr w:rsidR="00136022" w:rsidRPr="00136022" w14:paraId="34908E99" w14:textId="77777777" w:rsidTr="00136022">
        <w:tc>
          <w:tcPr>
            <w:tcW w:w="0" w:type="auto"/>
          </w:tcPr>
          <w:p w14:paraId="3FF95851" w14:textId="2379051E" w:rsidR="00136022" w:rsidRPr="00136022" w:rsidRDefault="00136022" w:rsidP="00354791">
            <w:pPr>
              <w:widowControl w:val="0"/>
              <w:autoSpaceDE w:val="0"/>
              <w:autoSpaceDN w:val="0"/>
              <w:spacing w:after="0" w:line="240" w:lineRule="auto"/>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1 квалификационный уровень</w:t>
            </w:r>
          </w:p>
        </w:tc>
        <w:tc>
          <w:tcPr>
            <w:tcW w:w="0" w:type="auto"/>
          </w:tcPr>
          <w:p w14:paraId="5BBDF9D6"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Курьер, подсобный рабочий</w:t>
            </w:r>
          </w:p>
        </w:tc>
        <w:tc>
          <w:tcPr>
            <w:tcW w:w="0" w:type="auto"/>
          </w:tcPr>
          <w:p w14:paraId="22265B7D" w14:textId="2B65207A" w:rsidR="00136022" w:rsidRPr="00136022" w:rsidRDefault="00136022" w:rsidP="00136022">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7 225</w:t>
            </w:r>
          </w:p>
        </w:tc>
      </w:tr>
      <w:tr w:rsidR="00136022" w:rsidRPr="00136022" w14:paraId="04EBE641" w14:textId="77777777" w:rsidTr="00136022">
        <w:tc>
          <w:tcPr>
            <w:tcW w:w="0" w:type="auto"/>
            <w:gridSpan w:val="3"/>
          </w:tcPr>
          <w:p w14:paraId="28BB424C"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Профессиональная квалификационная группа</w:t>
            </w:r>
          </w:p>
          <w:p w14:paraId="32EB38B9" w14:textId="19A00825"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«Общеотраслевые профессии рабочих второго уровня»</w:t>
            </w:r>
          </w:p>
        </w:tc>
      </w:tr>
      <w:tr w:rsidR="00136022" w:rsidRPr="00136022" w14:paraId="60F8A51A" w14:textId="77777777" w:rsidTr="00136022">
        <w:tc>
          <w:tcPr>
            <w:tcW w:w="0" w:type="auto"/>
            <w:tcBorders>
              <w:top w:val="single" w:sz="4" w:space="0" w:color="auto"/>
              <w:left w:val="single" w:sz="4" w:space="0" w:color="auto"/>
              <w:bottom w:val="single" w:sz="4" w:space="0" w:color="auto"/>
              <w:right w:val="single" w:sz="4" w:space="0" w:color="auto"/>
            </w:tcBorders>
          </w:tcPr>
          <w:p w14:paraId="67F17C4B" w14:textId="74C60D30" w:rsidR="00136022" w:rsidRPr="00136022" w:rsidRDefault="00136022" w:rsidP="00354791">
            <w:pPr>
              <w:widowControl w:val="0"/>
              <w:autoSpaceDE w:val="0"/>
              <w:autoSpaceDN w:val="0"/>
              <w:spacing w:after="0" w:line="240" w:lineRule="auto"/>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1 квалификационный уровень</w:t>
            </w:r>
          </w:p>
        </w:tc>
        <w:tc>
          <w:tcPr>
            <w:tcW w:w="0" w:type="auto"/>
            <w:tcBorders>
              <w:top w:val="single" w:sz="4" w:space="0" w:color="auto"/>
              <w:left w:val="single" w:sz="4" w:space="0" w:color="auto"/>
              <w:bottom w:val="single" w:sz="4" w:space="0" w:color="auto"/>
              <w:right w:val="single" w:sz="4" w:space="0" w:color="auto"/>
            </w:tcBorders>
          </w:tcPr>
          <w:p w14:paraId="363A25DC" w14:textId="77777777" w:rsidR="00136022" w:rsidRPr="00136022" w:rsidRDefault="00136022" w:rsidP="001C1D81">
            <w:pPr>
              <w:widowControl w:val="0"/>
              <w:autoSpaceDE w:val="0"/>
              <w:autoSpaceDN w:val="0"/>
              <w:spacing w:after="0" w:line="240" w:lineRule="auto"/>
              <w:jc w:val="center"/>
              <w:rPr>
                <w:rFonts w:ascii="Times New Roman" w:eastAsia="Times New Roman" w:hAnsi="Times New Roman" w:cs="Times New Roman"/>
                <w:color w:val="FF0000"/>
                <w:sz w:val="24"/>
                <w:szCs w:val="24"/>
              </w:rPr>
            </w:pPr>
            <w:r w:rsidRPr="00136022">
              <w:rPr>
                <w:rFonts w:ascii="Times New Roman" w:eastAsia="Times New Roman" w:hAnsi="Times New Roman" w:cs="Times New Roman"/>
                <w:sz w:val="24"/>
                <w:szCs w:val="24"/>
              </w:rPr>
              <w:t>Водитель автомобиля</w:t>
            </w:r>
          </w:p>
        </w:tc>
        <w:tc>
          <w:tcPr>
            <w:tcW w:w="0" w:type="auto"/>
            <w:tcBorders>
              <w:top w:val="single" w:sz="4" w:space="0" w:color="auto"/>
              <w:left w:val="single" w:sz="4" w:space="0" w:color="auto"/>
              <w:bottom w:val="single" w:sz="4" w:space="0" w:color="auto"/>
              <w:right w:val="single" w:sz="4" w:space="0" w:color="auto"/>
            </w:tcBorders>
          </w:tcPr>
          <w:p w14:paraId="6FCB2FE0" w14:textId="619BB92B" w:rsidR="00136022" w:rsidRPr="00136022" w:rsidRDefault="00136022" w:rsidP="00136022">
            <w:pPr>
              <w:widowControl w:val="0"/>
              <w:autoSpaceDE w:val="0"/>
              <w:autoSpaceDN w:val="0"/>
              <w:spacing w:after="0" w:line="240" w:lineRule="auto"/>
              <w:jc w:val="center"/>
              <w:rPr>
                <w:rFonts w:ascii="Times New Roman" w:eastAsia="Times New Roman" w:hAnsi="Times New Roman" w:cs="Times New Roman"/>
                <w:sz w:val="24"/>
                <w:szCs w:val="24"/>
              </w:rPr>
            </w:pPr>
            <w:r w:rsidRPr="00136022">
              <w:rPr>
                <w:rFonts w:ascii="Times New Roman" w:eastAsia="Times New Roman" w:hAnsi="Times New Roman" w:cs="Times New Roman"/>
                <w:sz w:val="24"/>
                <w:szCs w:val="24"/>
              </w:rPr>
              <w:t>9 031</w:t>
            </w:r>
          </w:p>
        </w:tc>
      </w:tr>
    </w:tbl>
    <w:p w14:paraId="0CC84081" w14:textId="77777777" w:rsidR="00AE2911" w:rsidRPr="00AE2911" w:rsidRDefault="00AE2911" w:rsidP="00AE2911">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431B13DD" w14:textId="0DBD17E9" w:rsidR="00E06E6C" w:rsidRPr="00E06E6C" w:rsidRDefault="00E06E6C" w:rsidP="00E06E6C">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E06E6C">
        <w:rPr>
          <w:rFonts w:ascii="Times New Roman" w:hAnsi="Times New Roman" w:cs="Times New Roman"/>
          <w:sz w:val="28"/>
          <w:szCs w:val="28"/>
        </w:rPr>
        <w:t>Размеры окладов (должностных окладов) профессиональные квалификационные группы должностей работников сферы научных исследований и разработок устанавливаются на основе отнесения занимаемых ими должностей к ПКГ, утвержденны</w:t>
      </w:r>
      <w:r w:rsidR="004B3DA5">
        <w:rPr>
          <w:rFonts w:ascii="Times New Roman" w:hAnsi="Times New Roman" w:cs="Times New Roman"/>
          <w:sz w:val="28"/>
          <w:szCs w:val="28"/>
        </w:rPr>
        <w:t>х</w:t>
      </w:r>
      <w:r w:rsidRPr="00E06E6C">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w:t>
      </w:r>
      <w:r w:rsidRPr="00E06E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06E6C">
        <w:rPr>
          <w:rFonts w:ascii="Times New Roman" w:eastAsia="Times New Roman" w:hAnsi="Times New Roman" w:cs="Times New Roman"/>
          <w:sz w:val="28"/>
          <w:szCs w:val="28"/>
        </w:rPr>
        <w:t>июля</w:t>
      </w:r>
      <w:r>
        <w:rPr>
          <w:rFonts w:ascii="Times New Roman" w:eastAsia="Times New Roman" w:hAnsi="Times New Roman" w:cs="Times New Roman"/>
          <w:sz w:val="28"/>
          <w:szCs w:val="28"/>
        </w:rPr>
        <w:t xml:space="preserve"> </w:t>
      </w:r>
      <w:r w:rsidRPr="00E06E6C">
        <w:rPr>
          <w:rFonts w:ascii="Times New Roman" w:eastAsia="Times New Roman" w:hAnsi="Times New Roman" w:cs="Times New Roman"/>
          <w:sz w:val="28"/>
          <w:szCs w:val="28"/>
        </w:rPr>
        <w:t>2008 года № 305н «Об утверждении профессиональных квалификационных групп должностей работников сферы научных исследований и разработок», согласно таблице 3 настоящего Положения.</w:t>
      </w:r>
      <w:proofErr w:type="gramEnd"/>
    </w:p>
    <w:p w14:paraId="00D5D7DC" w14:textId="77777777" w:rsidR="00E06E6C" w:rsidRPr="00E06E6C" w:rsidRDefault="00E06E6C" w:rsidP="00E06E6C">
      <w:pPr>
        <w:widowControl w:val="0"/>
        <w:autoSpaceDE w:val="0"/>
        <w:autoSpaceDN w:val="0"/>
        <w:spacing w:after="0" w:line="240" w:lineRule="auto"/>
        <w:ind w:left="709"/>
        <w:jc w:val="right"/>
        <w:rPr>
          <w:rFonts w:ascii="Times New Roman" w:eastAsia="Times New Roman" w:hAnsi="Times New Roman" w:cs="Times New Roman"/>
          <w:sz w:val="28"/>
          <w:szCs w:val="28"/>
        </w:rPr>
      </w:pPr>
      <w:r w:rsidRPr="00E06E6C">
        <w:rPr>
          <w:rFonts w:ascii="Times New Roman" w:eastAsia="Times New Roman" w:hAnsi="Times New Roman" w:cs="Times New Roman"/>
          <w:sz w:val="28"/>
          <w:szCs w:val="28"/>
        </w:rPr>
        <w:t>Таблица 3</w:t>
      </w:r>
    </w:p>
    <w:p w14:paraId="26C6CCD8" w14:textId="77777777" w:rsidR="00E06E6C" w:rsidRPr="00E06E6C" w:rsidRDefault="00E06E6C" w:rsidP="00E06E6C">
      <w:pPr>
        <w:widowControl w:val="0"/>
        <w:autoSpaceDE w:val="0"/>
        <w:autoSpaceDN w:val="0"/>
        <w:spacing w:after="0" w:line="240" w:lineRule="auto"/>
        <w:ind w:left="709"/>
        <w:jc w:val="right"/>
        <w:rPr>
          <w:rFonts w:ascii="Times New Roman" w:eastAsia="Times New Roman" w:hAnsi="Times New Roman" w:cs="Times New Roman"/>
          <w:sz w:val="28"/>
          <w:szCs w:val="28"/>
        </w:rPr>
      </w:pPr>
    </w:p>
    <w:p w14:paraId="33AD3D9B" w14:textId="77777777" w:rsidR="00E06E6C" w:rsidRPr="00E06E6C" w:rsidRDefault="00E06E6C" w:rsidP="0078196D">
      <w:pPr>
        <w:widowControl w:val="0"/>
        <w:autoSpaceDE w:val="0"/>
        <w:autoSpaceDN w:val="0"/>
        <w:spacing w:after="0" w:line="240" w:lineRule="auto"/>
        <w:jc w:val="center"/>
        <w:rPr>
          <w:rFonts w:ascii="Times New Roman" w:eastAsia="Times New Roman" w:hAnsi="Times New Roman" w:cs="Times New Roman"/>
          <w:sz w:val="28"/>
          <w:szCs w:val="28"/>
        </w:rPr>
      </w:pPr>
      <w:r w:rsidRPr="00E06E6C">
        <w:rPr>
          <w:rFonts w:ascii="Times New Roman" w:eastAsia="Times New Roman" w:hAnsi="Times New Roman" w:cs="Times New Roman"/>
          <w:sz w:val="28"/>
          <w:szCs w:val="28"/>
        </w:rPr>
        <w:t>Профессиональные квалификационные группы должностей работников научных исследований и разработок и размеры должностных окладов</w:t>
      </w:r>
    </w:p>
    <w:tbl>
      <w:tblPr>
        <w:tblpPr w:leftFromText="180" w:rightFromText="180" w:vertAnchor="text" w:horzAnchor="margin" w:tblpXSpec="center"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7"/>
        <w:gridCol w:w="1728"/>
        <w:gridCol w:w="2531"/>
        <w:gridCol w:w="2489"/>
      </w:tblGrid>
      <w:tr w:rsidR="00E06E6C" w:rsidRPr="0078196D" w14:paraId="09051A8E" w14:textId="77777777" w:rsidTr="0078196D">
        <w:trPr>
          <w:trHeight w:val="314"/>
        </w:trPr>
        <w:tc>
          <w:tcPr>
            <w:tcW w:w="0" w:type="auto"/>
            <w:vMerge w:val="restart"/>
          </w:tcPr>
          <w:p w14:paraId="18213F10"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Квалификационные уровни</w:t>
            </w:r>
          </w:p>
        </w:tc>
        <w:tc>
          <w:tcPr>
            <w:tcW w:w="0" w:type="auto"/>
            <w:gridSpan w:val="2"/>
          </w:tcPr>
          <w:p w14:paraId="4E7CF92E"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Наименование должностей</w:t>
            </w:r>
          </w:p>
        </w:tc>
        <w:tc>
          <w:tcPr>
            <w:tcW w:w="0" w:type="auto"/>
            <w:vMerge w:val="restart"/>
          </w:tcPr>
          <w:p w14:paraId="2B7029EC"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Размер оклада (должностного оклада) (руб.)</w:t>
            </w:r>
          </w:p>
        </w:tc>
      </w:tr>
      <w:tr w:rsidR="00E06E6C" w:rsidRPr="0078196D" w14:paraId="14344EA0" w14:textId="77777777" w:rsidTr="0078196D">
        <w:trPr>
          <w:trHeight w:val="781"/>
        </w:trPr>
        <w:tc>
          <w:tcPr>
            <w:tcW w:w="0" w:type="auto"/>
            <w:vMerge/>
          </w:tcPr>
          <w:p w14:paraId="23D86891"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14:paraId="4030583F" w14:textId="0FC35186" w:rsidR="00E06E6C" w:rsidRPr="0078196D" w:rsidRDefault="00E06E6C"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hAnsi="Times New Roman" w:cs="Times New Roman"/>
                <w:sz w:val="24"/>
                <w:szCs w:val="24"/>
              </w:rPr>
              <w:t>научные работники</w:t>
            </w:r>
          </w:p>
        </w:tc>
        <w:tc>
          <w:tcPr>
            <w:tcW w:w="0" w:type="auto"/>
          </w:tcPr>
          <w:p w14:paraId="19B62D00"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hAnsi="Times New Roman" w:cs="Times New Roman"/>
                <w:sz w:val="24"/>
                <w:szCs w:val="24"/>
              </w:rPr>
              <w:t>руководители структурных подразделений</w:t>
            </w:r>
          </w:p>
        </w:tc>
        <w:tc>
          <w:tcPr>
            <w:tcW w:w="0" w:type="auto"/>
            <w:vMerge/>
          </w:tcPr>
          <w:p w14:paraId="7CE910BE"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p>
        </w:tc>
      </w:tr>
      <w:tr w:rsidR="00E06E6C" w:rsidRPr="0078196D" w14:paraId="5A5A0055" w14:textId="77777777" w:rsidTr="00E06E6C">
        <w:trPr>
          <w:trHeight w:val="203"/>
        </w:trPr>
        <w:tc>
          <w:tcPr>
            <w:tcW w:w="0" w:type="auto"/>
          </w:tcPr>
          <w:p w14:paraId="35B8FE82"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1</w:t>
            </w:r>
          </w:p>
        </w:tc>
        <w:tc>
          <w:tcPr>
            <w:tcW w:w="0" w:type="auto"/>
          </w:tcPr>
          <w:p w14:paraId="1508856A" w14:textId="77777777" w:rsidR="00E06E6C" w:rsidRPr="0078196D" w:rsidRDefault="00E06E6C" w:rsidP="001C1D81">
            <w:pPr>
              <w:widowControl w:val="0"/>
              <w:autoSpaceDE w:val="0"/>
              <w:autoSpaceDN w:val="0"/>
              <w:spacing w:after="0" w:line="240" w:lineRule="auto"/>
              <w:jc w:val="center"/>
              <w:rPr>
                <w:rFonts w:ascii="Times New Roman" w:hAnsi="Times New Roman" w:cs="Times New Roman"/>
                <w:sz w:val="24"/>
                <w:szCs w:val="24"/>
              </w:rPr>
            </w:pPr>
            <w:r w:rsidRPr="0078196D">
              <w:rPr>
                <w:rFonts w:ascii="Times New Roman" w:hAnsi="Times New Roman" w:cs="Times New Roman"/>
                <w:sz w:val="24"/>
                <w:szCs w:val="24"/>
              </w:rPr>
              <w:t>2</w:t>
            </w:r>
          </w:p>
        </w:tc>
        <w:tc>
          <w:tcPr>
            <w:tcW w:w="0" w:type="auto"/>
          </w:tcPr>
          <w:p w14:paraId="02F2F23A" w14:textId="77777777" w:rsidR="00E06E6C" w:rsidRPr="0078196D" w:rsidRDefault="00E06E6C" w:rsidP="001C1D81">
            <w:pPr>
              <w:widowControl w:val="0"/>
              <w:autoSpaceDE w:val="0"/>
              <w:autoSpaceDN w:val="0"/>
              <w:spacing w:after="0" w:line="240" w:lineRule="auto"/>
              <w:jc w:val="center"/>
              <w:rPr>
                <w:rFonts w:ascii="Times New Roman" w:hAnsi="Times New Roman" w:cs="Times New Roman"/>
                <w:sz w:val="24"/>
                <w:szCs w:val="24"/>
              </w:rPr>
            </w:pPr>
            <w:r w:rsidRPr="0078196D">
              <w:rPr>
                <w:rFonts w:ascii="Times New Roman" w:hAnsi="Times New Roman" w:cs="Times New Roman"/>
                <w:sz w:val="24"/>
                <w:szCs w:val="24"/>
              </w:rPr>
              <w:t>3</w:t>
            </w:r>
          </w:p>
        </w:tc>
        <w:tc>
          <w:tcPr>
            <w:tcW w:w="0" w:type="auto"/>
          </w:tcPr>
          <w:p w14:paraId="3D434FD2"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4</w:t>
            </w:r>
          </w:p>
        </w:tc>
      </w:tr>
      <w:tr w:rsidR="00E06E6C" w:rsidRPr="0078196D" w14:paraId="26C2F015" w14:textId="77777777" w:rsidTr="00E06E6C">
        <w:tc>
          <w:tcPr>
            <w:tcW w:w="0" w:type="auto"/>
            <w:gridSpan w:val="4"/>
          </w:tcPr>
          <w:p w14:paraId="49CBB3F1" w14:textId="77777777" w:rsidR="00E06E6C" w:rsidRPr="0078196D" w:rsidRDefault="00E06E6C" w:rsidP="001C1D81">
            <w:pPr>
              <w:autoSpaceDE w:val="0"/>
              <w:autoSpaceDN w:val="0"/>
              <w:adjustRightInd w:val="0"/>
              <w:spacing w:after="0" w:line="240" w:lineRule="auto"/>
              <w:ind w:firstLine="540"/>
              <w:jc w:val="center"/>
              <w:outlineLvl w:val="0"/>
              <w:rPr>
                <w:rFonts w:ascii="Times New Roman" w:eastAsiaTheme="minorHAnsi" w:hAnsi="Times New Roman" w:cs="Times New Roman"/>
                <w:sz w:val="24"/>
                <w:szCs w:val="24"/>
                <w:lang w:eastAsia="en-US"/>
              </w:rPr>
            </w:pPr>
            <w:r w:rsidRPr="0078196D">
              <w:rPr>
                <w:rFonts w:ascii="Times New Roman" w:eastAsiaTheme="minorHAnsi" w:hAnsi="Times New Roman" w:cs="Times New Roman"/>
                <w:sz w:val="24"/>
                <w:szCs w:val="24"/>
                <w:lang w:eastAsia="en-US"/>
              </w:rPr>
              <w:t>Профессиональная квалификационная группа должностей научных работников и руководителей структурных подразделений</w:t>
            </w:r>
          </w:p>
        </w:tc>
      </w:tr>
      <w:tr w:rsidR="00E06E6C" w:rsidRPr="0078196D" w14:paraId="3A5EFC74" w14:textId="77777777" w:rsidTr="00E06E6C">
        <w:trPr>
          <w:trHeight w:val="319"/>
        </w:trPr>
        <w:tc>
          <w:tcPr>
            <w:tcW w:w="0" w:type="auto"/>
          </w:tcPr>
          <w:p w14:paraId="1F810CB4"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lastRenderedPageBreak/>
              <w:t>1 квалификационный уровень</w:t>
            </w:r>
          </w:p>
        </w:tc>
        <w:tc>
          <w:tcPr>
            <w:tcW w:w="0" w:type="auto"/>
          </w:tcPr>
          <w:p w14:paraId="34D11C46"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научный сотрудник</w:t>
            </w:r>
          </w:p>
        </w:tc>
        <w:tc>
          <w:tcPr>
            <w:tcW w:w="0" w:type="auto"/>
          </w:tcPr>
          <w:p w14:paraId="55367CD3"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14:paraId="265F8ADD"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10 837</w:t>
            </w:r>
          </w:p>
        </w:tc>
      </w:tr>
      <w:tr w:rsidR="00E06E6C" w:rsidRPr="0078196D" w14:paraId="222725AE" w14:textId="77777777" w:rsidTr="00E06E6C">
        <w:trPr>
          <w:trHeight w:val="900"/>
        </w:trPr>
        <w:tc>
          <w:tcPr>
            <w:tcW w:w="0" w:type="auto"/>
          </w:tcPr>
          <w:p w14:paraId="6907C282"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2</w:t>
            </w:r>
            <w:r w:rsidRPr="0078196D">
              <w:rPr>
                <w:rFonts w:ascii="Times New Roman" w:hAnsi="Times New Roman" w:cs="Times New Roman"/>
                <w:sz w:val="24"/>
                <w:szCs w:val="24"/>
              </w:rPr>
              <w:t xml:space="preserve"> </w:t>
            </w:r>
            <w:r w:rsidRPr="0078196D">
              <w:rPr>
                <w:rFonts w:ascii="Times New Roman" w:eastAsia="Times New Roman" w:hAnsi="Times New Roman" w:cs="Times New Roman"/>
                <w:sz w:val="24"/>
                <w:szCs w:val="24"/>
              </w:rPr>
              <w:t>квалификационный уровень</w:t>
            </w:r>
          </w:p>
        </w:tc>
        <w:tc>
          <w:tcPr>
            <w:tcW w:w="0" w:type="auto"/>
          </w:tcPr>
          <w:p w14:paraId="69BDE34B"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старший научный сотрудник</w:t>
            </w:r>
          </w:p>
        </w:tc>
        <w:tc>
          <w:tcPr>
            <w:tcW w:w="0" w:type="auto"/>
          </w:tcPr>
          <w:p w14:paraId="34C5ADEE"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14:paraId="1EAE5CB4"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13 772</w:t>
            </w:r>
          </w:p>
        </w:tc>
      </w:tr>
      <w:tr w:rsidR="00E06E6C" w:rsidRPr="0078196D" w14:paraId="5303B387" w14:textId="77777777" w:rsidTr="00E06E6C">
        <w:tc>
          <w:tcPr>
            <w:tcW w:w="0" w:type="auto"/>
          </w:tcPr>
          <w:p w14:paraId="52DD5834"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3</w:t>
            </w:r>
            <w:r w:rsidRPr="0078196D">
              <w:rPr>
                <w:rFonts w:ascii="Times New Roman" w:hAnsi="Times New Roman" w:cs="Times New Roman"/>
                <w:sz w:val="24"/>
                <w:szCs w:val="24"/>
              </w:rPr>
              <w:t xml:space="preserve"> </w:t>
            </w:r>
            <w:r w:rsidRPr="0078196D">
              <w:rPr>
                <w:rFonts w:ascii="Times New Roman" w:eastAsia="Times New Roman" w:hAnsi="Times New Roman" w:cs="Times New Roman"/>
                <w:sz w:val="24"/>
                <w:szCs w:val="24"/>
              </w:rPr>
              <w:t>квалификационный уровень</w:t>
            </w:r>
          </w:p>
        </w:tc>
        <w:tc>
          <w:tcPr>
            <w:tcW w:w="0" w:type="auto"/>
          </w:tcPr>
          <w:p w14:paraId="108DB47C"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ведущий научный сотрудник</w:t>
            </w:r>
          </w:p>
        </w:tc>
        <w:tc>
          <w:tcPr>
            <w:tcW w:w="0" w:type="auto"/>
          </w:tcPr>
          <w:p w14:paraId="2751BA9C"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p>
        </w:tc>
        <w:tc>
          <w:tcPr>
            <w:tcW w:w="0" w:type="auto"/>
          </w:tcPr>
          <w:p w14:paraId="0570CA0B"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14 675</w:t>
            </w:r>
          </w:p>
        </w:tc>
      </w:tr>
      <w:tr w:rsidR="00E06E6C" w:rsidRPr="0078196D" w14:paraId="2063ABF2" w14:textId="77777777" w:rsidTr="00E06E6C">
        <w:trPr>
          <w:trHeight w:val="796"/>
        </w:trPr>
        <w:tc>
          <w:tcPr>
            <w:tcW w:w="0" w:type="auto"/>
          </w:tcPr>
          <w:p w14:paraId="500B3056" w14:textId="77777777" w:rsidR="00E06E6C" w:rsidRPr="0078196D" w:rsidRDefault="00E06E6C" w:rsidP="001C1D81">
            <w:pPr>
              <w:widowControl w:val="0"/>
              <w:autoSpaceDE w:val="0"/>
              <w:autoSpaceDN w:val="0"/>
              <w:spacing w:after="0" w:line="240" w:lineRule="auto"/>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4 квалификационный уровень</w:t>
            </w:r>
          </w:p>
        </w:tc>
        <w:tc>
          <w:tcPr>
            <w:tcW w:w="0" w:type="auto"/>
          </w:tcPr>
          <w:p w14:paraId="584A3B77" w14:textId="531B39A6" w:rsidR="00E06E6C" w:rsidRPr="0078196D" w:rsidRDefault="00E06E6C"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главный научный сотрудник</w:t>
            </w:r>
          </w:p>
        </w:tc>
        <w:tc>
          <w:tcPr>
            <w:tcW w:w="0" w:type="auto"/>
          </w:tcPr>
          <w:p w14:paraId="32D83779" w14:textId="77777777" w:rsidR="00E06E6C" w:rsidRPr="0078196D" w:rsidRDefault="00E06E6C" w:rsidP="001C1D81">
            <w:pPr>
              <w:widowControl w:val="0"/>
              <w:autoSpaceDE w:val="0"/>
              <w:autoSpaceDN w:val="0"/>
              <w:spacing w:after="0" w:line="240" w:lineRule="auto"/>
              <w:jc w:val="center"/>
              <w:rPr>
                <w:rFonts w:ascii="Times New Roman" w:eastAsia="Times New Roman" w:hAnsi="Times New Roman" w:cs="Times New Roman"/>
                <w:sz w:val="24"/>
                <w:szCs w:val="24"/>
              </w:rPr>
            </w:pPr>
            <w:r w:rsidRPr="0078196D">
              <w:rPr>
                <w:rFonts w:ascii="Times New Roman" w:eastAsia="Times New Roman" w:hAnsi="Times New Roman" w:cs="Times New Roman"/>
                <w:sz w:val="24"/>
                <w:szCs w:val="24"/>
              </w:rPr>
              <w:t>заведующий лабораторией, ученый секретарь</w:t>
            </w:r>
          </w:p>
        </w:tc>
        <w:tc>
          <w:tcPr>
            <w:tcW w:w="0" w:type="auto"/>
          </w:tcPr>
          <w:p w14:paraId="2BD4DE5F" w14:textId="12360D4B" w:rsidR="00E06E6C" w:rsidRPr="00AE2911" w:rsidRDefault="00F959F6" w:rsidP="00AE2911">
            <w:pPr>
              <w:pStyle w:val="a8"/>
              <w:widowControl w:val="0"/>
              <w:numPr>
                <w:ilvl w:val="0"/>
                <w:numId w:val="7"/>
              </w:numPr>
              <w:autoSpaceDE w:val="0"/>
              <w:autoSpaceDN w:val="0"/>
              <w:spacing w:after="0" w:line="240" w:lineRule="auto"/>
              <w:jc w:val="center"/>
              <w:rPr>
                <w:rFonts w:ascii="Times New Roman" w:eastAsia="Times New Roman" w:hAnsi="Times New Roman" w:cs="Times New Roman"/>
                <w:sz w:val="24"/>
                <w:szCs w:val="24"/>
              </w:rPr>
            </w:pPr>
            <w:r w:rsidRPr="004C32A4">
              <w:rPr>
                <w:rFonts w:ascii="Times New Roman" w:eastAsia="Times New Roman" w:hAnsi="Times New Roman" w:cs="Times New Roman"/>
                <w:sz w:val="24"/>
                <w:szCs w:val="24"/>
              </w:rPr>
              <w:t>7</w:t>
            </w:r>
            <w:r w:rsidR="00E06E6C" w:rsidRPr="004C32A4">
              <w:rPr>
                <w:rFonts w:ascii="Times New Roman" w:eastAsia="Times New Roman" w:hAnsi="Times New Roman" w:cs="Times New Roman"/>
                <w:sz w:val="24"/>
                <w:szCs w:val="24"/>
              </w:rPr>
              <w:t>5</w:t>
            </w:r>
            <w:r w:rsidR="00E06E6C" w:rsidRPr="00AE2911">
              <w:rPr>
                <w:rFonts w:ascii="Times New Roman" w:eastAsia="Times New Roman" w:hAnsi="Times New Roman" w:cs="Times New Roman"/>
                <w:sz w:val="24"/>
                <w:szCs w:val="24"/>
              </w:rPr>
              <w:t>5</w:t>
            </w:r>
          </w:p>
        </w:tc>
      </w:tr>
    </w:tbl>
    <w:p w14:paraId="467EB83E" w14:textId="77777777" w:rsidR="00AE2911" w:rsidRDefault="00AE2911" w:rsidP="00AE2911">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59AB3031" w14:textId="066EEB5C" w:rsidR="00E55C62" w:rsidRPr="00B04954" w:rsidRDefault="00E55C62" w:rsidP="00B0495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Установление, изменение размера оклада (должностного оклада) работника оформляется трудовым договором, дополнительным соглашением к трудовому договору, актом </w:t>
      </w:r>
      <w:r w:rsidRPr="000E572C">
        <w:rPr>
          <w:rFonts w:ascii="Times New Roman" w:eastAsia="Times New Roman" w:hAnsi="Times New Roman" w:cs="Times New Roman"/>
          <w:sz w:val="28"/>
          <w:szCs w:val="28"/>
        </w:rPr>
        <w:t>учреждения по результатам аттестации.</w:t>
      </w:r>
    </w:p>
    <w:p w14:paraId="1764B74C" w14:textId="09E3D398" w:rsidR="00E55C62" w:rsidRPr="00B04954" w:rsidRDefault="00E55C62" w:rsidP="00B0495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B04954">
        <w:rPr>
          <w:rFonts w:ascii="Times New Roman" w:eastAsia="Times New Roman" w:hAnsi="Times New Roman" w:cs="Times New Roman"/>
          <w:sz w:val="28"/>
          <w:szCs w:val="28"/>
        </w:rPr>
        <w:t xml:space="preserve">По должностям служащих, не включенным в профессиональные квалификационные группы, </w:t>
      </w:r>
      <w:r w:rsidRPr="005037E0">
        <w:rPr>
          <w:rFonts w:ascii="Times New Roman" w:eastAsia="Times New Roman" w:hAnsi="Times New Roman" w:cs="Times New Roman"/>
          <w:sz w:val="28"/>
          <w:szCs w:val="28"/>
        </w:rPr>
        <w:t>размеры</w:t>
      </w:r>
      <w:r w:rsidRPr="00B04954">
        <w:rPr>
          <w:rFonts w:ascii="Times New Roman" w:eastAsia="Times New Roman" w:hAnsi="Times New Roman" w:cs="Times New Roman"/>
          <w:sz w:val="28"/>
          <w:szCs w:val="28"/>
        </w:rPr>
        <w:t xml:space="preserve"> окладов (должностных окладов) </w:t>
      </w:r>
      <w:r w:rsidRPr="00073518">
        <w:rPr>
          <w:rFonts w:ascii="Times New Roman" w:eastAsia="Times New Roman" w:hAnsi="Times New Roman" w:cs="Times New Roman"/>
          <w:sz w:val="28"/>
          <w:szCs w:val="28"/>
        </w:rPr>
        <w:t>устанавлива</w:t>
      </w:r>
      <w:r w:rsidR="00B04954" w:rsidRPr="00073518">
        <w:rPr>
          <w:rFonts w:ascii="Times New Roman" w:eastAsia="Times New Roman" w:hAnsi="Times New Roman" w:cs="Times New Roman"/>
          <w:sz w:val="28"/>
          <w:szCs w:val="28"/>
        </w:rPr>
        <w:t>ю</w:t>
      </w:r>
      <w:r w:rsidRPr="00073518">
        <w:rPr>
          <w:rFonts w:ascii="Times New Roman" w:eastAsia="Times New Roman" w:hAnsi="Times New Roman" w:cs="Times New Roman"/>
          <w:sz w:val="28"/>
          <w:szCs w:val="28"/>
        </w:rPr>
        <w:t>тся</w:t>
      </w:r>
      <w:r w:rsidRPr="00B04954">
        <w:rPr>
          <w:rFonts w:ascii="Times New Roman" w:eastAsia="Times New Roman" w:hAnsi="Times New Roman" w:cs="Times New Roman"/>
          <w:sz w:val="28"/>
          <w:szCs w:val="28"/>
        </w:rPr>
        <w:t xml:space="preserve"> в зависимости от сложности труда согласно таблице </w:t>
      </w:r>
      <w:r w:rsidR="00E06E6C">
        <w:rPr>
          <w:rFonts w:ascii="Times New Roman" w:eastAsia="Times New Roman" w:hAnsi="Times New Roman" w:cs="Times New Roman"/>
          <w:sz w:val="28"/>
          <w:szCs w:val="28"/>
        </w:rPr>
        <w:t>4</w:t>
      </w:r>
      <w:r w:rsidRPr="00B04954">
        <w:rPr>
          <w:rFonts w:ascii="Times New Roman" w:eastAsia="Times New Roman" w:hAnsi="Times New Roman" w:cs="Times New Roman"/>
          <w:sz w:val="28"/>
          <w:szCs w:val="28"/>
        </w:rPr>
        <w:t xml:space="preserve"> настоящего Положения.</w:t>
      </w:r>
    </w:p>
    <w:p w14:paraId="7F9DFB9B" w14:textId="697A8315" w:rsidR="00602179" w:rsidRPr="009537FC" w:rsidRDefault="00602179" w:rsidP="00602179">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9537FC">
        <w:rPr>
          <w:rFonts w:ascii="Times New Roman" w:eastAsia="Times New Roman" w:hAnsi="Times New Roman" w:cs="Times New Roman"/>
          <w:sz w:val="28"/>
          <w:szCs w:val="28"/>
        </w:rPr>
        <w:t xml:space="preserve">Таблица </w:t>
      </w:r>
      <w:r w:rsidR="00E06E6C">
        <w:rPr>
          <w:rFonts w:ascii="Times New Roman" w:eastAsia="Times New Roman" w:hAnsi="Times New Roman" w:cs="Times New Roman"/>
          <w:sz w:val="28"/>
          <w:szCs w:val="28"/>
        </w:rPr>
        <w:t>4</w:t>
      </w:r>
    </w:p>
    <w:p w14:paraId="6ACA62FD" w14:textId="77777777" w:rsidR="00602179" w:rsidRPr="009537FC" w:rsidRDefault="00602179" w:rsidP="00602179">
      <w:pPr>
        <w:widowControl w:val="0"/>
        <w:autoSpaceDE w:val="0"/>
        <w:autoSpaceDN w:val="0"/>
        <w:spacing w:after="0" w:line="240" w:lineRule="auto"/>
        <w:ind w:firstLine="709"/>
        <w:jc w:val="right"/>
        <w:rPr>
          <w:rFonts w:ascii="Times New Roman" w:eastAsia="Times New Roman" w:hAnsi="Times New Roman" w:cs="Times New Roman"/>
          <w:sz w:val="28"/>
          <w:szCs w:val="28"/>
        </w:rPr>
      </w:pPr>
    </w:p>
    <w:p w14:paraId="71448383" w14:textId="2AE30AA7" w:rsidR="00602179" w:rsidRDefault="00602179" w:rsidP="0078196D">
      <w:pPr>
        <w:widowControl w:val="0"/>
        <w:autoSpaceDE w:val="0"/>
        <w:autoSpaceDN w:val="0"/>
        <w:spacing w:after="0" w:line="240" w:lineRule="auto"/>
        <w:jc w:val="center"/>
        <w:rPr>
          <w:rFonts w:ascii="Times New Roman" w:hAnsi="Times New Roman" w:cs="Times New Roman"/>
          <w:sz w:val="28"/>
          <w:szCs w:val="28"/>
        </w:rPr>
      </w:pPr>
      <w:r w:rsidRPr="009537FC">
        <w:rPr>
          <w:rFonts w:ascii="Times New Roman" w:hAnsi="Times New Roman" w:cs="Times New Roman"/>
          <w:sz w:val="28"/>
          <w:szCs w:val="28"/>
        </w:rPr>
        <w:t>Размеры окладов (должностных окладов) по должностям руководителей, специалистов и служащих, не включенным</w:t>
      </w:r>
      <w:r w:rsidR="0078196D">
        <w:rPr>
          <w:rFonts w:ascii="Times New Roman" w:hAnsi="Times New Roman" w:cs="Times New Roman"/>
          <w:sz w:val="28"/>
          <w:szCs w:val="28"/>
        </w:rPr>
        <w:t xml:space="preserve"> </w:t>
      </w:r>
      <w:r w:rsidRPr="009537FC">
        <w:rPr>
          <w:rFonts w:ascii="Times New Roman" w:hAnsi="Times New Roman" w:cs="Times New Roman"/>
          <w:sz w:val="28"/>
          <w:szCs w:val="28"/>
        </w:rPr>
        <w:t>в профессиональные квалификационные группы</w:t>
      </w:r>
    </w:p>
    <w:p w14:paraId="0439193B" w14:textId="77777777" w:rsidR="005037E0" w:rsidRDefault="005037E0" w:rsidP="0078196D">
      <w:pPr>
        <w:widowControl w:val="0"/>
        <w:autoSpaceDE w:val="0"/>
        <w:autoSpaceDN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629"/>
        <w:gridCol w:w="5578"/>
        <w:gridCol w:w="2988"/>
      </w:tblGrid>
      <w:tr w:rsidR="00AE2911" w:rsidRPr="00084464" w14:paraId="0C4A33F8" w14:textId="77777777" w:rsidTr="00AE2911">
        <w:tc>
          <w:tcPr>
            <w:tcW w:w="629" w:type="dxa"/>
          </w:tcPr>
          <w:p w14:paraId="0E9FDA45" w14:textId="2B8CEB79"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78" w:type="dxa"/>
          </w:tcPr>
          <w:p w14:paraId="62C21FBC" w14:textId="44F88F5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hAnsi="Times New Roman" w:cs="Times New Roman"/>
                <w:sz w:val="24"/>
                <w:szCs w:val="24"/>
              </w:rPr>
              <w:t>Наименование должностей</w:t>
            </w:r>
          </w:p>
        </w:tc>
        <w:tc>
          <w:tcPr>
            <w:tcW w:w="0" w:type="auto"/>
          </w:tcPr>
          <w:p w14:paraId="4C4849F6"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hAnsi="Times New Roman" w:cs="Times New Roman"/>
                <w:sz w:val="24"/>
                <w:szCs w:val="24"/>
              </w:rPr>
              <w:t>Размер оклада (должностного оклада) (руб.)</w:t>
            </w:r>
          </w:p>
        </w:tc>
      </w:tr>
      <w:tr w:rsidR="00AE2911" w:rsidRPr="00084464" w14:paraId="438E5A55" w14:textId="77777777" w:rsidTr="00AE2911">
        <w:tc>
          <w:tcPr>
            <w:tcW w:w="629" w:type="dxa"/>
          </w:tcPr>
          <w:p w14:paraId="03BB2ECF" w14:textId="58323D20"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78" w:type="dxa"/>
          </w:tcPr>
          <w:p w14:paraId="15B85D28" w14:textId="67AEA65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CDA7383" w14:textId="02AB5D20"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E2911" w:rsidRPr="00084464" w14:paraId="509C686E" w14:textId="77777777" w:rsidTr="00AE2911">
        <w:tc>
          <w:tcPr>
            <w:tcW w:w="629" w:type="dxa"/>
          </w:tcPr>
          <w:p w14:paraId="69652796" w14:textId="032054EB"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78" w:type="dxa"/>
          </w:tcPr>
          <w:p w14:paraId="472C3E61" w14:textId="3EFF762B"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hAnsi="Times New Roman" w:cs="Times New Roman"/>
                <w:sz w:val="24"/>
                <w:szCs w:val="24"/>
              </w:rPr>
              <w:t>Начальник отдела</w:t>
            </w:r>
          </w:p>
        </w:tc>
        <w:tc>
          <w:tcPr>
            <w:tcW w:w="0" w:type="auto"/>
          </w:tcPr>
          <w:p w14:paraId="0761DE5E"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hAnsi="Times New Roman" w:cs="Times New Roman"/>
                <w:sz w:val="24"/>
                <w:szCs w:val="24"/>
              </w:rPr>
              <w:t>11 853</w:t>
            </w:r>
          </w:p>
        </w:tc>
      </w:tr>
      <w:tr w:rsidR="00AE2911" w:rsidRPr="00084464" w14:paraId="64B25642" w14:textId="77777777" w:rsidTr="00AE2911">
        <w:tc>
          <w:tcPr>
            <w:tcW w:w="629" w:type="dxa"/>
          </w:tcPr>
          <w:p w14:paraId="3E07E142" w14:textId="0A666902"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578" w:type="dxa"/>
          </w:tcPr>
          <w:p w14:paraId="1B5F2B37" w14:textId="68AC88C5"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hAnsi="Times New Roman" w:cs="Times New Roman"/>
                <w:sz w:val="24"/>
                <w:szCs w:val="24"/>
              </w:rPr>
              <w:t>Заместитель начальника отдела</w:t>
            </w:r>
          </w:p>
        </w:tc>
        <w:tc>
          <w:tcPr>
            <w:tcW w:w="0" w:type="auto"/>
          </w:tcPr>
          <w:p w14:paraId="2D099BFF"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hAnsi="Times New Roman" w:cs="Times New Roman"/>
                <w:sz w:val="24"/>
                <w:szCs w:val="24"/>
              </w:rPr>
              <w:t>11 220</w:t>
            </w:r>
          </w:p>
        </w:tc>
      </w:tr>
      <w:tr w:rsidR="00AE2911" w:rsidRPr="00084464" w14:paraId="7C23E00A" w14:textId="77777777" w:rsidTr="00AE2911">
        <w:tc>
          <w:tcPr>
            <w:tcW w:w="629" w:type="dxa"/>
          </w:tcPr>
          <w:p w14:paraId="33A499CF" w14:textId="15D72D98"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78" w:type="dxa"/>
          </w:tcPr>
          <w:p w14:paraId="28A40CE7" w14:textId="4F5965D6"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eastAsia="Times New Roman" w:hAnsi="Times New Roman" w:cs="Times New Roman"/>
                <w:sz w:val="24"/>
                <w:szCs w:val="24"/>
              </w:rPr>
              <w:t>Главный инженер</w:t>
            </w:r>
          </w:p>
        </w:tc>
        <w:tc>
          <w:tcPr>
            <w:tcW w:w="0" w:type="auto"/>
          </w:tcPr>
          <w:p w14:paraId="388FB51D"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eastAsia="Times New Roman" w:hAnsi="Times New Roman" w:cs="Times New Roman"/>
                <w:sz w:val="24"/>
                <w:szCs w:val="24"/>
              </w:rPr>
              <w:t>19 755</w:t>
            </w:r>
          </w:p>
        </w:tc>
      </w:tr>
      <w:tr w:rsidR="00AE2911" w:rsidRPr="00084464" w14:paraId="1E3B282A" w14:textId="77777777" w:rsidTr="00AE2911">
        <w:tc>
          <w:tcPr>
            <w:tcW w:w="629" w:type="dxa"/>
          </w:tcPr>
          <w:p w14:paraId="35AB30E9" w14:textId="7AFCD116"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78" w:type="dxa"/>
          </w:tcPr>
          <w:p w14:paraId="0756DCEB" w14:textId="4CAD7696"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eastAsia="Times New Roman" w:hAnsi="Times New Roman" w:cs="Times New Roman"/>
                <w:sz w:val="24"/>
                <w:szCs w:val="24"/>
              </w:rPr>
              <w:t>Главный экономист</w:t>
            </w:r>
          </w:p>
        </w:tc>
        <w:tc>
          <w:tcPr>
            <w:tcW w:w="0" w:type="auto"/>
          </w:tcPr>
          <w:p w14:paraId="2A65CB76"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eastAsia="Times New Roman" w:hAnsi="Times New Roman" w:cs="Times New Roman"/>
                <w:sz w:val="24"/>
                <w:szCs w:val="24"/>
              </w:rPr>
              <w:t>19 755</w:t>
            </w:r>
          </w:p>
        </w:tc>
      </w:tr>
      <w:tr w:rsidR="00AE2911" w:rsidRPr="00084464" w14:paraId="670A24C5" w14:textId="77777777" w:rsidTr="00AE2911">
        <w:tc>
          <w:tcPr>
            <w:tcW w:w="629" w:type="dxa"/>
          </w:tcPr>
          <w:p w14:paraId="6498F6B0" w14:textId="4FEE41D4"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78" w:type="dxa"/>
          </w:tcPr>
          <w:p w14:paraId="5E8092DF" w14:textId="03801B03"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eastAsia="Times New Roman" w:hAnsi="Times New Roman" w:cs="Times New Roman"/>
                <w:sz w:val="24"/>
                <w:szCs w:val="24"/>
              </w:rPr>
              <w:t>Руководитель центра</w:t>
            </w:r>
          </w:p>
        </w:tc>
        <w:tc>
          <w:tcPr>
            <w:tcW w:w="0" w:type="auto"/>
          </w:tcPr>
          <w:p w14:paraId="058F5706"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eastAsia="Times New Roman" w:hAnsi="Times New Roman" w:cs="Times New Roman"/>
                <w:sz w:val="24"/>
                <w:szCs w:val="24"/>
              </w:rPr>
              <w:t>19 755</w:t>
            </w:r>
          </w:p>
        </w:tc>
      </w:tr>
      <w:tr w:rsidR="00AE2911" w:rsidRPr="00084464" w14:paraId="5DC917E5" w14:textId="77777777" w:rsidTr="00AE2911">
        <w:tc>
          <w:tcPr>
            <w:tcW w:w="629" w:type="dxa"/>
          </w:tcPr>
          <w:p w14:paraId="41889D15" w14:textId="02604DFE"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78" w:type="dxa"/>
          </w:tcPr>
          <w:p w14:paraId="0B317E20" w14:textId="5B3CAB68" w:rsidR="00AE2911" w:rsidRPr="00084464" w:rsidRDefault="00AE2911" w:rsidP="00E06E6C">
            <w:pPr>
              <w:widowControl w:val="0"/>
              <w:autoSpaceDE w:val="0"/>
              <w:autoSpaceDN w:val="0"/>
              <w:spacing w:after="0" w:line="240" w:lineRule="auto"/>
              <w:rPr>
                <w:rFonts w:ascii="Times New Roman" w:hAnsi="Times New Roman" w:cs="Times New Roman"/>
                <w:sz w:val="24"/>
                <w:szCs w:val="24"/>
              </w:rPr>
            </w:pPr>
            <w:r w:rsidRPr="00084464">
              <w:rPr>
                <w:rFonts w:ascii="Times New Roman" w:eastAsia="Times New Roman" w:hAnsi="Times New Roman" w:cs="Times New Roman"/>
                <w:sz w:val="24"/>
                <w:szCs w:val="24"/>
              </w:rPr>
              <w:t>Специалист</w:t>
            </w:r>
          </w:p>
        </w:tc>
        <w:tc>
          <w:tcPr>
            <w:tcW w:w="0" w:type="auto"/>
          </w:tcPr>
          <w:p w14:paraId="04C03BF7" w14:textId="77777777" w:rsidR="00AE2911" w:rsidRPr="00084464" w:rsidRDefault="00AE2911" w:rsidP="00E06E6C">
            <w:pPr>
              <w:widowControl w:val="0"/>
              <w:autoSpaceDE w:val="0"/>
              <w:autoSpaceDN w:val="0"/>
              <w:spacing w:after="0" w:line="240" w:lineRule="auto"/>
              <w:jc w:val="center"/>
              <w:rPr>
                <w:rFonts w:ascii="Times New Roman" w:hAnsi="Times New Roman" w:cs="Times New Roman"/>
                <w:sz w:val="24"/>
                <w:szCs w:val="24"/>
              </w:rPr>
            </w:pPr>
            <w:r w:rsidRPr="00084464">
              <w:rPr>
                <w:rFonts w:ascii="Times New Roman" w:eastAsia="Times New Roman" w:hAnsi="Times New Roman" w:cs="Times New Roman"/>
                <w:sz w:val="24"/>
                <w:szCs w:val="24"/>
              </w:rPr>
              <w:t>7 500</w:t>
            </w:r>
          </w:p>
        </w:tc>
      </w:tr>
      <w:tr w:rsidR="00AE2911" w:rsidRPr="00084464" w14:paraId="54B38BE8" w14:textId="77777777" w:rsidTr="00AE2911">
        <w:tc>
          <w:tcPr>
            <w:tcW w:w="629" w:type="dxa"/>
          </w:tcPr>
          <w:p w14:paraId="420EBF9D" w14:textId="439CB2EF"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78" w:type="dxa"/>
          </w:tcPr>
          <w:p w14:paraId="06A689A1" w14:textId="30FF027A"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 xml:space="preserve">Специалист по информационным системам </w:t>
            </w:r>
          </w:p>
        </w:tc>
        <w:tc>
          <w:tcPr>
            <w:tcW w:w="0" w:type="auto"/>
          </w:tcPr>
          <w:p w14:paraId="3DFAAC5F"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15 620</w:t>
            </w:r>
          </w:p>
        </w:tc>
      </w:tr>
      <w:tr w:rsidR="00AE2911" w:rsidRPr="00084464" w14:paraId="049075ED" w14:textId="77777777" w:rsidTr="00AE2911">
        <w:tc>
          <w:tcPr>
            <w:tcW w:w="629" w:type="dxa"/>
          </w:tcPr>
          <w:p w14:paraId="1CD515BA" w14:textId="6D89545D"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578" w:type="dxa"/>
          </w:tcPr>
          <w:p w14:paraId="070B237E" w14:textId="4AD9B3D7"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w:t>
            </w:r>
            <w:proofErr w:type="gramStart"/>
            <w:r w:rsidRPr="00084464">
              <w:rPr>
                <w:rFonts w:ascii="Times New Roman" w:eastAsia="Times New Roman" w:hAnsi="Times New Roman" w:cs="Times New Roman"/>
                <w:sz w:val="24"/>
                <w:szCs w:val="24"/>
              </w:rPr>
              <w:t>ст в сф</w:t>
            </w:r>
            <w:proofErr w:type="gramEnd"/>
            <w:r w:rsidRPr="00084464">
              <w:rPr>
                <w:rFonts w:ascii="Times New Roman" w:eastAsia="Times New Roman" w:hAnsi="Times New Roman" w:cs="Times New Roman"/>
                <w:sz w:val="24"/>
                <w:szCs w:val="24"/>
              </w:rPr>
              <w:t>ере закупок</w:t>
            </w:r>
          </w:p>
        </w:tc>
        <w:tc>
          <w:tcPr>
            <w:tcW w:w="0" w:type="auto"/>
          </w:tcPr>
          <w:p w14:paraId="515D54F1"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14 100</w:t>
            </w:r>
          </w:p>
        </w:tc>
      </w:tr>
      <w:tr w:rsidR="00AE2911" w:rsidRPr="00084464" w14:paraId="400EE5C0" w14:textId="77777777" w:rsidTr="00AE2911">
        <w:tc>
          <w:tcPr>
            <w:tcW w:w="629" w:type="dxa"/>
          </w:tcPr>
          <w:p w14:paraId="1D4A0396" w14:textId="487666F3"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578" w:type="dxa"/>
          </w:tcPr>
          <w:p w14:paraId="3508A671" w14:textId="35AF3326"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управлению персоналам</w:t>
            </w:r>
          </w:p>
        </w:tc>
        <w:tc>
          <w:tcPr>
            <w:tcW w:w="0" w:type="auto"/>
          </w:tcPr>
          <w:p w14:paraId="27E6105F"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12 900</w:t>
            </w:r>
          </w:p>
        </w:tc>
      </w:tr>
      <w:tr w:rsidR="00AE2911" w:rsidRPr="00084464" w14:paraId="343989BD" w14:textId="77777777" w:rsidTr="00AE2911">
        <w:tc>
          <w:tcPr>
            <w:tcW w:w="629" w:type="dxa"/>
          </w:tcPr>
          <w:p w14:paraId="1192DD68" w14:textId="0158592A"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578" w:type="dxa"/>
          </w:tcPr>
          <w:p w14:paraId="1690DD68" w14:textId="3B784F9C"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 xml:space="preserve">Специалист в области охраны труда </w:t>
            </w:r>
          </w:p>
        </w:tc>
        <w:tc>
          <w:tcPr>
            <w:tcW w:w="0" w:type="auto"/>
          </w:tcPr>
          <w:p w14:paraId="4E8A8C69"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12 540</w:t>
            </w:r>
          </w:p>
        </w:tc>
      </w:tr>
      <w:tr w:rsidR="00AE2911" w:rsidRPr="00084464" w14:paraId="148CA5CD" w14:textId="77777777" w:rsidTr="00AE2911">
        <w:tc>
          <w:tcPr>
            <w:tcW w:w="629" w:type="dxa"/>
          </w:tcPr>
          <w:p w14:paraId="4224D13D" w14:textId="35614E6A"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78" w:type="dxa"/>
          </w:tcPr>
          <w:p w14:paraId="1E65D93A" w14:textId="4A448811"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Администратор баз данных</w:t>
            </w:r>
          </w:p>
        </w:tc>
        <w:tc>
          <w:tcPr>
            <w:tcW w:w="0" w:type="auto"/>
          </w:tcPr>
          <w:p w14:paraId="444B3713"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15 620</w:t>
            </w:r>
          </w:p>
        </w:tc>
      </w:tr>
      <w:tr w:rsidR="00AE2911" w:rsidRPr="00084464" w14:paraId="62A9DAE4" w14:textId="77777777" w:rsidTr="00AE2911">
        <w:tc>
          <w:tcPr>
            <w:tcW w:w="629" w:type="dxa"/>
          </w:tcPr>
          <w:p w14:paraId="3FA30B50" w14:textId="710A0E26"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578" w:type="dxa"/>
          </w:tcPr>
          <w:p w14:paraId="72C17167" w14:textId="197BDB91"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Менеджер продуктов в области информационных технологий</w:t>
            </w:r>
          </w:p>
        </w:tc>
        <w:tc>
          <w:tcPr>
            <w:tcW w:w="0" w:type="auto"/>
          </w:tcPr>
          <w:p w14:paraId="022864A6"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13 772</w:t>
            </w:r>
          </w:p>
        </w:tc>
      </w:tr>
      <w:tr w:rsidR="00AE2911" w:rsidRPr="00084464" w14:paraId="369797EE" w14:textId="77777777" w:rsidTr="00AE2911">
        <w:tc>
          <w:tcPr>
            <w:tcW w:w="629" w:type="dxa"/>
          </w:tcPr>
          <w:p w14:paraId="2EC848D5" w14:textId="29CDC4C0"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578" w:type="dxa"/>
          </w:tcPr>
          <w:p w14:paraId="293F4B94" w14:textId="6CF5DA65"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Менеджер по информационным технологиям</w:t>
            </w:r>
          </w:p>
        </w:tc>
        <w:tc>
          <w:tcPr>
            <w:tcW w:w="0" w:type="auto"/>
          </w:tcPr>
          <w:p w14:paraId="7C4322B6"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13 772</w:t>
            </w:r>
          </w:p>
        </w:tc>
      </w:tr>
      <w:tr w:rsidR="00AE2911" w:rsidRPr="00084464" w14:paraId="54DCC062" w14:textId="77777777" w:rsidTr="00AE2911">
        <w:tc>
          <w:tcPr>
            <w:tcW w:w="629" w:type="dxa"/>
          </w:tcPr>
          <w:p w14:paraId="6D646D04" w14:textId="5601BC0F"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578" w:type="dxa"/>
          </w:tcPr>
          <w:p w14:paraId="70AC4A05" w14:textId="549EDBD5"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Руководитель проектов в области информационных технологий</w:t>
            </w:r>
          </w:p>
        </w:tc>
        <w:tc>
          <w:tcPr>
            <w:tcW w:w="0" w:type="auto"/>
          </w:tcPr>
          <w:p w14:paraId="1CA08360"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19 755</w:t>
            </w:r>
          </w:p>
        </w:tc>
      </w:tr>
      <w:tr w:rsidR="00AE2911" w:rsidRPr="00084464" w14:paraId="44D081DC" w14:textId="77777777" w:rsidTr="00AE2911">
        <w:tc>
          <w:tcPr>
            <w:tcW w:w="629" w:type="dxa"/>
          </w:tcPr>
          <w:p w14:paraId="4E9AEEBA" w14:textId="1B988223"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578" w:type="dxa"/>
          </w:tcPr>
          <w:p w14:paraId="33CD4685" w14:textId="40B72F36"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технической поддержке информационно-коммуникационных систем</w:t>
            </w:r>
          </w:p>
        </w:tc>
        <w:tc>
          <w:tcPr>
            <w:tcW w:w="0" w:type="auto"/>
          </w:tcPr>
          <w:p w14:paraId="65172AC4"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15 620</w:t>
            </w:r>
          </w:p>
        </w:tc>
      </w:tr>
      <w:tr w:rsidR="00AE2911" w:rsidRPr="00084464" w14:paraId="2891BD45" w14:textId="77777777" w:rsidTr="00AE2911">
        <w:tc>
          <w:tcPr>
            <w:tcW w:w="629" w:type="dxa"/>
          </w:tcPr>
          <w:p w14:paraId="305C7972" w14:textId="44C547C4"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78" w:type="dxa"/>
          </w:tcPr>
          <w:p w14:paraId="0E12BAE7" w14:textId="28C533AF"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дизайну графических и пользовательских интерфейсов</w:t>
            </w:r>
          </w:p>
        </w:tc>
        <w:tc>
          <w:tcPr>
            <w:tcW w:w="0" w:type="auto"/>
          </w:tcPr>
          <w:p w14:paraId="7F98EB8F"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13 772</w:t>
            </w:r>
          </w:p>
        </w:tc>
      </w:tr>
      <w:tr w:rsidR="00AE2911" w:rsidRPr="00084464" w14:paraId="2785B445" w14:textId="77777777" w:rsidTr="00AE2911">
        <w:tc>
          <w:tcPr>
            <w:tcW w:w="629" w:type="dxa"/>
          </w:tcPr>
          <w:p w14:paraId="6A9A0C35" w14:textId="5F5EF5E1"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578" w:type="dxa"/>
          </w:tcPr>
          <w:p w14:paraId="7A16BE54" w14:textId="66ABDF15"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администрированию сетевых устройств информационно-коммуникационных систем</w:t>
            </w:r>
          </w:p>
        </w:tc>
        <w:tc>
          <w:tcPr>
            <w:tcW w:w="0" w:type="auto"/>
          </w:tcPr>
          <w:p w14:paraId="55909A8B"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12 540</w:t>
            </w:r>
          </w:p>
        </w:tc>
      </w:tr>
      <w:tr w:rsidR="00AE2911" w:rsidRPr="00084464" w14:paraId="1D39E338" w14:textId="77777777" w:rsidTr="00AE2911">
        <w:tc>
          <w:tcPr>
            <w:tcW w:w="629" w:type="dxa"/>
          </w:tcPr>
          <w:p w14:paraId="6BDCDAE0" w14:textId="590BA41C"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578" w:type="dxa"/>
          </w:tcPr>
          <w:p w14:paraId="4F617283" w14:textId="32D33674"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Системный программист</w:t>
            </w:r>
          </w:p>
        </w:tc>
        <w:tc>
          <w:tcPr>
            <w:tcW w:w="0" w:type="auto"/>
          </w:tcPr>
          <w:p w14:paraId="6872F550"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11 900</w:t>
            </w:r>
          </w:p>
        </w:tc>
      </w:tr>
      <w:tr w:rsidR="00AE2911" w:rsidRPr="00084464" w14:paraId="526339BB" w14:textId="77777777" w:rsidTr="00AE2911">
        <w:tc>
          <w:tcPr>
            <w:tcW w:w="629" w:type="dxa"/>
          </w:tcPr>
          <w:p w14:paraId="47BBF8C9" w14:textId="2EA3AB2D"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578" w:type="dxa"/>
          </w:tcPr>
          <w:p w14:paraId="50CE9710" w14:textId="12C5C24E"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информационным ресурсам</w:t>
            </w:r>
          </w:p>
        </w:tc>
        <w:tc>
          <w:tcPr>
            <w:tcW w:w="0" w:type="auto"/>
          </w:tcPr>
          <w:p w14:paraId="208611BD"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13 772</w:t>
            </w:r>
          </w:p>
        </w:tc>
      </w:tr>
      <w:tr w:rsidR="00AE2911" w:rsidRPr="00084464" w14:paraId="5E252520" w14:textId="77777777" w:rsidTr="00AE2911">
        <w:tc>
          <w:tcPr>
            <w:tcW w:w="629" w:type="dxa"/>
          </w:tcPr>
          <w:p w14:paraId="7C4D2DD2" w14:textId="57EAB17E"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578" w:type="dxa"/>
          </w:tcPr>
          <w:p w14:paraId="43AA8C02" w14:textId="114417AE"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тестированию в области информационных технологий</w:t>
            </w:r>
          </w:p>
        </w:tc>
        <w:tc>
          <w:tcPr>
            <w:tcW w:w="0" w:type="auto"/>
          </w:tcPr>
          <w:p w14:paraId="00C9F0BD"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11 900</w:t>
            </w:r>
          </w:p>
        </w:tc>
      </w:tr>
      <w:tr w:rsidR="00AE2911" w:rsidRPr="00084464" w14:paraId="17185079" w14:textId="77777777" w:rsidTr="00AE2911">
        <w:tc>
          <w:tcPr>
            <w:tcW w:w="629" w:type="dxa"/>
          </w:tcPr>
          <w:p w14:paraId="3B21F259" w14:textId="61A807F0"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578" w:type="dxa"/>
          </w:tcPr>
          <w:p w14:paraId="520E2BBE" w14:textId="37E3D9A9"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защите информации в автоматизированных системах</w:t>
            </w:r>
          </w:p>
        </w:tc>
        <w:tc>
          <w:tcPr>
            <w:tcW w:w="0" w:type="auto"/>
          </w:tcPr>
          <w:p w14:paraId="04B10BA4"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13 550</w:t>
            </w:r>
          </w:p>
        </w:tc>
      </w:tr>
      <w:tr w:rsidR="00AE2911" w:rsidRPr="00084464" w14:paraId="705B160E" w14:textId="77777777" w:rsidTr="00AE2911">
        <w:tc>
          <w:tcPr>
            <w:tcW w:w="629" w:type="dxa"/>
          </w:tcPr>
          <w:p w14:paraId="63A2E929" w14:textId="064561E0"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578" w:type="dxa"/>
          </w:tcPr>
          <w:p w14:paraId="1AD3E6C9" w14:textId="205B24E3"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безопасности компьютерных систем и сетей</w:t>
            </w:r>
          </w:p>
        </w:tc>
        <w:tc>
          <w:tcPr>
            <w:tcW w:w="0" w:type="auto"/>
          </w:tcPr>
          <w:p w14:paraId="4E4962AB"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13 550</w:t>
            </w:r>
          </w:p>
        </w:tc>
      </w:tr>
      <w:tr w:rsidR="00AE2911" w:rsidRPr="00084464" w14:paraId="07A79529" w14:textId="77777777" w:rsidTr="00AE2911">
        <w:tc>
          <w:tcPr>
            <w:tcW w:w="629" w:type="dxa"/>
          </w:tcPr>
          <w:p w14:paraId="1E4BEB75" w14:textId="2EC88021"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578" w:type="dxa"/>
          </w:tcPr>
          <w:p w14:paraId="716A126A" w14:textId="7BD7BBC8" w:rsidR="00AE2911" w:rsidRPr="00084464" w:rsidRDefault="00AE2911" w:rsidP="00E06E6C">
            <w:pPr>
              <w:widowControl w:val="0"/>
              <w:autoSpaceDE w:val="0"/>
              <w:autoSpaceDN w:val="0"/>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защите информации в телекоммуникационных системах и сетях</w:t>
            </w:r>
          </w:p>
        </w:tc>
        <w:tc>
          <w:tcPr>
            <w:tcW w:w="0" w:type="auto"/>
          </w:tcPr>
          <w:p w14:paraId="0D516BF7" w14:textId="77777777" w:rsidR="00AE2911" w:rsidRPr="00084464" w:rsidRDefault="00AE2911" w:rsidP="00E06E6C">
            <w:pPr>
              <w:widowControl w:val="0"/>
              <w:autoSpaceDE w:val="0"/>
              <w:autoSpaceDN w:val="0"/>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13 550</w:t>
            </w:r>
          </w:p>
        </w:tc>
      </w:tr>
      <w:tr w:rsidR="00AE2911" w:rsidRPr="00084464" w14:paraId="054F2FCD" w14:textId="77777777" w:rsidTr="00AE2911">
        <w:tc>
          <w:tcPr>
            <w:tcW w:w="629" w:type="dxa"/>
          </w:tcPr>
          <w:p w14:paraId="1FF5BF3C" w14:textId="5CE83CD7" w:rsidR="00AE2911" w:rsidRPr="00084464" w:rsidRDefault="00AE2911" w:rsidP="00E06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578" w:type="dxa"/>
          </w:tcPr>
          <w:p w14:paraId="431202BD" w14:textId="6194AE76" w:rsidR="00AE2911" w:rsidRPr="00084464" w:rsidRDefault="00AE2911" w:rsidP="00E06E6C">
            <w:pPr>
              <w:spacing w:after="0" w:line="240" w:lineRule="auto"/>
              <w:rPr>
                <w:rFonts w:ascii="Times New Roman" w:hAnsi="Times New Roman" w:cs="Times New Roman"/>
                <w:sz w:val="24"/>
                <w:szCs w:val="24"/>
              </w:rPr>
            </w:pPr>
            <w:r w:rsidRPr="00084464">
              <w:rPr>
                <w:rFonts w:ascii="Times New Roman" w:eastAsia="Times New Roman" w:hAnsi="Times New Roman" w:cs="Times New Roman"/>
                <w:sz w:val="24"/>
                <w:szCs w:val="24"/>
              </w:rPr>
              <w:t>Специалист по технической защите информации</w:t>
            </w:r>
          </w:p>
        </w:tc>
        <w:tc>
          <w:tcPr>
            <w:tcW w:w="0" w:type="auto"/>
          </w:tcPr>
          <w:p w14:paraId="24FFD305" w14:textId="77777777" w:rsidR="00AE2911" w:rsidRPr="00084464" w:rsidRDefault="00AE2911" w:rsidP="00E06E6C">
            <w:pPr>
              <w:spacing w:after="0" w:line="240" w:lineRule="auto"/>
              <w:jc w:val="center"/>
              <w:rPr>
                <w:rFonts w:ascii="Times New Roman" w:hAnsi="Times New Roman" w:cs="Times New Roman"/>
                <w:sz w:val="24"/>
                <w:szCs w:val="24"/>
              </w:rPr>
            </w:pPr>
            <w:r w:rsidRPr="00084464">
              <w:rPr>
                <w:rFonts w:ascii="Times New Roman" w:eastAsia="Times New Roman" w:hAnsi="Times New Roman" w:cs="Times New Roman"/>
                <w:sz w:val="24"/>
                <w:szCs w:val="24"/>
              </w:rPr>
              <w:t>13 550</w:t>
            </w:r>
          </w:p>
        </w:tc>
      </w:tr>
      <w:tr w:rsidR="00AE2911" w:rsidRPr="00084464" w14:paraId="1FA24143" w14:textId="77777777" w:rsidTr="00AE2911">
        <w:tc>
          <w:tcPr>
            <w:tcW w:w="629" w:type="dxa"/>
          </w:tcPr>
          <w:p w14:paraId="318ACF39" w14:textId="5472EF8D" w:rsidR="00AE2911" w:rsidRPr="00084464" w:rsidRDefault="00AE2911" w:rsidP="00E06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578" w:type="dxa"/>
          </w:tcPr>
          <w:p w14:paraId="49E97BCD" w14:textId="31B61686" w:rsidR="00AE2911" w:rsidRPr="00084464" w:rsidRDefault="00AE2911" w:rsidP="00E06E6C">
            <w:pPr>
              <w:spacing w:after="0" w:line="240" w:lineRule="auto"/>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Специалист по организационному и документационному обеспечению управления организацией</w:t>
            </w:r>
          </w:p>
        </w:tc>
        <w:tc>
          <w:tcPr>
            <w:tcW w:w="0" w:type="auto"/>
          </w:tcPr>
          <w:p w14:paraId="1D3F4762" w14:textId="77777777" w:rsidR="00AE2911" w:rsidRPr="00084464" w:rsidRDefault="00AE2911" w:rsidP="00E06E6C">
            <w:pPr>
              <w:spacing w:after="0" w:line="240" w:lineRule="auto"/>
              <w:jc w:val="center"/>
              <w:rPr>
                <w:rFonts w:ascii="Times New Roman" w:eastAsia="Times New Roman" w:hAnsi="Times New Roman" w:cs="Times New Roman"/>
                <w:sz w:val="24"/>
                <w:szCs w:val="24"/>
              </w:rPr>
            </w:pPr>
            <w:r w:rsidRPr="00084464">
              <w:rPr>
                <w:rFonts w:ascii="Times New Roman" w:eastAsia="Times New Roman" w:hAnsi="Times New Roman" w:cs="Times New Roman"/>
                <w:sz w:val="24"/>
                <w:szCs w:val="24"/>
              </w:rPr>
              <w:t>13 546</w:t>
            </w:r>
          </w:p>
        </w:tc>
      </w:tr>
    </w:tbl>
    <w:p w14:paraId="585CE031" w14:textId="77777777" w:rsidR="00AE2911" w:rsidRDefault="00AE2911" w:rsidP="00AE2911">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320E8AE5" w14:textId="45BB6EC3" w:rsidR="00602179" w:rsidRPr="00A63A6E" w:rsidRDefault="00602179" w:rsidP="00A63A6E">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A63A6E">
        <w:rPr>
          <w:rFonts w:ascii="Times New Roman" w:eastAsia="Times New Roman" w:hAnsi="Times New Roman" w:cs="Times New Roman"/>
          <w:sz w:val="28"/>
          <w:szCs w:val="28"/>
        </w:rPr>
        <w:t>При определении окладов (должностных окладов) не допускается:</w:t>
      </w:r>
    </w:p>
    <w:p w14:paraId="72F337F9" w14:textId="3BA6B021" w:rsidR="00602179" w:rsidRPr="00D645F1" w:rsidRDefault="00602179" w:rsidP="00602179">
      <w:pPr>
        <w:widowControl w:val="0"/>
        <w:autoSpaceDE w:val="0"/>
        <w:autoSpaceDN w:val="0"/>
        <w:adjustRightInd w:val="0"/>
        <w:spacing w:after="0"/>
        <w:ind w:firstLine="709"/>
        <w:jc w:val="both"/>
        <w:rPr>
          <w:rFonts w:ascii="Times New Roman" w:hAnsi="Times New Roman" w:cs="Times New Roman"/>
          <w:bCs/>
          <w:sz w:val="28"/>
          <w:szCs w:val="28"/>
        </w:rPr>
      </w:pPr>
      <w:r w:rsidRPr="00D645F1">
        <w:rPr>
          <w:rFonts w:ascii="Times New Roman" w:hAnsi="Times New Roman" w:cs="Times New Roman"/>
          <w:bCs/>
          <w:sz w:val="28"/>
          <w:szCs w:val="28"/>
        </w:rPr>
        <w:t>устанавливать по должностям, входящим в один и тот же квалификационный уровень профессиональной квалификационной группы различные размеры окладов (должностных окладов),</w:t>
      </w:r>
      <w:r w:rsidRPr="00D645F1">
        <w:rPr>
          <w:rFonts w:ascii="Times New Roman" w:hAnsi="Times New Roman" w:cs="Times New Roman"/>
          <w:sz w:val="28"/>
          <w:szCs w:val="28"/>
        </w:rPr>
        <w:t xml:space="preserve"> </w:t>
      </w:r>
      <w:r w:rsidRPr="00D645F1">
        <w:rPr>
          <w:rFonts w:ascii="Times New Roman" w:hAnsi="Times New Roman" w:cs="Times New Roman"/>
          <w:bCs/>
          <w:sz w:val="28"/>
          <w:szCs w:val="28"/>
        </w:rPr>
        <w:t xml:space="preserve">а также устанавливать диапазоны размеров окладов (должностных окладов) по </w:t>
      </w:r>
      <w:r w:rsidRPr="00D645F1">
        <w:rPr>
          <w:rFonts w:ascii="Times New Roman" w:hAnsi="Times New Roman" w:cs="Times New Roman"/>
          <w:bCs/>
          <w:sz w:val="28"/>
          <w:szCs w:val="28"/>
        </w:rPr>
        <w:lastRenderedPageBreak/>
        <w:t>должностям работников с равной сложностью труда;</w:t>
      </w:r>
    </w:p>
    <w:p w14:paraId="77B74D6B" w14:textId="42951591" w:rsidR="00602179" w:rsidRDefault="00602179" w:rsidP="00073518">
      <w:pPr>
        <w:widowControl w:val="0"/>
        <w:autoSpaceDE w:val="0"/>
        <w:autoSpaceDN w:val="0"/>
        <w:adjustRightInd w:val="0"/>
        <w:spacing w:after="0"/>
        <w:ind w:firstLine="709"/>
        <w:jc w:val="both"/>
        <w:rPr>
          <w:rFonts w:ascii="Times New Roman" w:hAnsi="Times New Roman" w:cs="Times New Roman"/>
          <w:bCs/>
          <w:sz w:val="28"/>
          <w:szCs w:val="28"/>
        </w:rPr>
      </w:pPr>
      <w:r w:rsidRPr="00D645F1">
        <w:rPr>
          <w:rFonts w:ascii="Times New Roman" w:hAnsi="Times New Roman" w:cs="Times New Roman"/>
          <w:bCs/>
          <w:sz w:val="28"/>
          <w:szCs w:val="28"/>
        </w:rPr>
        <w:t>переносить профессии рабочих и должности служащих в другие квалификационные уровни.</w:t>
      </w:r>
    </w:p>
    <w:p w14:paraId="2D901453" w14:textId="77777777" w:rsidR="009153A0" w:rsidRPr="00A81440" w:rsidRDefault="009153A0" w:rsidP="00073518">
      <w:pPr>
        <w:widowControl w:val="0"/>
        <w:autoSpaceDE w:val="0"/>
        <w:autoSpaceDN w:val="0"/>
        <w:adjustRightInd w:val="0"/>
        <w:spacing w:after="0"/>
        <w:jc w:val="center"/>
        <w:rPr>
          <w:rFonts w:ascii="Times New Roman" w:hAnsi="Times New Roman" w:cs="Times New Roman"/>
          <w:bCs/>
          <w:i/>
          <w:sz w:val="28"/>
          <w:szCs w:val="28"/>
        </w:rPr>
      </w:pPr>
    </w:p>
    <w:p w14:paraId="7B3935EF" w14:textId="45547DB1" w:rsidR="00262EEA" w:rsidRPr="00073518" w:rsidRDefault="00AE2911" w:rsidP="00AE2911">
      <w:pPr>
        <w:pStyle w:val="a8"/>
        <w:widowControl w:val="0"/>
        <w:autoSpaceDE w:val="0"/>
        <w:autoSpaceDN w:val="0"/>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sidR="00AE309E" w:rsidRPr="00073518">
        <w:rPr>
          <w:rFonts w:ascii="Times New Roman" w:eastAsia="Times New Roman" w:hAnsi="Times New Roman" w:cs="Times New Roman"/>
          <w:sz w:val="28"/>
          <w:szCs w:val="28"/>
        </w:rPr>
        <w:t>Порядок и условия осуществления компенсационных выплат</w:t>
      </w:r>
    </w:p>
    <w:p w14:paraId="5CD71339" w14:textId="77777777" w:rsidR="00262EEA" w:rsidRPr="00073518" w:rsidRDefault="00262EEA" w:rsidP="00073518">
      <w:pPr>
        <w:widowControl w:val="0"/>
        <w:autoSpaceDE w:val="0"/>
        <w:autoSpaceDN w:val="0"/>
        <w:spacing w:after="0"/>
        <w:jc w:val="center"/>
        <w:rPr>
          <w:rFonts w:ascii="Times New Roman" w:eastAsia="Times New Roman" w:hAnsi="Times New Roman" w:cs="Times New Roman"/>
          <w:sz w:val="28"/>
          <w:szCs w:val="28"/>
        </w:rPr>
      </w:pPr>
    </w:p>
    <w:p w14:paraId="57A031B2" w14:textId="434AF21F" w:rsidR="002546D1" w:rsidRPr="00073518" w:rsidRDefault="002546D1" w:rsidP="00073518">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Работникам учреждения устанавливаются следующие компенсационные выплаты:</w:t>
      </w:r>
    </w:p>
    <w:p w14:paraId="379F61D1" w14:textId="7BDA1BD2" w:rsidR="002546D1" w:rsidRPr="00073518" w:rsidRDefault="00A86F6E" w:rsidP="0007351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выплата </w:t>
      </w:r>
      <w:r w:rsidR="002546D1" w:rsidRPr="00073518">
        <w:rPr>
          <w:rFonts w:ascii="Times New Roman" w:eastAsia="Times New Roman" w:hAnsi="Times New Roman" w:cs="Times New Roman"/>
          <w:sz w:val="28"/>
          <w:szCs w:val="28"/>
        </w:rPr>
        <w:t>работникам, занятым на работах с вредными и (или) опасными условиями труда;</w:t>
      </w:r>
    </w:p>
    <w:p w14:paraId="787854D5" w14:textId="14414AEE" w:rsidR="002546D1" w:rsidRPr="00073518" w:rsidRDefault="00A86F6E" w:rsidP="0007351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выплата </w:t>
      </w:r>
      <w:r w:rsidR="002546D1" w:rsidRPr="00073518">
        <w:rPr>
          <w:rFonts w:ascii="Times New Roman" w:eastAsia="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3B5B5B47" w14:textId="4DACA13F" w:rsidR="002546D1" w:rsidRPr="00D810CE" w:rsidRDefault="002546D1" w:rsidP="0007351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выплат</w:t>
      </w:r>
      <w:r w:rsidR="00A86F6E" w:rsidRPr="00073518">
        <w:rPr>
          <w:rFonts w:ascii="Times New Roman" w:eastAsia="Times New Roman" w:hAnsi="Times New Roman" w:cs="Times New Roman"/>
          <w:sz w:val="28"/>
          <w:szCs w:val="28"/>
        </w:rPr>
        <w:t>а</w:t>
      </w:r>
      <w:r w:rsidRPr="00073518">
        <w:rPr>
          <w:rFonts w:ascii="Times New Roman" w:eastAsia="Times New Roman" w:hAnsi="Times New Roman" w:cs="Times New Roman"/>
          <w:sz w:val="28"/>
          <w:szCs w:val="28"/>
        </w:rPr>
        <w:t xml:space="preserve"> за работу в местностях с особыми климатическими условиями (районные коэффициенты к</w:t>
      </w:r>
      <w:r w:rsidRPr="00D810CE">
        <w:rPr>
          <w:rFonts w:ascii="Times New Roman" w:eastAsia="Times New Roman" w:hAnsi="Times New Roman" w:cs="Times New Roman"/>
          <w:sz w:val="28"/>
          <w:szCs w:val="28"/>
        </w:rPr>
        <w:t xml:space="preserve"> заработной плате, а также процентные надбавки к заработной плате за стаж работы в районах Крайнего Севера и приравненных к ним местностях);</w:t>
      </w:r>
    </w:p>
    <w:p w14:paraId="3AC97BD9" w14:textId="77777777" w:rsidR="002546D1" w:rsidRPr="00D810CE" w:rsidRDefault="002546D1" w:rsidP="002546D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надбавка за работу со сведениями, составляющими государственную тайну, их засекречиванием, а также за работу с шифрами.</w:t>
      </w:r>
    </w:p>
    <w:p w14:paraId="5EA1117E" w14:textId="77777777" w:rsidR="002546D1" w:rsidRDefault="002546D1" w:rsidP="002546D1">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 р</w:t>
      </w:r>
      <w:r w:rsidRPr="00D810CE">
        <w:rPr>
          <w:rFonts w:ascii="Times New Roman" w:eastAsia="Times New Roman" w:hAnsi="Times New Roman" w:cs="Times New Roman"/>
          <w:sz w:val="28"/>
          <w:szCs w:val="28"/>
        </w:rPr>
        <w:t xml:space="preserve">азмеры компенсационных выплат </w:t>
      </w:r>
      <w:r>
        <w:rPr>
          <w:rFonts w:ascii="Times New Roman" w:eastAsia="Times New Roman" w:hAnsi="Times New Roman" w:cs="Times New Roman"/>
          <w:sz w:val="28"/>
          <w:szCs w:val="28"/>
        </w:rPr>
        <w:t>указаны в приложении 1 к настоящему Положению.</w:t>
      </w:r>
    </w:p>
    <w:p w14:paraId="6428EA8F" w14:textId="17DA9392" w:rsidR="002546D1" w:rsidRDefault="002546D1" w:rsidP="00C704B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Выплата работникам, занятым на работах с вредными и (или) опасными условиями труда, устанавливается в соответствии со статьей 147 </w:t>
      </w:r>
      <w:r>
        <w:rPr>
          <w:rFonts w:ascii="Times New Roman" w:eastAsia="Times New Roman" w:hAnsi="Times New Roman" w:cs="Times New Roman"/>
          <w:sz w:val="28"/>
          <w:szCs w:val="28"/>
        </w:rPr>
        <w:t>ТК РФ по результатам проведенной специальной оценки условий труда в соответствии с Федеральным законом от</w:t>
      </w:r>
      <w:r w:rsidR="00C704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w:t>
      </w:r>
      <w:r w:rsidR="00C704B4">
        <w:rPr>
          <w:rFonts w:ascii="Times New Roman" w:eastAsia="Times New Roman" w:hAnsi="Times New Roman" w:cs="Times New Roman"/>
          <w:sz w:val="28"/>
          <w:szCs w:val="28"/>
        </w:rPr>
        <w:t xml:space="preserve"> </w:t>
      </w:r>
      <w:r w:rsidRPr="00D810CE">
        <w:rPr>
          <w:rFonts w:ascii="Times New Roman" w:eastAsia="Times New Roman" w:hAnsi="Times New Roman" w:cs="Times New Roman"/>
          <w:sz w:val="28"/>
          <w:szCs w:val="28"/>
        </w:rPr>
        <w:t>декабря 2013 года № 426-ФЗ «О специальной оценке условий труда»</w:t>
      </w:r>
      <w:r>
        <w:rPr>
          <w:rFonts w:ascii="Times New Roman" w:eastAsia="Times New Roman" w:hAnsi="Times New Roman" w:cs="Times New Roman"/>
          <w:sz w:val="28"/>
          <w:szCs w:val="28"/>
        </w:rPr>
        <w:t>.</w:t>
      </w:r>
    </w:p>
    <w:p w14:paraId="10BB5D59" w14:textId="77777777" w:rsidR="002546D1" w:rsidRDefault="002546D1" w:rsidP="002546D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w:t>
      </w:r>
      <w:r>
        <w:rPr>
          <w:rFonts w:ascii="Times New Roman" w:eastAsia="Times New Roman" w:hAnsi="Times New Roman" w:cs="Times New Roman"/>
          <w:sz w:val="28"/>
          <w:szCs w:val="28"/>
        </w:rPr>
        <w:t>циальной оценкой условий труда.</w:t>
      </w:r>
    </w:p>
    <w:p w14:paraId="7EF8DA4C" w14:textId="4BBF65E3" w:rsidR="002546D1" w:rsidRPr="00D810CE" w:rsidRDefault="002546D1" w:rsidP="00C704B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Выплат</w:t>
      </w:r>
      <w:r w:rsidR="00A86F6E" w:rsidRPr="00073518">
        <w:rPr>
          <w:rFonts w:ascii="Times New Roman" w:eastAsia="Times New Roman" w:hAnsi="Times New Roman" w:cs="Times New Roman"/>
          <w:sz w:val="28"/>
          <w:szCs w:val="28"/>
        </w:rPr>
        <w:t>а</w:t>
      </w:r>
      <w:r w:rsidRPr="00073518">
        <w:rPr>
          <w:rFonts w:ascii="Times New Roman" w:eastAsia="Times New Roman" w:hAnsi="Times New Roman" w:cs="Times New Roman"/>
          <w:sz w:val="28"/>
          <w:szCs w:val="28"/>
        </w:rPr>
        <w:t xml:space="preserve"> за работу в условиях, отклоняющихся от нормальных</w:t>
      </w:r>
      <w:r w:rsidR="00073518" w:rsidRPr="00073518">
        <w:rPr>
          <w:rFonts w:ascii="Times New Roman" w:eastAsia="Times New Roman" w:hAnsi="Times New Roman" w:cs="Times New Roman"/>
          <w:strike/>
          <w:sz w:val="28"/>
          <w:szCs w:val="28"/>
          <w:highlight w:val="yellow"/>
        </w:rPr>
        <w:t xml:space="preserve"> </w:t>
      </w:r>
      <w:r w:rsidRPr="00073518">
        <w:rPr>
          <w:rFonts w:ascii="Times New Roman" w:eastAsia="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со статьями 149-154 ТК РФ. Ее</w:t>
      </w:r>
      <w:r>
        <w:rPr>
          <w:rFonts w:ascii="Times New Roman" w:eastAsia="Times New Roman" w:hAnsi="Times New Roman" w:cs="Times New Roman"/>
          <w:sz w:val="28"/>
          <w:szCs w:val="28"/>
        </w:rPr>
        <w:t xml:space="preserve"> вид, размер и срок, на который она устанавливается, </w:t>
      </w:r>
      <w:r w:rsidRPr="00D645F1">
        <w:rPr>
          <w:rFonts w:ascii="Times New Roman" w:eastAsia="Times New Roman" w:hAnsi="Times New Roman" w:cs="Times New Roman"/>
          <w:sz w:val="28"/>
          <w:szCs w:val="28"/>
        </w:rPr>
        <w:t>определяется по соглашению сторон трудового договора с учетом содержания и (или) объема дополнительной работы</w:t>
      </w:r>
      <w:r w:rsidRPr="00C704B4">
        <w:rPr>
          <w:rFonts w:ascii="Times New Roman" w:eastAsia="Times New Roman" w:hAnsi="Times New Roman" w:cs="Times New Roman"/>
          <w:sz w:val="28"/>
          <w:szCs w:val="28"/>
        </w:rPr>
        <w:t>, в соответствии с требованиями настоящего Положения, учитывающего специфические особенности отрасли</w:t>
      </w:r>
      <w:r w:rsidRPr="00D645F1">
        <w:rPr>
          <w:rFonts w:ascii="Times New Roman" w:eastAsia="Times New Roman" w:hAnsi="Times New Roman" w:cs="Times New Roman"/>
          <w:sz w:val="28"/>
          <w:szCs w:val="28"/>
        </w:rPr>
        <w:t>.</w:t>
      </w:r>
    </w:p>
    <w:p w14:paraId="2BDB93F1" w14:textId="2299359F" w:rsidR="002546D1" w:rsidRPr="00BB3BD0" w:rsidRDefault="002546D1" w:rsidP="002546D1">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B3BD0">
        <w:rPr>
          <w:rFonts w:ascii="Times New Roman" w:eastAsia="Times New Roman" w:hAnsi="Times New Roman" w:cs="Times New Roman"/>
          <w:sz w:val="28"/>
          <w:szCs w:val="28"/>
        </w:rPr>
        <w:t>пределени</w:t>
      </w:r>
      <w:r>
        <w:rPr>
          <w:rFonts w:ascii="Times New Roman" w:eastAsia="Times New Roman" w:hAnsi="Times New Roman" w:cs="Times New Roman"/>
          <w:sz w:val="28"/>
          <w:szCs w:val="28"/>
        </w:rPr>
        <w:t>е</w:t>
      </w:r>
      <w:r w:rsidRPr="00BB3BD0">
        <w:rPr>
          <w:rFonts w:ascii="Times New Roman" w:eastAsia="Times New Roman" w:hAnsi="Times New Roman" w:cs="Times New Roman"/>
          <w:sz w:val="28"/>
          <w:szCs w:val="28"/>
        </w:rPr>
        <w:t xml:space="preserve"> минимальных размеров повышения оплаты труда за работу в ночное время </w:t>
      </w:r>
      <w:r>
        <w:rPr>
          <w:rFonts w:ascii="Times New Roman" w:eastAsia="Times New Roman" w:hAnsi="Times New Roman" w:cs="Times New Roman"/>
          <w:sz w:val="28"/>
          <w:szCs w:val="28"/>
        </w:rPr>
        <w:t xml:space="preserve">осуществляется в соответствии с </w:t>
      </w:r>
      <w:r w:rsidRPr="00BB3BD0">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BB3BD0">
        <w:rPr>
          <w:rFonts w:ascii="Times New Roman" w:eastAsia="Times New Roman" w:hAnsi="Times New Roman" w:cs="Times New Roman"/>
          <w:sz w:val="28"/>
          <w:szCs w:val="28"/>
        </w:rPr>
        <w:t xml:space="preserve"> Правительства Российской Федерации от 22 июля 2008 года № 554</w:t>
      </w:r>
      <w:r>
        <w:rPr>
          <w:rFonts w:ascii="Times New Roman" w:eastAsia="Times New Roman" w:hAnsi="Times New Roman" w:cs="Times New Roman"/>
          <w:sz w:val="28"/>
          <w:szCs w:val="28"/>
        </w:rPr>
        <w:br/>
      </w:r>
      <w:r w:rsidRPr="00BB3BD0">
        <w:rPr>
          <w:rFonts w:ascii="Times New Roman" w:eastAsia="Times New Roman" w:hAnsi="Times New Roman" w:cs="Times New Roman"/>
          <w:sz w:val="28"/>
          <w:szCs w:val="28"/>
        </w:rPr>
        <w:lastRenderedPageBreak/>
        <w:t xml:space="preserve">«О минимальном размере повышения оплаты </w:t>
      </w:r>
      <w:r>
        <w:rPr>
          <w:rFonts w:ascii="Times New Roman" w:eastAsia="Times New Roman" w:hAnsi="Times New Roman" w:cs="Times New Roman"/>
          <w:sz w:val="28"/>
          <w:szCs w:val="28"/>
        </w:rPr>
        <w:t>труда за работу в ночное время»</w:t>
      </w:r>
      <w:r w:rsidRPr="00BB3BD0">
        <w:rPr>
          <w:rFonts w:ascii="Times New Roman" w:eastAsia="Times New Roman" w:hAnsi="Times New Roman" w:cs="Times New Roman"/>
          <w:sz w:val="28"/>
          <w:szCs w:val="28"/>
        </w:rPr>
        <w:t>.</w:t>
      </w:r>
    </w:p>
    <w:p w14:paraId="21C7419F" w14:textId="7A77C537" w:rsidR="002546D1" w:rsidRPr="00D810CE" w:rsidRDefault="002546D1" w:rsidP="00C704B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D810CE">
        <w:rPr>
          <w:rFonts w:ascii="Times New Roman" w:eastAsia="Times New Roman" w:hAnsi="Times New Roman" w:cs="Times New Roman"/>
          <w:sz w:val="28"/>
          <w:szCs w:val="28"/>
        </w:rPr>
        <w:t xml:space="preserve">Выплаты за работу в местностях с особыми климатическими условиями устанавливаются в соответствии со статьями 315-317 </w:t>
      </w:r>
      <w:r>
        <w:rPr>
          <w:rFonts w:ascii="Times New Roman" w:eastAsia="Times New Roman" w:hAnsi="Times New Roman" w:cs="Times New Roman"/>
          <w:sz w:val="28"/>
          <w:szCs w:val="28"/>
        </w:rPr>
        <w:t>ТК РФ</w:t>
      </w:r>
      <w:r w:rsidRPr="00D810CE">
        <w:rPr>
          <w:rFonts w:ascii="Times New Roman" w:eastAsia="Times New Roman" w:hAnsi="Times New Roman" w:cs="Times New Roman"/>
          <w:sz w:val="28"/>
          <w:szCs w:val="28"/>
        </w:rPr>
        <w:t xml:space="preserve"> и Законом </w:t>
      </w:r>
      <w:r w:rsidRPr="00D645F1">
        <w:rPr>
          <w:rFonts w:ascii="Times New Roman" w:eastAsia="Times New Roman" w:hAnsi="Times New Roman" w:cs="Times New Roman"/>
          <w:sz w:val="28"/>
          <w:szCs w:val="28"/>
        </w:rPr>
        <w:t xml:space="preserve">автономного округа </w:t>
      </w:r>
      <w:r w:rsidR="00D46B61">
        <w:rPr>
          <w:rFonts w:ascii="Times New Roman" w:eastAsia="Times New Roman" w:hAnsi="Times New Roman" w:cs="Times New Roman"/>
          <w:sz w:val="28"/>
          <w:szCs w:val="28"/>
        </w:rPr>
        <w:t>от</w:t>
      </w:r>
      <w:r w:rsidR="0097699C">
        <w:rPr>
          <w:rFonts w:ascii="Times New Roman" w:eastAsia="Times New Roman" w:hAnsi="Times New Roman" w:cs="Times New Roman"/>
          <w:sz w:val="28"/>
          <w:szCs w:val="28"/>
        </w:rPr>
        <w:t xml:space="preserve"> </w:t>
      </w:r>
      <w:r w:rsidR="00D46B61">
        <w:rPr>
          <w:rFonts w:ascii="Times New Roman" w:eastAsia="Times New Roman" w:hAnsi="Times New Roman" w:cs="Times New Roman"/>
          <w:sz w:val="28"/>
          <w:szCs w:val="28"/>
        </w:rPr>
        <w:t>9</w:t>
      </w:r>
      <w:r w:rsidR="0097699C">
        <w:rPr>
          <w:rFonts w:ascii="Times New Roman" w:eastAsia="Times New Roman" w:hAnsi="Times New Roman" w:cs="Times New Roman"/>
          <w:sz w:val="28"/>
          <w:szCs w:val="28"/>
        </w:rPr>
        <w:t xml:space="preserve"> </w:t>
      </w:r>
      <w:r w:rsidR="00D46B61">
        <w:rPr>
          <w:rFonts w:ascii="Times New Roman" w:eastAsia="Times New Roman" w:hAnsi="Times New Roman" w:cs="Times New Roman"/>
          <w:sz w:val="28"/>
          <w:szCs w:val="28"/>
        </w:rPr>
        <w:t>декабря</w:t>
      </w:r>
      <w:r w:rsidR="0097699C">
        <w:rPr>
          <w:rFonts w:ascii="Times New Roman" w:eastAsia="Times New Roman" w:hAnsi="Times New Roman" w:cs="Times New Roman"/>
          <w:sz w:val="28"/>
          <w:szCs w:val="28"/>
        </w:rPr>
        <w:t xml:space="preserve"> </w:t>
      </w:r>
      <w:r w:rsidR="00D46B61">
        <w:rPr>
          <w:rFonts w:ascii="Times New Roman" w:eastAsia="Times New Roman" w:hAnsi="Times New Roman" w:cs="Times New Roman"/>
          <w:sz w:val="28"/>
          <w:szCs w:val="28"/>
        </w:rPr>
        <w:t>2004</w:t>
      </w:r>
      <w:r w:rsidR="00C704B4">
        <w:rPr>
          <w:rFonts w:ascii="Times New Roman" w:eastAsia="Times New Roman" w:hAnsi="Times New Roman" w:cs="Times New Roman"/>
          <w:sz w:val="28"/>
          <w:szCs w:val="28"/>
        </w:rPr>
        <w:t xml:space="preserve"> </w:t>
      </w:r>
      <w:r w:rsidRPr="00D810CE">
        <w:rPr>
          <w:rFonts w:ascii="Times New Roman" w:eastAsia="Times New Roman" w:hAnsi="Times New Roman" w:cs="Times New Roman"/>
          <w:sz w:val="28"/>
          <w:szCs w:val="28"/>
        </w:rPr>
        <w:t>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w:t>
      </w:r>
      <w:r>
        <w:rPr>
          <w:rFonts w:ascii="Times New Roman" w:eastAsia="Times New Roman" w:hAnsi="Times New Roman" w:cs="Times New Roman"/>
          <w:sz w:val="28"/>
          <w:szCs w:val="28"/>
        </w:rPr>
        <w:t xml:space="preserve">кого автономного округа – Югры, </w:t>
      </w:r>
      <w:r w:rsidRPr="00D645F1">
        <w:rPr>
          <w:rFonts w:ascii="Times New Roman" w:eastAsia="Times New Roman" w:hAnsi="Times New Roman" w:cs="Times New Roman"/>
          <w:sz w:val="28"/>
          <w:szCs w:val="28"/>
        </w:rPr>
        <w:t>территориальном фонде обязательного медицинского страхования Ханты-Мансийского автономного округа – Югры».</w:t>
      </w:r>
      <w:proofErr w:type="gramEnd"/>
    </w:p>
    <w:p w14:paraId="742D25A9" w14:textId="6F602F02" w:rsidR="002546D1" w:rsidRPr="00D810CE" w:rsidRDefault="002546D1" w:rsidP="00C704B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D810CE">
        <w:rPr>
          <w:rFonts w:ascii="Times New Roman" w:eastAsia="Times New Roman" w:hAnsi="Times New Roman" w:cs="Times New Roman"/>
          <w:sz w:val="28"/>
          <w:szCs w:val="28"/>
        </w:rPr>
        <w:t xml:space="preserve">Надбавка за работу со сведениями, составляющими государственную тайну, их засекречиванием и рассекречиванием, а также за работу с шифрами осуществляется в соответствии с </w:t>
      </w:r>
      <w:r>
        <w:rPr>
          <w:rFonts w:ascii="Times New Roman" w:eastAsia="Times New Roman" w:hAnsi="Times New Roman" w:cs="Times New Roman"/>
          <w:sz w:val="28"/>
          <w:szCs w:val="28"/>
        </w:rPr>
        <w:t>постановлением Правительства Российской Федерации от 18 сентября 2006 года № 573</w:t>
      </w:r>
      <w:r w:rsidR="009769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7699C">
        <w:rPr>
          <w:rFonts w:ascii="Times New Roman" w:eastAsia="Times New Roman" w:hAnsi="Times New Roman" w:cs="Times New Roman"/>
          <w:sz w:val="28"/>
          <w:szCs w:val="28"/>
        </w:rPr>
        <w:t>О </w:t>
      </w:r>
      <w:r w:rsidRPr="0051101F">
        <w:rPr>
          <w:rFonts w:ascii="Times New Roman" w:eastAsia="Times New Roman" w:hAnsi="Times New Roman" w:cs="Times New Roman"/>
          <w:sz w:val="28"/>
          <w:szCs w:val="28"/>
        </w:rPr>
        <w:t>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eastAsia="Times New Roman" w:hAnsi="Times New Roman" w:cs="Times New Roman"/>
          <w:sz w:val="28"/>
          <w:szCs w:val="28"/>
        </w:rPr>
        <w:t>»</w:t>
      </w:r>
      <w:r w:rsidRPr="00D810CE">
        <w:rPr>
          <w:rFonts w:ascii="Times New Roman" w:eastAsia="Times New Roman" w:hAnsi="Times New Roman" w:cs="Times New Roman"/>
          <w:sz w:val="28"/>
          <w:szCs w:val="28"/>
        </w:rPr>
        <w:t>.</w:t>
      </w:r>
      <w:proofErr w:type="gramEnd"/>
    </w:p>
    <w:p w14:paraId="030AA761" w14:textId="534CCDBB" w:rsidR="002546D1" w:rsidRPr="00D810CE" w:rsidRDefault="002546D1" w:rsidP="00C704B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Компенсационные выплаты начисляются к </w:t>
      </w:r>
      <w:r>
        <w:rPr>
          <w:rFonts w:ascii="Times New Roman" w:eastAsia="Times New Roman" w:hAnsi="Times New Roman" w:cs="Times New Roman"/>
          <w:sz w:val="28"/>
          <w:szCs w:val="28"/>
        </w:rPr>
        <w:t>окладу (</w:t>
      </w:r>
      <w:r w:rsidRPr="00D810CE">
        <w:rPr>
          <w:rFonts w:ascii="Times New Roman" w:eastAsia="Times New Roman" w:hAnsi="Times New Roman" w:cs="Times New Roman"/>
          <w:sz w:val="28"/>
          <w:szCs w:val="28"/>
        </w:rPr>
        <w:t>должностному окладу</w:t>
      </w:r>
      <w:r>
        <w:rPr>
          <w:rFonts w:ascii="Times New Roman" w:eastAsia="Times New Roman" w:hAnsi="Times New Roman" w:cs="Times New Roman"/>
          <w:sz w:val="28"/>
          <w:szCs w:val="28"/>
        </w:rPr>
        <w:t>)</w:t>
      </w:r>
      <w:r w:rsidRPr="00D810CE">
        <w:rPr>
          <w:rFonts w:ascii="Times New Roman" w:eastAsia="Times New Roman" w:hAnsi="Times New Roman" w:cs="Times New Roman"/>
          <w:sz w:val="28"/>
          <w:szCs w:val="28"/>
        </w:rPr>
        <w:t xml:space="preserve"> и не учитываются для исчисления других выплат, надбавок</w:t>
      </w:r>
      <w:r>
        <w:rPr>
          <w:rFonts w:ascii="Times New Roman" w:eastAsia="Times New Roman" w:hAnsi="Times New Roman" w:cs="Times New Roman"/>
          <w:sz w:val="28"/>
          <w:szCs w:val="28"/>
        </w:rPr>
        <w:t>,</w:t>
      </w:r>
      <w:r w:rsidRPr="00D810CE">
        <w:rPr>
          <w:rFonts w:ascii="Times New Roman" w:eastAsia="Times New Roman" w:hAnsi="Times New Roman" w:cs="Times New Roman"/>
          <w:sz w:val="28"/>
          <w:szCs w:val="28"/>
        </w:rPr>
        <w:t xml:space="preserve"> доплат, кроме районного коэффициента и процентной надбавки за работу в районах Крайнего Севера и приравненных к ним местностях.</w:t>
      </w:r>
    </w:p>
    <w:p w14:paraId="4AC3E5C4" w14:textId="0B2BEE41" w:rsidR="002546D1" w:rsidRPr="00073518" w:rsidRDefault="002546D1" w:rsidP="00073518">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Размер</w:t>
      </w:r>
      <w:r w:rsidR="00513D68">
        <w:rPr>
          <w:rFonts w:ascii="Times New Roman" w:eastAsia="Times New Roman" w:hAnsi="Times New Roman" w:cs="Times New Roman"/>
          <w:sz w:val="28"/>
          <w:szCs w:val="28"/>
        </w:rPr>
        <w:t>ы</w:t>
      </w:r>
      <w:r w:rsidRPr="00D810CE">
        <w:rPr>
          <w:rFonts w:ascii="Times New Roman" w:eastAsia="Times New Roman" w:hAnsi="Times New Roman" w:cs="Times New Roman"/>
          <w:sz w:val="28"/>
          <w:szCs w:val="28"/>
        </w:rPr>
        <w:t xml:space="preserve"> выплат, указанных в настоящем разделе, оформля</w:t>
      </w:r>
      <w:r w:rsidR="00513D68">
        <w:rPr>
          <w:rFonts w:ascii="Times New Roman" w:eastAsia="Times New Roman" w:hAnsi="Times New Roman" w:cs="Times New Roman"/>
          <w:sz w:val="28"/>
          <w:szCs w:val="28"/>
        </w:rPr>
        <w:t>ю</w:t>
      </w:r>
      <w:r w:rsidRPr="00D810CE">
        <w:rPr>
          <w:rFonts w:ascii="Times New Roman" w:eastAsia="Times New Roman" w:hAnsi="Times New Roman" w:cs="Times New Roman"/>
          <w:sz w:val="28"/>
          <w:szCs w:val="28"/>
        </w:rPr>
        <w:t xml:space="preserve">тся трудовым договором и </w:t>
      </w:r>
      <w:r w:rsidRPr="00C704B4">
        <w:rPr>
          <w:rFonts w:ascii="Times New Roman" w:eastAsia="Times New Roman" w:hAnsi="Times New Roman" w:cs="Times New Roman"/>
          <w:sz w:val="28"/>
          <w:szCs w:val="28"/>
        </w:rPr>
        <w:t>актом учреждения и не мо</w:t>
      </w:r>
      <w:r w:rsidR="00513D68" w:rsidRPr="00C704B4">
        <w:rPr>
          <w:rFonts w:ascii="Times New Roman" w:eastAsia="Times New Roman" w:hAnsi="Times New Roman" w:cs="Times New Roman"/>
          <w:sz w:val="28"/>
          <w:szCs w:val="28"/>
        </w:rPr>
        <w:t>гут</w:t>
      </w:r>
      <w:r w:rsidRPr="00C704B4">
        <w:rPr>
          <w:rFonts w:ascii="Times New Roman" w:eastAsia="Times New Roman" w:hAnsi="Times New Roman" w:cs="Times New Roman"/>
          <w:sz w:val="28"/>
          <w:szCs w:val="28"/>
        </w:rPr>
        <w:t xml:space="preserve"> быть ниже размера, установленного </w:t>
      </w:r>
      <w:r w:rsidR="00921F49" w:rsidRPr="00073518">
        <w:rPr>
          <w:rFonts w:ascii="Times New Roman" w:eastAsia="Times New Roman" w:hAnsi="Times New Roman" w:cs="Times New Roman"/>
          <w:sz w:val="28"/>
          <w:szCs w:val="28"/>
        </w:rPr>
        <w:t>ТК РФ</w:t>
      </w:r>
      <w:r w:rsidRPr="00073518">
        <w:rPr>
          <w:rFonts w:ascii="Times New Roman" w:eastAsia="Times New Roman" w:hAnsi="Times New Roman" w:cs="Times New Roman"/>
          <w:sz w:val="28"/>
          <w:szCs w:val="28"/>
        </w:rPr>
        <w:t>, нормативными правовыми актами Российской Федерации, содержащими нормы трудового права.</w:t>
      </w:r>
    </w:p>
    <w:p w14:paraId="7BB0794E" w14:textId="77777777" w:rsidR="008756A0" w:rsidRPr="00073518" w:rsidRDefault="008756A0" w:rsidP="00073518">
      <w:pPr>
        <w:widowControl w:val="0"/>
        <w:autoSpaceDE w:val="0"/>
        <w:autoSpaceDN w:val="0"/>
        <w:spacing w:after="0"/>
        <w:jc w:val="center"/>
        <w:rPr>
          <w:rFonts w:ascii="Times New Roman" w:eastAsia="Times New Roman" w:hAnsi="Times New Roman" w:cs="Times New Roman"/>
          <w:sz w:val="28"/>
          <w:szCs w:val="28"/>
        </w:rPr>
      </w:pPr>
    </w:p>
    <w:p w14:paraId="6E3B049E" w14:textId="643F103D" w:rsidR="0020678A" w:rsidRPr="00073518" w:rsidRDefault="00AE2911" w:rsidP="00AE2911">
      <w:pPr>
        <w:pStyle w:val="a8"/>
        <w:widowControl w:val="0"/>
        <w:autoSpaceDE w:val="0"/>
        <w:autoSpaceDN w:val="0"/>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w:t>
      </w:r>
      <w:r w:rsidR="0020678A" w:rsidRPr="00073518">
        <w:rPr>
          <w:rFonts w:ascii="Times New Roman" w:eastAsia="Times New Roman" w:hAnsi="Times New Roman" w:cs="Times New Roman"/>
          <w:sz w:val="28"/>
          <w:szCs w:val="28"/>
        </w:rPr>
        <w:t>Порядок и условия осуществления стимулирующих в</w:t>
      </w:r>
      <w:r w:rsidR="00446038" w:rsidRPr="00073518">
        <w:rPr>
          <w:rFonts w:ascii="Times New Roman" w:eastAsia="Times New Roman" w:hAnsi="Times New Roman" w:cs="Times New Roman"/>
          <w:sz w:val="28"/>
          <w:szCs w:val="28"/>
        </w:rPr>
        <w:t>ыплат, критерии их установления</w:t>
      </w:r>
    </w:p>
    <w:p w14:paraId="692D0893" w14:textId="77777777" w:rsidR="0020678A" w:rsidRPr="00D810CE" w:rsidRDefault="0020678A"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2EC0A927" w14:textId="3A8562AA" w:rsidR="000755A8" w:rsidRPr="000E572C"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E572C">
        <w:rPr>
          <w:rFonts w:ascii="Times New Roman" w:eastAsia="Times New Roman" w:hAnsi="Times New Roman" w:cs="Times New Roman"/>
          <w:sz w:val="28"/>
          <w:szCs w:val="28"/>
        </w:rPr>
        <w:t>Стимулирующи</w:t>
      </w:r>
      <w:r w:rsidRPr="0017263A">
        <w:rPr>
          <w:rFonts w:ascii="Times New Roman" w:eastAsia="Times New Roman" w:hAnsi="Times New Roman" w:cs="Times New Roman"/>
          <w:sz w:val="28"/>
          <w:szCs w:val="28"/>
        </w:rPr>
        <w:t>е выплаты устанавливаются в пределах фонда оплаты труда учреждения</w:t>
      </w:r>
      <w:r w:rsidRPr="000E572C">
        <w:rPr>
          <w:rFonts w:ascii="Times New Roman" w:eastAsia="Times New Roman" w:hAnsi="Times New Roman" w:cs="Times New Roman"/>
          <w:sz w:val="28"/>
          <w:szCs w:val="28"/>
        </w:rPr>
        <w:t xml:space="preserve"> с учетом доведенных бюджетных ассигнований, лимитов бюджетных обязательств бюджета автономного округа и средств, поступающих от предпринимательской и иной приносящей доход деятельности.</w:t>
      </w:r>
    </w:p>
    <w:p w14:paraId="30260B05"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572C">
        <w:rPr>
          <w:rFonts w:ascii="Times New Roman" w:eastAsia="Times New Roman" w:hAnsi="Times New Roman" w:cs="Times New Roman"/>
          <w:sz w:val="28"/>
          <w:szCs w:val="28"/>
        </w:rPr>
        <w:t>На стимулирующие выплаты не могут быть использованы средства бюджета автономного округа, сложившиеся в результате невыполнения государственного задания.</w:t>
      </w:r>
    </w:p>
    <w:p w14:paraId="50CC71A5" w14:textId="77777777" w:rsidR="00D46B61" w:rsidRDefault="000755A8" w:rsidP="00D46B6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Стимулирующие выплаты должны отвечать уставным задачам </w:t>
      </w:r>
      <w:r w:rsidRPr="00C837CE">
        <w:rPr>
          <w:rFonts w:ascii="Times New Roman" w:eastAsia="Times New Roman" w:hAnsi="Times New Roman" w:cs="Times New Roman"/>
          <w:sz w:val="28"/>
          <w:szCs w:val="28"/>
        </w:rPr>
        <w:t>учреждения, а также показателям оценки эффективности его деятельности.</w:t>
      </w:r>
    </w:p>
    <w:p w14:paraId="0B34E8F1" w14:textId="2A26F10C" w:rsidR="000755A8" w:rsidRDefault="000755A8" w:rsidP="00D46B6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37CE">
        <w:rPr>
          <w:rFonts w:ascii="Times New Roman" w:eastAsia="Times New Roman" w:hAnsi="Times New Roman" w:cs="Times New Roman"/>
          <w:sz w:val="28"/>
          <w:szCs w:val="28"/>
        </w:rPr>
        <w:t xml:space="preserve">Показатели эффективности деятельности </w:t>
      </w:r>
      <w:r w:rsidRPr="000755A8">
        <w:rPr>
          <w:rFonts w:ascii="Times New Roman" w:eastAsia="Times New Roman" w:hAnsi="Times New Roman" w:cs="Times New Roman"/>
          <w:sz w:val="28"/>
          <w:szCs w:val="28"/>
        </w:rPr>
        <w:t>учреждения, основных категорий</w:t>
      </w:r>
      <w:r w:rsidRPr="000755A8">
        <w:rPr>
          <w:rFonts w:ascii="Times New Roman" w:eastAsiaTheme="minorHAnsi" w:hAnsi="Times New Roman" w:cs="Times New Roman"/>
          <w:sz w:val="28"/>
          <w:szCs w:val="28"/>
          <w:lang w:eastAsia="en-US"/>
        </w:rPr>
        <w:t xml:space="preserve"> работников</w:t>
      </w:r>
      <w:r w:rsidRPr="000755A8">
        <w:rPr>
          <w:rFonts w:ascii="Times New Roman" w:eastAsia="Times New Roman" w:hAnsi="Times New Roman" w:cs="Times New Roman"/>
          <w:sz w:val="28"/>
          <w:szCs w:val="28"/>
        </w:rPr>
        <w:t>,</w:t>
      </w:r>
      <w:r w:rsidRPr="00C837CE">
        <w:rPr>
          <w:rFonts w:ascii="Times New Roman" w:eastAsia="Times New Roman" w:hAnsi="Times New Roman" w:cs="Times New Roman"/>
          <w:sz w:val="28"/>
          <w:szCs w:val="28"/>
        </w:rPr>
        <w:t xml:space="preserve"> критерии и порядок оценки эффективности и результативности деятельности утверждаются приказом Департамента</w:t>
      </w:r>
      <w:r>
        <w:rPr>
          <w:rFonts w:ascii="Times New Roman" w:eastAsia="Times New Roman" w:hAnsi="Times New Roman" w:cs="Times New Roman"/>
          <w:sz w:val="28"/>
          <w:szCs w:val="28"/>
        </w:rPr>
        <w:t>.</w:t>
      </w:r>
    </w:p>
    <w:p w14:paraId="07D91E33" w14:textId="32FA124E" w:rsidR="000755A8"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C837CE">
        <w:rPr>
          <w:rFonts w:ascii="Times New Roman" w:eastAsia="Times New Roman" w:hAnsi="Times New Roman" w:cs="Times New Roman"/>
          <w:sz w:val="28"/>
          <w:szCs w:val="28"/>
        </w:rPr>
        <w:t>К стимулирующим выплатам относятся следующие выплаты:</w:t>
      </w:r>
    </w:p>
    <w:p w14:paraId="2F684A4B"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выплата за интенсивность и высокие результаты работы;</w:t>
      </w:r>
    </w:p>
    <w:p w14:paraId="714ECEBA"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55A8">
        <w:rPr>
          <w:rFonts w:ascii="Times New Roman" w:eastAsia="Times New Roman" w:hAnsi="Times New Roman" w:cs="Times New Roman"/>
          <w:sz w:val="28"/>
          <w:szCs w:val="28"/>
        </w:rPr>
        <w:lastRenderedPageBreak/>
        <w:t>выплата за выслугу лет;</w:t>
      </w:r>
    </w:p>
    <w:p w14:paraId="775D9ADF"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премиальные выплаты по итогам работы (за месяц, квартал, год)</w:t>
      </w:r>
      <w:r>
        <w:rPr>
          <w:rFonts w:ascii="Times New Roman" w:eastAsia="Times New Roman" w:hAnsi="Times New Roman" w:cs="Times New Roman"/>
          <w:sz w:val="28"/>
          <w:szCs w:val="28"/>
        </w:rPr>
        <w:t>.</w:t>
      </w:r>
    </w:p>
    <w:p w14:paraId="5D0B4D07" w14:textId="3E9D15F9" w:rsidR="000755A8" w:rsidRPr="00D810CE"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Выплата за интенсивность и высокие результаты работы характеризуется степенью напряженности в процессе труда и устанавлива</w:t>
      </w:r>
      <w:r>
        <w:rPr>
          <w:rFonts w:ascii="Times New Roman" w:eastAsia="Times New Roman" w:hAnsi="Times New Roman" w:cs="Times New Roman"/>
          <w:sz w:val="28"/>
          <w:szCs w:val="28"/>
        </w:rPr>
        <w:t>е</w:t>
      </w:r>
      <w:r w:rsidRPr="00D810CE">
        <w:rPr>
          <w:rFonts w:ascii="Times New Roman" w:eastAsia="Times New Roman" w:hAnsi="Times New Roman" w:cs="Times New Roman"/>
          <w:sz w:val="28"/>
          <w:szCs w:val="28"/>
        </w:rPr>
        <w:t xml:space="preserve">тся </w:t>
      </w:r>
      <w:proofErr w:type="gramStart"/>
      <w:r w:rsidRPr="00D810CE">
        <w:rPr>
          <w:rFonts w:ascii="Times New Roman" w:eastAsia="Times New Roman" w:hAnsi="Times New Roman" w:cs="Times New Roman"/>
          <w:sz w:val="28"/>
          <w:szCs w:val="28"/>
        </w:rPr>
        <w:t>за</w:t>
      </w:r>
      <w:proofErr w:type="gramEnd"/>
      <w:r w:rsidRPr="00D810CE">
        <w:rPr>
          <w:rFonts w:ascii="Times New Roman" w:eastAsia="Times New Roman" w:hAnsi="Times New Roman" w:cs="Times New Roman"/>
          <w:sz w:val="28"/>
          <w:szCs w:val="28"/>
        </w:rPr>
        <w:t>:</w:t>
      </w:r>
    </w:p>
    <w:p w14:paraId="1596F4AA"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высокую результативность работы;</w:t>
      </w:r>
    </w:p>
    <w:p w14:paraId="5B34DF8B"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участие в выполнении</w:t>
      </w:r>
      <w:r>
        <w:rPr>
          <w:rFonts w:ascii="Times New Roman" w:eastAsia="Times New Roman" w:hAnsi="Times New Roman" w:cs="Times New Roman"/>
          <w:sz w:val="28"/>
          <w:szCs w:val="28"/>
        </w:rPr>
        <w:t xml:space="preserve"> особо важных и сложных заданий, </w:t>
      </w:r>
      <w:r w:rsidRPr="00D810CE">
        <w:rPr>
          <w:rFonts w:ascii="Times New Roman" w:eastAsia="Times New Roman" w:hAnsi="Times New Roman" w:cs="Times New Roman"/>
          <w:sz w:val="28"/>
          <w:szCs w:val="28"/>
        </w:rPr>
        <w:t>мероприятий;</w:t>
      </w:r>
    </w:p>
    <w:p w14:paraId="1670C3C5"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обеспечение безаварийной, безотказной и бесперебойной работы учреждения.</w:t>
      </w:r>
    </w:p>
    <w:p w14:paraId="7F132219" w14:textId="2F5FDA81"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Конкретный размер выплаты определяется в процентах от </w:t>
      </w:r>
      <w:r>
        <w:rPr>
          <w:rFonts w:ascii="Times New Roman" w:eastAsia="Times New Roman" w:hAnsi="Times New Roman" w:cs="Times New Roman"/>
          <w:sz w:val="28"/>
          <w:szCs w:val="28"/>
        </w:rPr>
        <w:t>оклада (</w:t>
      </w:r>
      <w:r w:rsidRPr="00D810CE">
        <w:rPr>
          <w:rFonts w:ascii="Times New Roman" w:eastAsia="Times New Roman" w:hAnsi="Times New Roman" w:cs="Times New Roman"/>
          <w:sz w:val="28"/>
          <w:szCs w:val="28"/>
        </w:rPr>
        <w:t>должностного оклада</w:t>
      </w:r>
      <w:r>
        <w:rPr>
          <w:rFonts w:ascii="Times New Roman" w:eastAsia="Times New Roman" w:hAnsi="Times New Roman" w:cs="Times New Roman"/>
          <w:sz w:val="28"/>
          <w:szCs w:val="28"/>
        </w:rPr>
        <w:t>)</w:t>
      </w:r>
      <w:r w:rsidRPr="00D810CE">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(не более 100 %) и устанавливается актом учреждения.</w:t>
      </w:r>
    </w:p>
    <w:p w14:paraId="1C100881" w14:textId="2B60D0EB"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устанавливается единовременно, персонально, исходя из интенсивности и достигнутых работником результатов в соответствии с критериями для ее назначения, установленными в настоящем пункте.</w:t>
      </w:r>
    </w:p>
    <w:p w14:paraId="2E22F43D"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Выплата осуществляется за счет средств экономии по фонду оплаты труда, </w:t>
      </w:r>
      <w:r w:rsidRPr="00776F76">
        <w:rPr>
          <w:rFonts w:ascii="Times New Roman" w:eastAsia="Times New Roman" w:hAnsi="Times New Roman" w:cs="Times New Roman"/>
          <w:sz w:val="28"/>
          <w:szCs w:val="28"/>
        </w:rPr>
        <w:t>исходя из объема субсиди</w:t>
      </w:r>
      <w:r>
        <w:rPr>
          <w:rFonts w:ascii="Times New Roman" w:eastAsia="Times New Roman" w:hAnsi="Times New Roman" w:cs="Times New Roman"/>
          <w:sz w:val="28"/>
          <w:szCs w:val="28"/>
        </w:rPr>
        <w:t>и</w:t>
      </w:r>
      <w:r w:rsidRPr="00776F76">
        <w:rPr>
          <w:rFonts w:ascii="Times New Roman" w:eastAsia="Times New Roman" w:hAnsi="Times New Roman" w:cs="Times New Roman"/>
          <w:sz w:val="28"/>
          <w:szCs w:val="28"/>
        </w:rPr>
        <w:t>, предоставленн</w:t>
      </w:r>
      <w:r>
        <w:rPr>
          <w:rFonts w:ascii="Times New Roman" w:eastAsia="Times New Roman" w:hAnsi="Times New Roman" w:cs="Times New Roman"/>
          <w:sz w:val="28"/>
          <w:szCs w:val="28"/>
        </w:rPr>
        <w:t>ой</w:t>
      </w:r>
      <w:r w:rsidRPr="00776F76">
        <w:rPr>
          <w:rFonts w:ascii="Times New Roman" w:eastAsia="Times New Roman" w:hAnsi="Times New Roman" w:cs="Times New Roman"/>
          <w:sz w:val="28"/>
          <w:szCs w:val="28"/>
        </w:rPr>
        <w:t xml:space="preserve"> из бюджета автономного округа на финансовое обеспечение выполнения государственного задания, средств учреждения, поступающих от приносящей доход деятельности</w:t>
      </w:r>
      <w:r>
        <w:rPr>
          <w:rFonts w:ascii="Times New Roman" w:eastAsia="Times New Roman" w:hAnsi="Times New Roman" w:cs="Times New Roman"/>
          <w:sz w:val="28"/>
          <w:szCs w:val="28"/>
        </w:rPr>
        <w:t>.</w:t>
      </w:r>
    </w:p>
    <w:p w14:paraId="631BF0AE" w14:textId="53404D58" w:rsidR="000755A8" w:rsidRPr="00A976B6"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Выплата </w:t>
      </w:r>
      <w:r w:rsidRPr="000755A8">
        <w:rPr>
          <w:rFonts w:ascii="Times New Roman" w:eastAsia="Times New Roman" w:hAnsi="Times New Roman" w:cs="Times New Roman"/>
          <w:sz w:val="28"/>
          <w:szCs w:val="28"/>
        </w:rPr>
        <w:t xml:space="preserve">за выслугу </w:t>
      </w:r>
      <w:r w:rsidRPr="00073518">
        <w:rPr>
          <w:rFonts w:ascii="Times New Roman" w:eastAsia="Times New Roman" w:hAnsi="Times New Roman" w:cs="Times New Roman"/>
          <w:sz w:val="28"/>
          <w:szCs w:val="28"/>
        </w:rPr>
        <w:t>лет осуществляется</w:t>
      </w:r>
      <w:r w:rsidRPr="00A976B6">
        <w:rPr>
          <w:rFonts w:ascii="Times New Roman" w:eastAsia="Times New Roman" w:hAnsi="Times New Roman" w:cs="Times New Roman"/>
          <w:sz w:val="28"/>
          <w:szCs w:val="28"/>
        </w:rPr>
        <w:t xml:space="preserve"> ежемесячно и устанавливается в процентах от оклада (должностного оклада) в следующем размере:</w:t>
      </w:r>
    </w:p>
    <w:p w14:paraId="41ED38C6" w14:textId="2F1A9340" w:rsidR="000755A8" w:rsidRPr="00A976B6"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76B6">
        <w:rPr>
          <w:rFonts w:ascii="Times New Roman" w:eastAsia="Times New Roman" w:hAnsi="Times New Roman" w:cs="Times New Roman"/>
          <w:sz w:val="28"/>
          <w:szCs w:val="28"/>
        </w:rPr>
        <w:t>при стаже ра</w:t>
      </w:r>
      <w:r w:rsidR="004B7E6D">
        <w:rPr>
          <w:rFonts w:ascii="Times New Roman" w:eastAsia="Times New Roman" w:hAnsi="Times New Roman" w:cs="Times New Roman"/>
          <w:sz w:val="28"/>
          <w:szCs w:val="28"/>
        </w:rPr>
        <w:t xml:space="preserve">боты от 1 года до 5 лет – до </w:t>
      </w:r>
      <w:r w:rsidR="00E06E6C">
        <w:rPr>
          <w:rFonts w:ascii="Times New Roman" w:eastAsia="Times New Roman" w:hAnsi="Times New Roman" w:cs="Times New Roman"/>
          <w:sz w:val="28"/>
          <w:szCs w:val="28"/>
        </w:rPr>
        <w:t>2</w:t>
      </w:r>
      <w:r w:rsidRPr="00A976B6">
        <w:rPr>
          <w:rFonts w:ascii="Times New Roman" w:eastAsia="Times New Roman" w:hAnsi="Times New Roman" w:cs="Times New Roman"/>
          <w:sz w:val="28"/>
          <w:szCs w:val="28"/>
        </w:rPr>
        <w:t>%;</w:t>
      </w:r>
    </w:p>
    <w:p w14:paraId="44A7DD8B" w14:textId="0D0BAB6C" w:rsidR="000755A8" w:rsidRPr="00A976B6"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76B6">
        <w:rPr>
          <w:rFonts w:ascii="Times New Roman" w:eastAsia="Times New Roman" w:hAnsi="Times New Roman" w:cs="Times New Roman"/>
          <w:sz w:val="28"/>
          <w:szCs w:val="28"/>
        </w:rPr>
        <w:t>при стаже ра</w:t>
      </w:r>
      <w:r w:rsidR="004B7E6D">
        <w:rPr>
          <w:rFonts w:ascii="Times New Roman" w:eastAsia="Times New Roman" w:hAnsi="Times New Roman" w:cs="Times New Roman"/>
          <w:sz w:val="28"/>
          <w:szCs w:val="28"/>
        </w:rPr>
        <w:t xml:space="preserve">боты от 5 лет до 10 лет – до </w:t>
      </w:r>
      <w:r w:rsidR="00E06E6C">
        <w:rPr>
          <w:rFonts w:ascii="Times New Roman" w:eastAsia="Times New Roman" w:hAnsi="Times New Roman" w:cs="Times New Roman"/>
          <w:sz w:val="28"/>
          <w:szCs w:val="28"/>
        </w:rPr>
        <w:t>4</w:t>
      </w:r>
      <w:r w:rsidRPr="00A976B6">
        <w:rPr>
          <w:rFonts w:ascii="Times New Roman" w:eastAsia="Times New Roman" w:hAnsi="Times New Roman" w:cs="Times New Roman"/>
          <w:sz w:val="28"/>
          <w:szCs w:val="28"/>
        </w:rPr>
        <w:t>%;</w:t>
      </w:r>
    </w:p>
    <w:p w14:paraId="3083DFE1" w14:textId="0950CC6F" w:rsidR="000755A8" w:rsidRPr="00A976B6"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76B6">
        <w:rPr>
          <w:rFonts w:ascii="Times New Roman" w:eastAsia="Times New Roman" w:hAnsi="Times New Roman" w:cs="Times New Roman"/>
          <w:sz w:val="28"/>
          <w:szCs w:val="28"/>
        </w:rPr>
        <w:t>при ст</w:t>
      </w:r>
      <w:r w:rsidR="004B7E6D">
        <w:rPr>
          <w:rFonts w:ascii="Times New Roman" w:eastAsia="Times New Roman" w:hAnsi="Times New Roman" w:cs="Times New Roman"/>
          <w:sz w:val="28"/>
          <w:szCs w:val="28"/>
        </w:rPr>
        <w:t>аже работы свыше 1</w:t>
      </w:r>
      <w:r w:rsidR="00E06E6C">
        <w:rPr>
          <w:rFonts w:ascii="Times New Roman" w:eastAsia="Times New Roman" w:hAnsi="Times New Roman" w:cs="Times New Roman"/>
          <w:sz w:val="28"/>
          <w:szCs w:val="28"/>
        </w:rPr>
        <w:t>0</w:t>
      </w:r>
      <w:r w:rsidR="004B7E6D">
        <w:rPr>
          <w:rFonts w:ascii="Times New Roman" w:eastAsia="Times New Roman" w:hAnsi="Times New Roman" w:cs="Times New Roman"/>
          <w:sz w:val="28"/>
          <w:szCs w:val="28"/>
        </w:rPr>
        <w:t xml:space="preserve"> лет – до </w:t>
      </w:r>
      <w:r w:rsidR="00E06E6C">
        <w:rPr>
          <w:rFonts w:ascii="Times New Roman" w:eastAsia="Times New Roman" w:hAnsi="Times New Roman" w:cs="Times New Roman"/>
          <w:sz w:val="28"/>
          <w:szCs w:val="28"/>
        </w:rPr>
        <w:t>6</w:t>
      </w:r>
      <w:r w:rsidRPr="00A976B6">
        <w:rPr>
          <w:rFonts w:ascii="Times New Roman" w:eastAsia="Times New Roman" w:hAnsi="Times New Roman" w:cs="Times New Roman"/>
          <w:sz w:val="28"/>
          <w:szCs w:val="28"/>
        </w:rPr>
        <w:t>%.</w:t>
      </w:r>
    </w:p>
    <w:p w14:paraId="4E3087FD" w14:textId="0EA56422"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A976B6">
        <w:rPr>
          <w:rFonts w:ascii="Times New Roman" w:eastAsia="Times New Roman" w:hAnsi="Times New Roman" w:cs="Times New Roman"/>
          <w:sz w:val="28"/>
          <w:szCs w:val="28"/>
        </w:rPr>
        <w:t xml:space="preserve">В стаж работы, дающий право на получение выплаты </w:t>
      </w:r>
      <w:r w:rsidRPr="000755A8">
        <w:rPr>
          <w:rFonts w:ascii="Times New Roman" w:eastAsia="Times New Roman" w:hAnsi="Times New Roman" w:cs="Times New Roman"/>
          <w:sz w:val="28"/>
          <w:szCs w:val="28"/>
        </w:rPr>
        <w:t>за выслугу лет,</w:t>
      </w:r>
      <w:r w:rsidRPr="00D810CE">
        <w:rPr>
          <w:rFonts w:ascii="Times New Roman" w:eastAsia="Times New Roman" w:hAnsi="Times New Roman" w:cs="Times New Roman"/>
          <w:sz w:val="28"/>
          <w:szCs w:val="28"/>
        </w:rPr>
        <w:t xml:space="preserve"> включаются периоды работы в учреждениях, организациях, в исполнительных органах государственной власти и органах местного самоуправления, опыт и знания по которой необходимы для выполнения должностных обязанностей по занимаемой должности, </w:t>
      </w:r>
      <w:r>
        <w:rPr>
          <w:rFonts w:ascii="Times New Roman" w:eastAsia="Times New Roman" w:hAnsi="Times New Roman" w:cs="Times New Roman"/>
          <w:sz w:val="28"/>
          <w:szCs w:val="28"/>
        </w:rPr>
        <w:t>с учетом</w:t>
      </w:r>
      <w:r w:rsidRPr="00D810CE">
        <w:rPr>
          <w:rFonts w:ascii="Times New Roman" w:eastAsia="Times New Roman" w:hAnsi="Times New Roman" w:cs="Times New Roman"/>
          <w:sz w:val="28"/>
          <w:szCs w:val="28"/>
        </w:rPr>
        <w:t xml:space="preserve"> решения комиссии по установлению</w:t>
      </w:r>
      <w:r>
        <w:rPr>
          <w:rFonts w:ascii="Times New Roman" w:eastAsia="Times New Roman" w:hAnsi="Times New Roman" w:cs="Times New Roman"/>
          <w:sz w:val="28"/>
          <w:szCs w:val="28"/>
        </w:rPr>
        <w:t xml:space="preserve"> трудового стажа (далее – комиссия), созданной в соответствии с актом учреждения</w:t>
      </w:r>
      <w:r w:rsidRPr="00D810CE">
        <w:rPr>
          <w:rFonts w:ascii="Times New Roman" w:eastAsia="Times New Roman" w:hAnsi="Times New Roman" w:cs="Times New Roman"/>
          <w:sz w:val="28"/>
          <w:szCs w:val="28"/>
        </w:rPr>
        <w:t>.</w:t>
      </w:r>
      <w:proofErr w:type="gramEnd"/>
    </w:p>
    <w:p w14:paraId="36DDD92A"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Основным документом для определения стажа работы, дающего право на получение выплаты за выслугу лет, является трудовая книжка.</w:t>
      </w:r>
    </w:p>
    <w:p w14:paraId="77E0FB71" w14:textId="79FF34BB" w:rsidR="000755A8" w:rsidRDefault="000755A8" w:rsidP="000755A8">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D810CE">
        <w:rPr>
          <w:rFonts w:ascii="Times New Roman" w:eastAsia="Times New Roman" w:hAnsi="Times New Roman" w:cs="Times New Roman"/>
          <w:sz w:val="28"/>
          <w:szCs w:val="28"/>
        </w:rPr>
        <w:t xml:space="preserve">Назначение выплаты за выслугу лет к </w:t>
      </w:r>
      <w:r>
        <w:rPr>
          <w:rFonts w:ascii="Times New Roman" w:eastAsia="Times New Roman" w:hAnsi="Times New Roman" w:cs="Times New Roman"/>
          <w:sz w:val="28"/>
          <w:szCs w:val="28"/>
        </w:rPr>
        <w:t xml:space="preserve">окладу (должностному окладу) </w:t>
      </w:r>
      <w:r w:rsidRPr="00D810CE">
        <w:rPr>
          <w:rFonts w:ascii="Times New Roman" w:eastAsia="Times New Roman" w:hAnsi="Times New Roman" w:cs="Times New Roman"/>
          <w:sz w:val="28"/>
          <w:szCs w:val="28"/>
        </w:rPr>
        <w:t xml:space="preserve">осуществляется </w:t>
      </w:r>
      <w:r w:rsidRPr="00D810CE">
        <w:rPr>
          <w:rFonts w:ascii="Times New Roman" w:eastAsia="Calibri" w:hAnsi="Times New Roman" w:cs="Times New Roman"/>
          <w:sz w:val="28"/>
          <w:szCs w:val="28"/>
          <w:lang w:eastAsia="en-US"/>
        </w:rPr>
        <w:t>актом учреждения</w:t>
      </w:r>
      <w:r>
        <w:rPr>
          <w:rFonts w:ascii="Times New Roman" w:eastAsia="Calibri" w:hAnsi="Times New Roman" w:cs="Times New Roman"/>
          <w:sz w:val="28"/>
          <w:szCs w:val="28"/>
          <w:lang w:eastAsia="en-US"/>
        </w:rPr>
        <w:t>.</w:t>
      </w:r>
    </w:p>
    <w:p w14:paraId="0D1B206E" w14:textId="64E4134A"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за выслугу лет осуществляется не ранее даты принятия соответствующего решения комиссией.</w:t>
      </w:r>
    </w:p>
    <w:p w14:paraId="64B7D188"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Выплата за выслугу лет не образует новый оклад (должностной оклад) и не учитывается при начислении иных стимулирующих выплат, устанавливаемых к окладу (должностному окладу)</w:t>
      </w:r>
      <w:r>
        <w:rPr>
          <w:rFonts w:ascii="Times New Roman" w:eastAsia="Times New Roman" w:hAnsi="Times New Roman" w:cs="Times New Roman"/>
          <w:sz w:val="28"/>
          <w:szCs w:val="28"/>
        </w:rPr>
        <w:t xml:space="preserve">, </w:t>
      </w:r>
      <w:r w:rsidRPr="00362B58">
        <w:rPr>
          <w:rFonts w:ascii="Times New Roman" w:eastAsia="Times New Roman" w:hAnsi="Times New Roman" w:cs="Times New Roman"/>
          <w:sz w:val="28"/>
          <w:szCs w:val="28"/>
        </w:rPr>
        <w:t xml:space="preserve">за исключением районного коэффициента и процентной надбавки за работу в районах </w:t>
      </w:r>
      <w:r w:rsidRPr="00362B58">
        <w:rPr>
          <w:rFonts w:ascii="Times New Roman" w:eastAsia="Times New Roman" w:hAnsi="Times New Roman" w:cs="Times New Roman"/>
          <w:sz w:val="28"/>
          <w:szCs w:val="28"/>
        </w:rPr>
        <w:lastRenderedPageBreak/>
        <w:t>Крайнего Севера и приравненных к ним местностях.</w:t>
      </w:r>
    </w:p>
    <w:p w14:paraId="7AEE49BC" w14:textId="1CC4F46C" w:rsidR="000755A8" w:rsidRPr="00D810CE"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Премиальные выплаты по итогам </w:t>
      </w:r>
      <w:r w:rsidRPr="000E4D97">
        <w:rPr>
          <w:rFonts w:ascii="Times New Roman" w:eastAsia="Times New Roman" w:hAnsi="Times New Roman" w:cs="Times New Roman"/>
          <w:sz w:val="28"/>
          <w:szCs w:val="28"/>
        </w:rPr>
        <w:t>работы за</w:t>
      </w:r>
      <w:r w:rsidRPr="00B76CC7">
        <w:rPr>
          <w:rFonts w:ascii="Times New Roman" w:eastAsia="Times New Roman" w:hAnsi="Times New Roman" w:cs="Times New Roman"/>
          <w:sz w:val="28"/>
          <w:szCs w:val="28"/>
        </w:rPr>
        <w:t xml:space="preserve"> месяц, квартал, год </w:t>
      </w:r>
      <w:r w:rsidRPr="00A976B6">
        <w:rPr>
          <w:rFonts w:ascii="Times New Roman" w:eastAsia="Times New Roman" w:hAnsi="Times New Roman" w:cs="Times New Roman"/>
          <w:sz w:val="28"/>
          <w:szCs w:val="28"/>
        </w:rPr>
        <w:t>устанавливаются</w:t>
      </w:r>
      <w:r>
        <w:rPr>
          <w:rFonts w:ascii="Times New Roman" w:eastAsia="Times New Roman" w:hAnsi="Times New Roman" w:cs="Times New Roman"/>
          <w:sz w:val="28"/>
          <w:szCs w:val="28"/>
        </w:rPr>
        <w:t xml:space="preserve"> в следующих размерах</w:t>
      </w:r>
      <w:r w:rsidRPr="00D810CE">
        <w:rPr>
          <w:rFonts w:ascii="Times New Roman" w:eastAsia="Times New Roman" w:hAnsi="Times New Roman" w:cs="Times New Roman"/>
          <w:sz w:val="28"/>
          <w:szCs w:val="28"/>
        </w:rPr>
        <w:t>:</w:t>
      </w:r>
    </w:p>
    <w:p w14:paraId="228FB0C1" w14:textId="05D2121D"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месяц</w:t>
      </w:r>
      <w:r w:rsidR="004B7E6D">
        <w:rPr>
          <w:rFonts w:ascii="Times New Roman" w:eastAsia="Times New Roman" w:hAnsi="Times New Roman" w:cs="Times New Roman"/>
          <w:sz w:val="28"/>
          <w:szCs w:val="28"/>
        </w:rPr>
        <w:t xml:space="preserve"> – до 50</w:t>
      </w:r>
      <w:r w:rsidRPr="00D810CE">
        <w:rPr>
          <w:rFonts w:ascii="Times New Roman" w:eastAsia="Times New Roman" w:hAnsi="Times New Roman" w:cs="Times New Roman"/>
          <w:sz w:val="28"/>
          <w:szCs w:val="28"/>
        </w:rPr>
        <w:t>% установленного оклада (должностного оклада);</w:t>
      </w:r>
    </w:p>
    <w:p w14:paraId="7D7C8E89" w14:textId="77777777" w:rsidR="000755A8" w:rsidRPr="00D810CE"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квартал</w:t>
      </w:r>
      <w:r w:rsidRPr="00D810CE">
        <w:rPr>
          <w:rFonts w:ascii="Times New Roman" w:eastAsia="Times New Roman" w:hAnsi="Times New Roman" w:cs="Times New Roman"/>
          <w:sz w:val="28"/>
          <w:szCs w:val="28"/>
        </w:rPr>
        <w:t xml:space="preserve"> – до 1 месячного фонда оплаты труда</w:t>
      </w:r>
      <w:r>
        <w:rPr>
          <w:rFonts w:ascii="Times New Roman" w:eastAsia="Times New Roman" w:hAnsi="Times New Roman" w:cs="Times New Roman"/>
          <w:sz w:val="28"/>
          <w:szCs w:val="28"/>
        </w:rPr>
        <w:t>;</w:t>
      </w:r>
    </w:p>
    <w:p w14:paraId="2E752757"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год</w:t>
      </w:r>
      <w:r w:rsidRPr="00D810CE">
        <w:rPr>
          <w:rFonts w:ascii="Times New Roman" w:eastAsia="Times New Roman" w:hAnsi="Times New Roman" w:cs="Times New Roman"/>
          <w:sz w:val="28"/>
          <w:szCs w:val="28"/>
        </w:rPr>
        <w:t xml:space="preserve"> – до </w:t>
      </w:r>
      <w:r>
        <w:rPr>
          <w:rFonts w:ascii="Times New Roman" w:eastAsia="Times New Roman" w:hAnsi="Times New Roman" w:cs="Times New Roman"/>
          <w:sz w:val="28"/>
          <w:szCs w:val="28"/>
        </w:rPr>
        <w:t>3 месячных фондов оплаты труда.</w:t>
      </w:r>
    </w:p>
    <w:p w14:paraId="5F72FAF6" w14:textId="77777777" w:rsidR="000755A8" w:rsidRPr="007C1E1A"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1E1A">
        <w:rPr>
          <w:rFonts w:ascii="Times New Roman" w:eastAsiaTheme="minorHAnsi" w:hAnsi="Times New Roman" w:cs="Times New Roman"/>
          <w:sz w:val="28"/>
          <w:szCs w:val="28"/>
          <w:lang w:eastAsia="en-US"/>
        </w:rPr>
        <w:t xml:space="preserve">Премиальная выплата </w:t>
      </w:r>
      <w:r>
        <w:rPr>
          <w:rFonts w:ascii="Times New Roman" w:eastAsiaTheme="minorHAnsi" w:hAnsi="Times New Roman" w:cs="Times New Roman"/>
          <w:sz w:val="28"/>
          <w:szCs w:val="28"/>
          <w:lang w:eastAsia="en-US"/>
        </w:rPr>
        <w:t xml:space="preserve">по итогам работы </w:t>
      </w:r>
      <w:r w:rsidRPr="007C1E1A">
        <w:rPr>
          <w:rFonts w:ascii="Times New Roman" w:eastAsiaTheme="minorHAnsi" w:hAnsi="Times New Roman" w:cs="Times New Roman"/>
          <w:sz w:val="28"/>
          <w:szCs w:val="28"/>
          <w:lang w:eastAsia="en-US"/>
        </w:rPr>
        <w:t xml:space="preserve">за месяц устанавливается </w:t>
      </w:r>
      <w:r w:rsidRPr="007C1E1A">
        <w:rPr>
          <w:rFonts w:ascii="Times New Roman" w:eastAsia="Times New Roman" w:hAnsi="Times New Roman" w:cs="Times New Roman"/>
          <w:sz w:val="28"/>
          <w:szCs w:val="28"/>
        </w:rPr>
        <w:t>ежемесячно, персонально по каждому работнику</w:t>
      </w:r>
      <w:r w:rsidRPr="007C1E1A">
        <w:rPr>
          <w:rFonts w:ascii="Times New Roman" w:eastAsiaTheme="minorHAnsi" w:hAnsi="Times New Roman" w:cs="Times New Roman"/>
          <w:sz w:val="28"/>
          <w:szCs w:val="28"/>
          <w:lang w:eastAsia="en-US"/>
        </w:rPr>
        <w:t xml:space="preserve"> </w:t>
      </w:r>
      <w:r w:rsidRPr="007C1E1A">
        <w:rPr>
          <w:rFonts w:ascii="Times New Roman" w:eastAsia="Times New Roman" w:hAnsi="Times New Roman" w:cs="Times New Roman"/>
          <w:sz w:val="28"/>
          <w:szCs w:val="28"/>
        </w:rPr>
        <w:t xml:space="preserve">с учетом </w:t>
      </w:r>
      <w:r>
        <w:rPr>
          <w:rFonts w:ascii="Times New Roman" w:eastAsia="Times New Roman" w:hAnsi="Times New Roman" w:cs="Times New Roman"/>
          <w:sz w:val="28"/>
          <w:szCs w:val="28"/>
        </w:rPr>
        <w:t>личного вклада работника в осуществление основных задач и функций, определенных уставом учреждения.</w:t>
      </w:r>
    </w:p>
    <w:p w14:paraId="59129EB6" w14:textId="4AE19459" w:rsidR="000755A8" w:rsidRPr="00DE7408" w:rsidRDefault="000755A8" w:rsidP="000755A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Премиальная выплата по итогам работы за месяц выплачивается на основании ведомости по форме, </w:t>
      </w:r>
      <w:r w:rsidRPr="00DE7408">
        <w:rPr>
          <w:rFonts w:ascii="Times New Roman" w:eastAsiaTheme="minorHAnsi" w:hAnsi="Times New Roman" w:cs="Times New Roman"/>
          <w:sz w:val="28"/>
          <w:szCs w:val="28"/>
          <w:lang w:eastAsia="en-US"/>
        </w:rPr>
        <w:t>утвержденной приказом Департамента.</w:t>
      </w:r>
    </w:p>
    <w:p w14:paraId="7D2A1F1B" w14:textId="269CF5DA" w:rsidR="000755A8" w:rsidRDefault="000755A8" w:rsidP="000755A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Премиальная выплата по итогам работы за квартал, за год устанавливается с учетом достижения показателей эффективности и результативности деятельности, </w:t>
      </w:r>
      <w:r w:rsidRPr="00065D4D">
        <w:rPr>
          <w:rFonts w:ascii="Times New Roman" w:eastAsia="Times New Roman" w:hAnsi="Times New Roman" w:cs="Times New Roman"/>
          <w:sz w:val="28"/>
          <w:szCs w:val="28"/>
        </w:rPr>
        <w:t xml:space="preserve">утвержденных </w:t>
      </w:r>
      <w:r w:rsidR="00132451">
        <w:rPr>
          <w:rFonts w:ascii="Times New Roman" w:eastAsia="Times New Roman" w:hAnsi="Times New Roman" w:cs="Times New Roman"/>
          <w:sz w:val="28"/>
          <w:szCs w:val="28"/>
        </w:rPr>
        <w:t>приказом Департамента.</w:t>
      </w:r>
    </w:p>
    <w:p w14:paraId="53F83BD4" w14:textId="4E96D59B" w:rsidR="000755A8" w:rsidRDefault="000755A8" w:rsidP="000755A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C1E1A">
        <w:rPr>
          <w:rFonts w:ascii="Times New Roman" w:eastAsiaTheme="minorHAnsi" w:hAnsi="Times New Roman" w:cs="Times New Roman"/>
          <w:sz w:val="28"/>
          <w:szCs w:val="28"/>
          <w:lang w:eastAsia="en-US"/>
        </w:rPr>
        <w:t>ремиальн</w:t>
      </w:r>
      <w:r>
        <w:rPr>
          <w:rFonts w:ascii="Times New Roman" w:eastAsiaTheme="minorHAnsi" w:hAnsi="Times New Roman" w:cs="Times New Roman"/>
          <w:sz w:val="28"/>
          <w:szCs w:val="28"/>
          <w:lang w:eastAsia="en-US"/>
        </w:rPr>
        <w:t>ые</w:t>
      </w:r>
      <w:r w:rsidRPr="007C1E1A">
        <w:rPr>
          <w:rFonts w:ascii="Times New Roman" w:eastAsiaTheme="minorHAnsi" w:hAnsi="Times New Roman" w:cs="Times New Roman"/>
          <w:sz w:val="28"/>
          <w:szCs w:val="28"/>
          <w:lang w:eastAsia="en-US"/>
        </w:rPr>
        <w:t xml:space="preserve"> выплат</w:t>
      </w:r>
      <w:r>
        <w:rPr>
          <w:rFonts w:ascii="Times New Roman" w:eastAsiaTheme="minorHAnsi" w:hAnsi="Times New Roman" w:cs="Times New Roman"/>
          <w:sz w:val="28"/>
          <w:szCs w:val="28"/>
          <w:lang w:eastAsia="en-US"/>
        </w:rPr>
        <w:t>ы</w:t>
      </w:r>
      <w:r w:rsidRPr="007C1E1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 итогам работы за квартал, за год осуществляются на основании акта учреждения.</w:t>
      </w:r>
    </w:p>
    <w:p w14:paraId="751C18F1" w14:textId="77777777" w:rsidR="000755A8" w:rsidRDefault="000755A8" w:rsidP="000755A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При достижении установленных в государственном задании показателей допускается увеличение размера премиальных выплат по итогам работы </w:t>
      </w:r>
      <w:r w:rsidRPr="00CA72B3">
        <w:rPr>
          <w:rFonts w:ascii="Times New Roman" w:eastAsiaTheme="minorHAnsi" w:hAnsi="Times New Roman" w:cs="Times New Roman"/>
          <w:sz w:val="28"/>
          <w:szCs w:val="28"/>
          <w:lang w:eastAsia="en-US"/>
        </w:rPr>
        <w:t>за 4 квартал, за год при наличии экономии фонда оплаты труда</w:t>
      </w:r>
      <w:r w:rsidRPr="00CA72B3">
        <w:rPr>
          <w:rFonts w:ascii="Times New Roman" w:eastAsia="Times New Roman" w:hAnsi="Times New Roman" w:cs="Times New Roman"/>
          <w:sz w:val="28"/>
          <w:szCs w:val="28"/>
        </w:rPr>
        <w:t>.</w:t>
      </w:r>
    </w:p>
    <w:p w14:paraId="51F5C917" w14:textId="4B04EE40" w:rsidR="000755A8" w:rsidRPr="00F47E26" w:rsidRDefault="000755A8" w:rsidP="000755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E26">
        <w:rPr>
          <w:rFonts w:ascii="Times New Roman" w:eastAsia="Times New Roman" w:hAnsi="Times New Roman" w:cs="Times New Roman"/>
          <w:sz w:val="28"/>
          <w:szCs w:val="28"/>
        </w:rPr>
        <w:t xml:space="preserve">Годовая выплата </w:t>
      </w:r>
      <w:r w:rsidRPr="00D810CE">
        <w:rPr>
          <w:rFonts w:ascii="Times New Roman" w:eastAsia="Times New Roman" w:hAnsi="Times New Roman" w:cs="Times New Roman"/>
          <w:sz w:val="28"/>
          <w:szCs w:val="28"/>
        </w:rPr>
        <w:t xml:space="preserve">выплачивается </w:t>
      </w:r>
      <w:r>
        <w:rPr>
          <w:rFonts w:ascii="Times New Roman" w:eastAsia="Times New Roman" w:hAnsi="Times New Roman" w:cs="Times New Roman"/>
          <w:sz w:val="28"/>
          <w:szCs w:val="28"/>
        </w:rPr>
        <w:t xml:space="preserve">в конце финансового года </w:t>
      </w:r>
      <w:r w:rsidRPr="00D810CE">
        <w:rPr>
          <w:rFonts w:ascii="Times New Roman" w:eastAsia="Times New Roman" w:hAnsi="Times New Roman" w:cs="Times New Roman"/>
          <w:sz w:val="28"/>
          <w:szCs w:val="28"/>
        </w:rPr>
        <w:t>за фактически отработанное время в календарном году</w:t>
      </w:r>
      <w:r>
        <w:rPr>
          <w:rFonts w:ascii="Times New Roman" w:eastAsia="Times New Roman" w:hAnsi="Times New Roman" w:cs="Times New Roman"/>
          <w:sz w:val="28"/>
          <w:szCs w:val="28"/>
        </w:rPr>
        <w:t>.</w:t>
      </w:r>
    </w:p>
    <w:p w14:paraId="5D3054CA" w14:textId="6D233A40" w:rsidR="000755A8" w:rsidRPr="002310D7" w:rsidRDefault="000755A8" w:rsidP="00B76CC7">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B76CC7">
        <w:rPr>
          <w:rFonts w:ascii="Times New Roman" w:eastAsia="Times New Roman" w:hAnsi="Times New Roman" w:cs="Times New Roman"/>
          <w:sz w:val="28"/>
          <w:szCs w:val="28"/>
        </w:rPr>
        <w:t xml:space="preserve">Премиальная выплата по итогам работы (за квартал, год) снижается при наличии </w:t>
      </w:r>
      <w:r w:rsidRPr="007E4A39">
        <w:rPr>
          <w:rFonts w:ascii="Times New Roman" w:eastAsia="Times New Roman" w:hAnsi="Times New Roman" w:cs="Times New Roman"/>
          <w:sz w:val="28"/>
          <w:szCs w:val="28"/>
        </w:rPr>
        <w:t xml:space="preserve">показателей, указанных в таблице </w:t>
      </w:r>
      <w:r w:rsidR="00AD3EF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E7408">
        <w:rPr>
          <w:rFonts w:ascii="Times New Roman" w:eastAsia="Times New Roman" w:hAnsi="Times New Roman" w:cs="Times New Roman"/>
          <w:sz w:val="28"/>
          <w:szCs w:val="28"/>
        </w:rPr>
        <w:t>настоящего Положения.</w:t>
      </w:r>
    </w:p>
    <w:p w14:paraId="44D5E695" w14:textId="086FDBFB" w:rsidR="0019026E" w:rsidRPr="007E4A39" w:rsidRDefault="0019026E" w:rsidP="0019026E">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rPr>
      </w:pPr>
      <w:r w:rsidRPr="007E4A39">
        <w:rPr>
          <w:rFonts w:ascii="Times New Roman" w:eastAsia="Times New Roman" w:hAnsi="Times New Roman" w:cs="Times New Roman"/>
          <w:sz w:val="28"/>
          <w:szCs w:val="28"/>
        </w:rPr>
        <w:t xml:space="preserve">Таблица </w:t>
      </w:r>
      <w:r w:rsidR="00AD3EF1">
        <w:rPr>
          <w:rFonts w:ascii="Times New Roman" w:eastAsia="Times New Roman" w:hAnsi="Times New Roman" w:cs="Times New Roman"/>
          <w:sz w:val="28"/>
          <w:szCs w:val="28"/>
        </w:rPr>
        <w:t>5</w:t>
      </w:r>
    </w:p>
    <w:p w14:paraId="5CFBC735" w14:textId="77777777" w:rsidR="0019026E" w:rsidRDefault="0019026E" w:rsidP="00AE1063">
      <w:pPr>
        <w:autoSpaceDE w:val="0"/>
        <w:autoSpaceDN w:val="0"/>
        <w:adjustRightInd w:val="0"/>
        <w:spacing w:after="0" w:line="240" w:lineRule="auto"/>
        <w:jc w:val="center"/>
        <w:outlineLvl w:val="1"/>
        <w:rPr>
          <w:rFonts w:ascii="Times New Roman" w:hAnsi="Times New Roman"/>
          <w:sz w:val="28"/>
          <w:szCs w:val="28"/>
        </w:rPr>
      </w:pPr>
    </w:p>
    <w:p w14:paraId="4216175E" w14:textId="585C4C99" w:rsidR="0019026E" w:rsidRDefault="0019026E" w:rsidP="00AE1063">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8D7A25">
        <w:rPr>
          <w:rFonts w:ascii="Times New Roman" w:hAnsi="Times New Roman"/>
          <w:sz w:val="28"/>
          <w:szCs w:val="28"/>
        </w:rPr>
        <w:t>Показатели, за которые производится снижение размера премиальной выплаты</w:t>
      </w:r>
      <w:r w:rsidRPr="008D7A25">
        <w:t xml:space="preserve"> </w:t>
      </w:r>
      <w:r w:rsidRPr="008D7A25">
        <w:rPr>
          <w:rFonts w:ascii="Times New Roman" w:hAnsi="Times New Roman"/>
          <w:sz w:val="28"/>
          <w:szCs w:val="28"/>
        </w:rPr>
        <w:t xml:space="preserve">по итогам работы за </w:t>
      </w:r>
      <w:r w:rsidRPr="008D7A25">
        <w:rPr>
          <w:rFonts w:ascii="Times New Roman" w:eastAsia="Times New Roman" w:hAnsi="Times New Roman" w:cs="Times New Roman"/>
          <w:bCs/>
          <w:sz w:val="28"/>
          <w:szCs w:val="28"/>
        </w:rPr>
        <w:t>квартал, год</w:t>
      </w:r>
    </w:p>
    <w:p w14:paraId="6F3FDE01" w14:textId="77777777" w:rsidR="00AE2911" w:rsidRPr="008D7A25" w:rsidRDefault="00AE2911" w:rsidP="00AE1063">
      <w:pPr>
        <w:autoSpaceDE w:val="0"/>
        <w:autoSpaceDN w:val="0"/>
        <w:adjustRightInd w:val="0"/>
        <w:spacing w:after="0" w:line="240" w:lineRule="auto"/>
        <w:jc w:val="center"/>
        <w:outlineLvl w:val="1"/>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5342"/>
        <w:gridCol w:w="3275"/>
      </w:tblGrid>
      <w:tr w:rsidR="0019026E" w:rsidRPr="000E5BFB" w14:paraId="58C7734A" w14:textId="77777777" w:rsidTr="00F47E26">
        <w:trPr>
          <w:cantSplit/>
          <w:trHeight w:val="1080"/>
        </w:trPr>
        <w:tc>
          <w:tcPr>
            <w:tcW w:w="0" w:type="auto"/>
          </w:tcPr>
          <w:p w14:paraId="6FB7BD83" w14:textId="5C6646D2" w:rsidR="0019026E" w:rsidRPr="000E5BFB" w:rsidRDefault="0019026E" w:rsidP="000E5BFB">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w:t>
            </w:r>
            <w:r w:rsidR="000E5BFB" w:rsidRPr="000E5BFB">
              <w:rPr>
                <w:rFonts w:ascii="Times New Roman" w:eastAsia="Times New Roman" w:hAnsi="Times New Roman" w:cs="Times New Roman"/>
                <w:sz w:val="24"/>
                <w:szCs w:val="24"/>
              </w:rPr>
              <w:t xml:space="preserve"> </w:t>
            </w:r>
            <w:proofErr w:type="gramStart"/>
            <w:r w:rsidRPr="000E5BFB">
              <w:rPr>
                <w:rFonts w:ascii="Times New Roman" w:eastAsia="Times New Roman" w:hAnsi="Times New Roman" w:cs="Times New Roman"/>
                <w:sz w:val="24"/>
                <w:szCs w:val="24"/>
              </w:rPr>
              <w:t>п</w:t>
            </w:r>
            <w:proofErr w:type="gramEnd"/>
            <w:r w:rsidRPr="000E5BFB">
              <w:rPr>
                <w:rFonts w:ascii="Times New Roman" w:eastAsia="Times New Roman" w:hAnsi="Times New Roman" w:cs="Times New Roman"/>
                <w:sz w:val="24"/>
                <w:szCs w:val="24"/>
              </w:rPr>
              <w:t>/п</w:t>
            </w:r>
          </w:p>
        </w:tc>
        <w:tc>
          <w:tcPr>
            <w:tcW w:w="0" w:type="auto"/>
          </w:tcPr>
          <w:p w14:paraId="76EE4D90" w14:textId="77777777" w:rsidR="0019026E" w:rsidRPr="000E5BFB" w:rsidRDefault="0019026E" w:rsidP="000D22AA">
            <w:pPr>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Наименование показателей</w:t>
            </w:r>
          </w:p>
        </w:tc>
        <w:tc>
          <w:tcPr>
            <w:tcW w:w="0" w:type="auto"/>
            <w:hideMark/>
          </w:tcPr>
          <w:p w14:paraId="2F227AA2" w14:textId="77777777" w:rsidR="0019026E" w:rsidRPr="000E5BFB" w:rsidRDefault="0019026E"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Процент снижения за каждый случай упущения (в процентах от максимального размера)</w:t>
            </w:r>
          </w:p>
        </w:tc>
      </w:tr>
      <w:tr w:rsidR="00463346" w:rsidRPr="000E5BFB" w14:paraId="4540ADCB" w14:textId="77777777" w:rsidTr="00F47E26">
        <w:trPr>
          <w:cantSplit/>
          <w:trHeight w:val="284"/>
        </w:trPr>
        <w:tc>
          <w:tcPr>
            <w:tcW w:w="0" w:type="auto"/>
          </w:tcPr>
          <w:p w14:paraId="6EA9FD18" w14:textId="5D582986" w:rsidR="00463346" w:rsidRPr="000E5BFB" w:rsidRDefault="00463346"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1</w:t>
            </w:r>
          </w:p>
        </w:tc>
        <w:tc>
          <w:tcPr>
            <w:tcW w:w="0" w:type="auto"/>
          </w:tcPr>
          <w:p w14:paraId="0A5F8719" w14:textId="1A3DDF49" w:rsidR="00463346" w:rsidRPr="000E5BFB" w:rsidRDefault="00463346" w:rsidP="000D22AA">
            <w:pPr>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2</w:t>
            </w:r>
          </w:p>
        </w:tc>
        <w:tc>
          <w:tcPr>
            <w:tcW w:w="0" w:type="auto"/>
          </w:tcPr>
          <w:p w14:paraId="0DCE7A90" w14:textId="52ABB2AF" w:rsidR="00463346" w:rsidRPr="000E5BFB" w:rsidRDefault="00463346"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3</w:t>
            </w:r>
          </w:p>
        </w:tc>
      </w:tr>
      <w:tr w:rsidR="0019026E" w:rsidRPr="000E5BFB" w14:paraId="55F7C306" w14:textId="77777777" w:rsidTr="00F47E26">
        <w:trPr>
          <w:cantSplit/>
          <w:trHeight w:val="480"/>
        </w:trPr>
        <w:tc>
          <w:tcPr>
            <w:tcW w:w="0" w:type="auto"/>
            <w:hideMark/>
          </w:tcPr>
          <w:p w14:paraId="769EC0EF" w14:textId="4655FB6D"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hideMark/>
          </w:tcPr>
          <w:p w14:paraId="435C95F9"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0" w:type="auto"/>
          </w:tcPr>
          <w:p w14:paraId="51F242C1" w14:textId="51346833" w:rsidR="0019026E" w:rsidRPr="000E5BFB" w:rsidRDefault="0019026E"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r w:rsidR="0019026E" w:rsidRPr="000E5BFB" w14:paraId="6615AF07" w14:textId="77777777" w:rsidTr="00F47E26">
        <w:trPr>
          <w:cantSplit/>
          <w:trHeight w:val="480"/>
        </w:trPr>
        <w:tc>
          <w:tcPr>
            <w:tcW w:w="0" w:type="auto"/>
            <w:hideMark/>
          </w:tcPr>
          <w:p w14:paraId="1D01A003" w14:textId="1785A857"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hideMark/>
          </w:tcPr>
          <w:p w14:paraId="62645CF8"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0" w:type="auto"/>
            <w:hideMark/>
          </w:tcPr>
          <w:p w14:paraId="3F4F73AE" w14:textId="628E568D" w:rsidR="0019026E" w:rsidRPr="000E5BFB" w:rsidRDefault="0019026E"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r w:rsidR="0019026E" w:rsidRPr="000E5BFB" w14:paraId="37852A97" w14:textId="77777777" w:rsidTr="00F47E26">
        <w:trPr>
          <w:cantSplit/>
          <w:trHeight w:val="360"/>
        </w:trPr>
        <w:tc>
          <w:tcPr>
            <w:tcW w:w="0" w:type="auto"/>
            <w:hideMark/>
          </w:tcPr>
          <w:p w14:paraId="68E8910F" w14:textId="293A28A1"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hideMark/>
          </w:tcPr>
          <w:p w14:paraId="3D11CD68"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Некачественное, несвоевременное рассмотрение заявлений, писем, жалоб граждан и организаций</w:t>
            </w:r>
          </w:p>
        </w:tc>
        <w:tc>
          <w:tcPr>
            <w:tcW w:w="0" w:type="auto"/>
            <w:hideMark/>
          </w:tcPr>
          <w:p w14:paraId="6F01EA44" w14:textId="23088B10" w:rsidR="0019026E" w:rsidRPr="000E5BFB" w:rsidRDefault="007A6DB0"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p>
        </w:tc>
      </w:tr>
      <w:tr w:rsidR="0019026E" w:rsidRPr="000E5BFB" w14:paraId="3CD0D439" w14:textId="77777777" w:rsidTr="00F47E26">
        <w:trPr>
          <w:cantSplit/>
          <w:trHeight w:val="360"/>
        </w:trPr>
        <w:tc>
          <w:tcPr>
            <w:tcW w:w="0" w:type="auto"/>
            <w:hideMark/>
          </w:tcPr>
          <w:p w14:paraId="0ABFAE50" w14:textId="759B3CA0"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hideMark/>
          </w:tcPr>
          <w:p w14:paraId="768EE32A"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Нарушение сроков представления либо непредставление установленной отчетности, представление неверной информации</w:t>
            </w:r>
          </w:p>
        </w:tc>
        <w:tc>
          <w:tcPr>
            <w:tcW w:w="0" w:type="auto"/>
            <w:hideMark/>
          </w:tcPr>
          <w:p w14:paraId="62ADB39F" w14:textId="19CBB73C" w:rsidR="0019026E" w:rsidRPr="000E5BFB" w:rsidRDefault="0019026E"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20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r w:rsidR="0019026E" w:rsidRPr="000E5BFB" w14:paraId="7CC4BC23" w14:textId="77777777" w:rsidTr="00F47E26">
        <w:trPr>
          <w:cantSplit/>
          <w:trHeight w:val="240"/>
        </w:trPr>
        <w:tc>
          <w:tcPr>
            <w:tcW w:w="0" w:type="auto"/>
            <w:hideMark/>
          </w:tcPr>
          <w:p w14:paraId="326A530B" w14:textId="4C972D3A"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hideMark/>
          </w:tcPr>
          <w:p w14:paraId="340099A6"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 xml:space="preserve">Невыполнение поручения непосредственного руководителя </w:t>
            </w:r>
          </w:p>
        </w:tc>
        <w:tc>
          <w:tcPr>
            <w:tcW w:w="0" w:type="auto"/>
            <w:hideMark/>
          </w:tcPr>
          <w:p w14:paraId="1613482E" w14:textId="37414B25" w:rsidR="0019026E" w:rsidRPr="000E5BFB" w:rsidRDefault="0019026E"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r w:rsidR="0019026E" w:rsidRPr="000E5BFB" w14:paraId="5E5B17F5" w14:textId="77777777" w:rsidTr="00F47E26">
        <w:trPr>
          <w:cantSplit/>
          <w:trHeight w:val="360"/>
        </w:trPr>
        <w:tc>
          <w:tcPr>
            <w:tcW w:w="0" w:type="auto"/>
            <w:hideMark/>
          </w:tcPr>
          <w:p w14:paraId="22728A18" w14:textId="353B9FE0"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hideMark/>
          </w:tcPr>
          <w:p w14:paraId="1F288C78"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 xml:space="preserve">Отсутствие </w:t>
            </w:r>
            <w:proofErr w:type="gramStart"/>
            <w:r w:rsidRPr="000E5BFB">
              <w:rPr>
                <w:rFonts w:ascii="Times New Roman" w:eastAsia="Times New Roman" w:hAnsi="Times New Roman" w:cs="Times New Roman"/>
                <w:sz w:val="24"/>
                <w:szCs w:val="24"/>
              </w:rPr>
              <w:t>контроля за</w:t>
            </w:r>
            <w:proofErr w:type="gramEnd"/>
            <w:r w:rsidRPr="000E5BFB">
              <w:rPr>
                <w:rFonts w:ascii="Times New Roman" w:eastAsia="Times New Roman" w:hAnsi="Times New Roman" w:cs="Times New Roman"/>
                <w:sz w:val="24"/>
                <w:szCs w:val="24"/>
              </w:rPr>
              <w:t xml:space="preserve"> работой подчиненных служб, работников</w:t>
            </w:r>
          </w:p>
        </w:tc>
        <w:tc>
          <w:tcPr>
            <w:tcW w:w="0" w:type="auto"/>
            <w:hideMark/>
          </w:tcPr>
          <w:p w14:paraId="71A19196" w14:textId="5EEC95D1" w:rsidR="0019026E" w:rsidRPr="000E5BFB" w:rsidRDefault="0019026E"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r w:rsidR="0019026E" w:rsidRPr="000E5BFB" w14:paraId="6853F9BB" w14:textId="77777777" w:rsidTr="00F47E26">
        <w:trPr>
          <w:cantSplit/>
          <w:trHeight w:val="360"/>
        </w:trPr>
        <w:tc>
          <w:tcPr>
            <w:tcW w:w="0" w:type="auto"/>
            <w:hideMark/>
          </w:tcPr>
          <w:p w14:paraId="67B30491" w14:textId="28838A43" w:rsidR="0019026E" w:rsidRPr="000E5BFB" w:rsidRDefault="0097699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hideMark/>
          </w:tcPr>
          <w:p w14:paraId="59C32476" w14:textId="77777777" w:rsidR="0019026E" w:rsidRPr="000E5BFB" w:rsidRDefault="0019026E"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 xml:space="preserve">Несоблюдение трудовой дисциплины </w:t>
            </w:r>
          </w:p>
        </w:tc>
        <w:tc>
          <w:tcPr>
            <w:tcW w:w="0" w:type="auto"/>
            <w:hideMark/>
          </w:tcPr>
          <w:p w14:paraId="2E5AB163" w14:textId="353C68CA" w:rsidR="0019026E" w:rsidRPr="000E5BFB" w:rsidRDefault="0019026E" w:rsidP="000D22AA">
            <w:pPr>
              <w:spacing w:after="0" w:line="240" w:lineRule="auto"/>
              <w:jc w:val="center"/>
              <w:rPr>
                <w:rFonts w:ascii="Times New Roman" w:eastAsia="Times New Roman" w:hAnsi="Times New Roman" w:cs="Times New Roman"/>
                <w:sz w:val="24"/>
                <w:szCs w:val="24"/>
              </w:rPr>
            </w:pPr>
            <w:r w:rsidRPr="000E5BFB">
              <w:rPr>
                <w:rFonts w:ascii="Times New Roman" w:eastAsia="Times New Roman" w:hAnsi="Times New Roman" w:cs="Times New Roman"/>
                <w:sz w:val="24"/>
                <w:szCs w:val="24"/>
              </w:rPr>
              <w:t>до 10</w:t>
            </w:r>
            <w:r w:rsidR="007A6DB0" w:rsidRPr="000E5BFB">
              <w:rPr>
                <w:rFonts w:ascii="Times New Roman" w:eastAsia="Times New Roman" w:hAnsi="Times New Roman" w:cs="Times New Roman"/>
                <w:sz w:val="24"/>
                <w:szCs w:val="24"/>
              </w:rPr>
              <w:t>%</w:t>
            </w:r>
            <w:r w:rsidRPr="000E5BFB">
              <w:rPr>
                <w:rFonts w:ascii="Times New Roman" w:eastAsia="Times New Roman" w:hAnsi="Times New Roman" w:cs="Times New Roman"/>
                <w:sz w:val="24"/>
                <w:szCs w:val="24"/>
              </w:rPr>
              <w:t xml:space="preserve"> </w:t>
            </w:r>
          </w:p>
        </w:tc>
      </w:tr>
    </w:tbl>
    <w:p w14:paraId="0034BA83" w14:textId="77777777" w:rsidR="00AE2911" w:rsidRDefault="00AE2911" w:rsidP="002673F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p>
    <w:p w14:paraId="160E49D6" w14:textId="7CCE8A24" w:rsidR="002673F8" w:rsidRPr="00F47E26" w:rsidRDefault="002673F8" w:rsidP="002673F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E7408">
        <w:rPr>
          <w:rFonts w:ascii="Times New Roman" w:eastAsiaTheme="minorHAnsi" w:hAnsi="Times New Roman" w:cs="Times New Roman"/>
          <w:sz w:val="28"/>
          <w:szCs w:val="28"/>
          <w:lang w:eastAsia="en-US"/>
        </w:rPr>
        <w:t>В случае применения к руководителю, работнику учреждения</w:t>
      </w:r>
      <w:r w:rsidRPr="0030210B">
        <w:rPr>
          <w:rFonts w:ascii="Times New Roman" w:eastAsiaTheme="minorHAnsi" w:hAnsi="Times New Roman" w:cs="Times New Roman"/>
          <w:sz w:val="28"/>
          <w:szCs w:val="28"/>
          <w:lang w:eastAsia="en-US"/>
        </w:rPr>
        <w:t xml:space="preserve"> дисциплинарного взыскания премиальная выплата по итогам работы за месяц, </w:t>
      </w:r>
      <w:r w:rsidR="00EE1514">
        <w:rPr>
          <w:rFonts w:ascii="Times New Roman" w:eastAsiaTheme="minorHAnsi" w:hAnsi="Times New Roman" w:cs="Times New Roman"/>
          <w:sz w:val="28"/>
          <w:szCs w:val="28"/>
          <w:lang w:eastAsia="en-US"/>
        </w:rPr>
        <w:t xml:space="preserve">квартал, год, </w:t>
      </w:r>
      <w:r w:rsidRPr="0030210B">
        <w:rPr>
          <w:rFonts w:ascii="Times New Roman" w:eastAsiaTheme="minorHAnsi" w:hAnsi="Times New Roman" w:cs="Times New Roman"/>
          <w:sz w:val="28"/>
          <w:szCs w:val="28"/>
          <w:lang w:eastAsia="en-US"/>
        </w:rPr>
        <w:t>в котором они были привлечены к дисциплинарной ответственности, не выплачивается.</w:t>
      </w:r>
    </w:p>
    <w:p w14:paraId="3BD52B19" w14:textId="6FAF3046" w:rsidR="0019026E" w:rsidRDefault="0019026E"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D3D6F">
        <w:rPr>
          <w:rFonts w:ascii="Times New Roman" w:eastAsia="Times New Roman" w:hAnsi="Times New Roman" w:cs="Times New Roman"/>
          <w:sz w:val="28"/>
          <w:szCs w:val="28"/>
        </w:rPr>
        <w:t>Перечень и размеры стимулирующих выплат указаны в приложении 2 к настоящему Положению.</w:t>
      </w:r>
    </w:p>
    <w:p w14:paraId="0B53180E" w14:textId="77777777" w:rsidR="00B85279" w:rsidRPr="008B5505" w:rsidRDefault="00B85279" w:rsidP="0007351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54A754D6" w14:textId="1F3B47D1" w:rsidR="00AE309E" w:rsidRPr="00073518" w:rsidRDefault="00AE2911" w:rsidP="00AE2911">
      <w:pPr>
        <w:pStyle w:val="a8"/>
        <w:widowControl w:val="0"/>
        <w:autoSpaceDE w:val="0"/>
        <w:autoSpaceDN w:val="0"/>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w:t>
      </w:r>
      <w:r w:rsidR="009179E8" w:rsidRPr="00073518">
        <w:rPr>
          <w:rFonts w:ascii="Times New Roman" w:eastAsia="Times New Roman" w:hAnsi="Times New Roman" w:cs="Times New Roman"/>
          <w:sz w:val="28"/>
          <w:szCs w:val="28"/>
        </w:rPr>
        <w:t xml:space="preserve">Порядок и условия оплаты труда </w:t>
      </w:r>
      <w:r w:rsidR="00F92EEE" w:rsidRPr="00073518">
        <w:rPr>
          <w:rFonts w:ascii="Times New Roman" w:eastAsia="Times New Roman" w:hAnsi="Times New Roman" w:cs="Times New Roman"/>
          <w:sz w:val="28"/>
          <w:szCs w:val="28"/>
        </w:rPr>
        <w:t>руководителя</w:t>
      </w:r>
      <w:r w:rsidR="009179E8" w:rsidRPr="00073518">
        <w:rPr>
          <w:rFonts w:ascii="Times New Roman" w:eastAsia="Times New Roman" w:hAnsi="Times New Roman" w:cs="Times New Roman"/>
          <w:sz w:val="28"/>
          <w:szCs w:val="28"/>
        </w:rPr>
        <w:t xml:space="preserve"> учреждения, его заместителей, главного бухгалтера</w:t>
      </w:r>
    </w:p>
    <w:p w14:paraId="1877B076" w14:textId="77777777" w:rsidR="009179E8" w:rsidRDefault="009179E8" w:rsidP="004C52B5">
      <w:pPr>
        <w:widowControl w:val="0"/>
        <w:autoSpaceDE w:val="0"/>
        <w:autoSpaceDN w:val="0"/>
        <w:spacing w:after="0" w:line="240" w:lineRule="auto"/>
        <w:jc w:val="center"/>
        <w:rPr>
          <w:rFonts w:ascii="Times New Roman" w:eastAsia="Times New Roman" w:hAnsi="Times New Roman" w:cs="Times New Roman"/>
          <w:sz w:val="28"/>
          <w:szCs w:val="28"/>
        </w:rPr>
      </w:pPr>
    </w:p>
    <w:p w14:paraId="6607F159" w14:textId="38F254C3" w:rsidR="00D257AD" w:rsidRPr="00D810CE" w:rsidRDefault="00D257AD"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Заработная плата </w:t>
      </w:r>
      <w:r w:rsidRPr="008D7A25">
        <w:rPr>
          <w:rFonts w:ascii="Times New Roman" w:eastAsia="Times New Roman" w:hAnsi="Times New Roman" w:cs="Times New Roman"/>
          <w:sz w:val="28"/>
          <w:szCs w:val="28"/>
        </w:rPr>
        <w:t>руководителя учреждения, его заместителей и главного бухгалтера состоит из оклада (должностного оклада), компенсационных, стимулирующих и иных выплат, предусмотренных настоящим Положением.</w:t>
      </w:r>
    </w:p>
    <w:p w14:paraId="29740635" w14:textId="43AA8825" w:rsidR="00167659" w:rsidRDefault="00D257AD"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Размер</w:t>
      </w:r>
      <w:r>
        <w:rPr>
          <w:rFonts w:ascii="Times New Roman" w:eastAsia="Times New Roman" w:hAnsi="Times New Roman" w:cs="Times New Roman"/>
          <w:sz w:val="28"/>
          <w:szCs w:val="28"/>
        </w:rPr>
        <w:t>ы</w:t>
      </w:r>
      <w:r w:rsidRPr="00D81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окладов (</w:t>
      </w:r>
      <w:r w:rsidRPr="00D810CE">
        <w:rPr>
          <w:rFonts w:ascii="Times New Roman" w:eastAsia="Times New Roman" w:hAnsi="Times New Roman" w:cs="Times New Roman"/>
          <w:sz w:val="28"/>
          <w:szCs w:val="28"/>
        </w:rPr>
        <w:t>должностн</w:t>
      </w:r>
      <w:r>
        <w:rPr>
          <w:rFonts w:ascii="Times New Roman" w:eastAsia="Times New Roman" w:hAnsi="Times New Roman" w:cs="Times New Roman"/>
          <w:sz w:val="28"/>
          <w:szCs w:val="28"/>
        </w:rPr>
        <w:t>ых</w:t>
      </w:r>
      <w:r w:rsidRPr="00D810CE">
        <w:rPr>
          <w:rFonts w:ascii="Times New Roman" w:eastAsia="Times New Roman" w:hAnsi="Times New Roman" w:cs="Times New Roman"/>
          <w:sz w:val="28"/>
          <w:szCs w:val="28"/>
        </w:rPr>
        <w:t xml:space="preserve"> оклад</w:t>
      </w:r>
      <w:r>
        <w:rPr>
          <w:rFonts w:ascii="Times New Roman" w:eastAsia="Times New Roman" w:hAnsi="Times New Roman" w:cs="Times New Roman"/>
          <w:sz w:val="28"/>
          <w:szCs w:val="28"/>
        </w:rPr>
        <w:t xml:space="preserve">ов) </w:t>
      </w:r>
      <w:r w:rsidRPr="008D7A25">
        <w:rPr>
          <w:rFonts w:ascii="Times New Roman" w:eastAsia="Times New Roman" w:hAnsi="Times New Roman" w:cs="Times New Roman"/>
          <w:sz w:val="28"/>
          <w:szCs w:val="28"/>
        </w:rPr>
        <w:t>руководителя учреждения, его заместителей и главного бухгалтера</w:t>
      </w:r>
      <w:r w:rsidRPr="00D81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определяются трудовым договором</w:t>
      </w:r>
      <w:r w:rsidR="009C70DD">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составляют:</w:t>
      </w:r>
    </w:p>
    <w:p w14:paraId="51BED075" w14:textId="77777777" w:rsidR="00AD3EF1" w:rsidRPr="00AD3EF1" w:rsidRDefault="00AD3EF1" w:rsidP="00AD3EF1">
      <w:pPr>
        <w:widowControl w:val="0"/>
        <w:autoSpaceDE w:val="0"/>
        <w:autoSpaceDN w:val="0"/>
        <w:spacing w:after="0" w:line="240" w:lineRule="auto"/>
        <w:ind w:left="709"/>
        <w:jc w:val="both"/>
        <w:rPr>
          <w:rFonts w:ascii="Times New Roman" w:eastAsia="Times New Roman" w:hAnsi="Times New Roman" w:cs="Times New Roman"/>
          <w:sz w:val="28"/>
          <w:szCs w:val="28"/>
        </w:rPr>
      </w:pPr>
    </w:p>
    <w:tbl>
      <w:tblPr>
        <w:tblStyle w:val="2"/>
        <w:tblW w:w="9287" w:type="dxa"/>
        <w:tblLook w:val="04A0" w:firstRow="1" w:lastRow="0" w:firstColumn="1" w:lastColumn="0" w:noHBand="0" w:noVBand="1"/>
      </w:tblPr>
      <w:tblGrid>
        <w:gridCol w:w="675"/>
        <w:gridCol w:w="6199"/>
        <w:gridCol w:w="2413"/>
      </w:tblGrid>
      <w:tr w:rsidR="00AE2911" w:rsidRPr="006F287F" w14:paraId="4500D84A" w14:textId="77777777" w:rsidTr="00AE2911">
        <w:tc>
          <w:tcPr>
            <w:tcW w:w="675" w:type="dxa"/>
          </w:tcPr>
          <w:p w14:paraId="636D4289" w14:textId="6B3867B9" w:rsidR="00AE2911" w:rsidRPr="00AE2911" w:rsidRDefault="00AE2911" w:rsidP="001C1D81">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/п</w:t>
            </w:r>
          </w:p>
        </w:tc>
        <w:tc>
          <w:tcPr>
            <w:tcW w:w="6199" w:type="dxa"/>
          </w:tcPr>
          <w:p w14:paraId="1B9CA622" w14:textId="3FDEDA66"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Наименование должности</w:t>
            </w:r>
          </w:p>
        </w:tc>
        <w:tc>
          <w:tcPr>
            <w:tcW w:w="2413" w:type="dxa"/>
          </w:tcPr>
          <w:p w14:paraId="639E2511" w14:textId="77777777"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Размер оклада (должностного оклада)</w:t>
            </w:r>
          </w:p>
        </w:tc>
      </w:tr>
      <w:tr w:rsidR="00AE2911" w:rsidRPr="006F287F" w14:paraId="7789E21F" w14:textId="77777777" w:rsidTr="00AE2911">
        <w:tc>
          <w:tcPr>
            <w:tcW w:w="675" w:type="dxa"/>
          </w:tcPr>
          <w:p w14:paraId="64D0EE76" w14:textId="6DF0040A" w:rsidR="00AE2911" w:rsidRPr="00AE2911" w:rsidRDefault="00AE2911" w:rsidP="001C1D81">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199" w:type="dxa"/>
          </w:tcPr>
          <w:p w14:paraId="4C7663ED" w14:textId="12C9D77F"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2413" w:type="dxa"/>
          </w:tcPr>
          <w:p w14:paraId="74E45B27" w14:textId="5BCF921B"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AE2911" w:rsidRPr="006F287F" w14:paraId="1759541A" w14:textId="77777777" w:rsidTr="00AE2911">
        <w:trPr>
          <w:trHeight w:val="219"/>
        </w:trPr>
        <w:tc>
          <w:tcPr>
            <w:tcW w:w="675" w:type="dxa"/>
          </w:tcPr>
          <w:p w14:paraId="78F0A33F" w14:textId="45250633" w:rsidR="00AE2911" w:rsidRPr="00AE2911" w:rsidRDefault="00AE2911" w:rsidP="001C1D81">
            <w:pPr>
              <w:widowControl w:val="0"/>
              <w:autoSpaceDE w:val="0"/>
              <w:autoSpaceDN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199" w:type="dxa"/>
          </w:tcPr>
          <w:p w14:paraId="7FB4C24F" w14:textId="3E590A65" w:rsidR="00AE2911" w:rsidRPr="006F287F" w:rsidRDefault="00AE2911" w:rsidP="001C1D81">
            <w:pPr>
              <w:widowControl w:val="0"/>
              <w:autoSpaceDE w:val="0"/>
              <w:autoSpaceDN w:val="0"/>
              <w:jc w:val="both"/>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 xml:space="preserve">Директор </w:t>
            </w:r>
          </w:p>
        </w:tc>
        <w:tc>
          <w:tcPr>
            <w:tcW w:w="2413" w:type="dxa"/>
          </w:tcPr>
          <w:p w14:paraId="548F4510" w14:textId="77777777"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35 479</w:t>
            </w:r>
          </w:p>
        </w:tc>
      </w:tr>
      <w:tr w:rsidR="00AE2911" w:rsidRPr="006F287F" w14:paraId="7749B030" w14:textId="77777777" w:rsidTr="00AE2911">
        <w:trPr>
          <w:trHeight w:val="357"/>
        </w:trPr>
        <w:tc>
          <w:tcPr>
            <w:tcW w:w="675" w:type="dxa"/>
          </w:tcPr>
          <w:p w14:paraId="02977CD9" w14:textId="386BBE0D" w:rsidR="00AE2911" w:rsidRPr="00AE2911" w:rsidRDefault="00AE2911" w:rsidP="001C1D81">
            <w:pPr>
              <w:widowControl w:val="0"/>
              <w:autoSpaceDE w:val="0"/>
              <w:autoSpaceDN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199" w:type="dxa"/>
          </w:tcPr>
          <w:p w14:paraId="58FC2264" w14:textId="42B3B0EE" w:rsidR="00AE2911" w:rsidRPr="006F287F" w:rsidRDefault="00AE2911" w:rsidP="001C1D81">
            <w:pPr>
              <w:widowControl w:val="0"/>
              <w:autoSpaceDE w:val="0"/>
              <w:autoSpaceDN w:val="0"/>
              <w:jc w:val="both"/>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Заместитель директора, заместитель директора по науке</w:t>
            </w:r>
          </w:p>
        </w:tc>
        <w:tc>
          <w:tcPr>
            <w:tcW w:w="2413" w:type="dxa"/>
          </w:tcPr>
          <w:p w14:paraId="5BC031F7" w14:textId="77777777"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24 835</w:t>
            </w:r>
          </w:p>
        </w:tc>
      </w:tr>
      <w:tr w:rsidR="00AE2911" w:rsidRPr="006F287F" w14:paraId="1D93FF88" w14:textId="77777777" w:rsidTr="00AE2911">
        <w:trPr>
          <w:trHeight w:val="362"/>
        </w:trPr>
        <w:tc>
          <w:tcPr>
            <w:tcW w:w="675" w:type="dxa"/>
          </w:tcPr>
          <w:p w14:paraId="1169DDDF" w14:textId="1866C54D" w:rsidR="00AE2911" w:rsidRPr="00AE2911" w:rsidRDefault="00AE2911" w:rsidP="001C1D81">
            <w:pPr>
              <w:widowControl w:val="0"/>
              <w:autoSpaceDE w:val="0"/>
              <w:autoSpaceDN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199" w:type="dxa"/>
          </w:tcPr>
          <w:p w14:paraId="60F90B03" w14:textId="089D30E8" w:rsidR="00AE2911" w:rsidRPr="006F287F" w:rsidRDefault="00AE2911" w:rsidP="001C1D81">
            <w:pPr>
              <w:widowControl w:val="0"/>
              <w:autoSpaceDE w:val="0"/>
              <w:autoSpaceDN w:val="0"/>
              <w:jc w:val="both"/>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Главный бухгалтер</w:t>
            </w:r>
          </w:p>
        </w:tc>
        <w:tc>
          <w:tcPr>
            <w:tcW w:w="2413" w:type="dxa"/>
          </w:tcPr>
          <w:p w14:paraId="4D284961" w14:textId="77777777" w:rsidR="00AE2911" w:rsidRPr="006F287F" w:rsidRDefault="00AE2911" w:rsidP="001C1D81">
            <w:pPr>
              <w:widowControl w:val="0"/>
              <w:autoSpaceDE w:val="0"/>
              <w:autoSpaceDN w:val="0"/>
              <w:jc w:val="center"/>
              <w:rPr>
                <w:rFonts w:ascii="Times New Roman" w:eastAsia="Times New Roman" w:hAnsi="Times New Roman" w:cs="Times New Roman"/>
                <w:sz w:val="24"/>
                <w:szCs w:val="24"/>
                <w:lang w:val="ru-RU"/>
              </w:rPr>
            </w:pPr>
            <w:r w:rsidRPr="006F287F">
              <w:rPr>
                <w:rFonts w:ascii="Times New Roman" w:eastAsia="Times New Roman" w:hAnsi="Times New Roman" w:cs="Times New Roman"/>
                <w:sz w:val="24"/>
                <w:szCs w:val="24"/>
                <w:lang w:val="ru-RU"/>
              </w:rPr>
              <w:t>24 835</w:t>
            </w:r>
          </w:p>
        </w:tc>
      </w:tr>
    </w:tbl>
    <w:p w14:paraId="403EE3B9" w14:textId="77777777" w:rsidR="00AE2911" w:rsidRDefault="00AE2911" w:rsidP="00AE2911">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2A4A4249" w14:textId="5972C90D" w:rsidR="00C76B1A" w:rsidRPr="00C17E83" w:rsidRDefault="00C76B1A" w:rsidP="009D4A81">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C17E83">
        <w:rPr>
          <w:rFonts w:ascii="Times New Roman" w:eastAsia="Times New Roman" w:hAnsi="Times New Roman" w:cs="Times New Roman"/>
          <w:sz w:val="28"/>
          <w:szCs w:val="28"/>
        </w:rPr>
        <w:t>Оклады (должностные оклады) заместителей руководителя учреждения и главного бухгалтера на 10-30% ниже оклада (должностного оклада) руководителя учреждения.</w:t>
      </w:r>
    </w:p>
    <w:p w14:paraId="7DDDC6AE" w14:textId="0948B9A9" w:rsidR="00C76B1A" w:rsidRPr="004C52B5" w:rsidRDefault="00C76B1A" w:rsidP="00C17E83">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Компенсационные</w:t>
      </w:r>
      <w:r>
        <w:rPr>
          <w:rFonts w:ascii="Times New Roman" w:eastAsia="Times New Roman" w:hAnsi="Times New Roman" w:cs="Times New Roman"/>
          <w:sz w:val="28"/>
          <w:szCs w:val="28"/>
        </w:rPr>
        <w:t xml:space="preserve"> выплат</w:t>
      </w:r>
      <w:r w:rsidRPr="007725E3">
        <w:rPr>
          <w:rFonts w:ascii="Times New Roman" w:eastAsia="Times New Roman" w:hAnsi="Times New Roman" w:cs="Times New Roman"/>
          <w:sz w:val="28"/>
          <w:szCs w:val="28"/>
        </w:rPr>
        <w:t>ы руководителю учреждения, его заместителям и главному</w:t>
      </w:r>
      <w:r>
        <w:rPr>
          <w:rFonts w:ascii="Times New Roman" w:eastAsia="Times New Roman" w:hAnsi="Times New Roman" w:cs="Times New Roman"/>
          <w:sz w:val="28"/>
          <w:szCs w:val="28"/>
        </w:rPr>
        <w:t xml:space="preserve"> бухгалтеру</w:t>
      </w:r>
      <w:r w:rsidRPr="00D81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определяются </w:t>
      </w:r>
      <w:r w:rsidRPr="00D810CE">
        <w:rPr>
          <w:rFonts w:ascii="Times New Roman" w:eastAsia="Times New Roman" w:hAnsi="Times New Roman" w:cs="Times New Roman"/>
          <w:sz w:val="28"/>
          <w:szCs w:val="28"/>
        </w:rPr>
        <w:t>в зависимости от ус</w:t>
      </w:r>
      <w:r>
        <w:rPr>
          <w:rFonts w:ascii="Times New Roman" w:eastAsia="Times New Roman" w:hAnsi="Times New Roman" w:cs="Times New Roman"/>
          <w:sz w:val="28"/>
          <w:szCs w:val="28"/>
        </w:rPr>
        <w:t xml:space="preserve">ловий их труда в соответствии с разделом </w:t>
      </w:r>
      <w:r w:rsidRPr="004C52B5">
        <w:rPr>
          <w:rFonts w:ascii="Times New Roman" w:eastAsia="Times New Roman" w:hAnsi="Times New Roman" w:cs="Times New Roman"/>
          <w:sz w:val="28"/>
          <w:szCs w:val="28"/>
        </w:rPr>
        <w:t>III</w:t>
      </w:r>
      <w:r>
        <w:rPr>
          <w:rFonts w:ascii="Times New Roman" w:eastAsia="Times New Roman" w:hAnsi="Times New Roman" w:cs="Times New Roman"/>
          <w:sz w:val="28"/>
          <w:szCs w:val="28"/>
        </w:rPr>
        <w:t xml:space="preserve"> </w:t>
      </w:r>
      <w:r w:rsidRPr="00D810CE">
        <w:rPr>
          <w:rFonts w:ascii="Times New Roman" w:eastAsia="Times New Roman" w:hAnsi="Times New Roman" w:cs="Times New Roman"/>
          <w:sz w:val="28"/>
          <w:szCs w:val="28"/>
        </w:rPr>
        <w:t>настоящ</w:t>
      </w:r>
      <w:r>
        <w:rPr>
          <w:rFonts w:ascii="Times New Roman" w:eastAsia="Times New Roman" w:hAnsi="Times New Roman" w:cs="Times New Roman"/>
          <w:sz w:val="28"/>
          <w:szCs w:val="28"/>
        </w:rPr>
        <w:t>его</w:t>
      </w:r>
      <w:r w:rsidRPr="00D810CE">
        <w:rPr>
          <w:rFonts w:ascii="Times New Roman" w:eastAsia="Times New Roman" w:hAnsi="Times New Roman" w:cs="Times New Roman"/>
          <w:sz w:val="28"/>
          <w:szCs w:val="28"/>
        </w:rPr>
        <w:t xml:space="preserve"> Положени</w:t>
      </w:r>
      <w:r>
        <w:rPr>
          <w:rFonts w:ascii="Times New Roman" w:eastAsia="Times New Roman" w:hAnsi="Times New Roman" w:cs="Times New Roman"/>
          <w:sz w:val="28"/>
          <w:szCs w:val="28"/>
        </w:rPr>
        <w:t>я</w:t>
      </w:r>
      <w:r w:rsidRPr="004C52B5">
        <w:rPr>
          <w:rFonts w:ascii="Times New Roman" w:eastAsia="Times New Roman" w:hAnsi="Times New Roman" w:cs="Times New Roman"/>
          <w:sz w:val="28"/>
          <w:szCs w:val="28"/>
        </w:rPr>
        <w:t xml:space="preserve"> и устанавливаются:</w:t>
      </w:r>
    </w:p>
    <w:p w14:paraId="401BEB16" w14:textId="2F1D7745" w:rsidR="00C76B1A" w:rsidRPr="00073518" w:rsidRDefault="00C76B1A" w:rsidP="003916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73518">
        <w:rPr>
          <w:rFonts w:ascii="Times New Roman" w:eastAsia="Times New Roman" w:hAnsi="Times New Roman" w:cs="Times New Roman"/>
          <w:bCs/>
          <w:sz w:val="28"/>
          <w:szCs w:val="28"/>
        </w:rPr>
        <w:t>руководител</w:t>
      </w:r>
      <w:r w:rsidR="00A46BF0" w:rsidRPr="00073518">
        <w:rPr>
          <w:rFonts w:ascii="Times New Roman" w:eastAsia="Times New Roman" w:hAnsi="Times New Roman" w:cs="Times New Roman"/>
          <w:bCs/>
          <w:sz w:val="28"/>
          <w:szCs w:val="28"/>
        </w:rPr>
        <w:t>ю</w:t>
      </w:r>
      <w:r w:rsidRPr="00073518">
        <w:rPr>
          <w:rFonts w:ascii="Times New Roman" w:eastAsia="Times New Roman" w:hAnsi="Times New Roman" w:cs="Times New Roman"/>
          <w:bCs/>
          <w:sz w:val="28"/>
          <w:szCs w:val="28"/>
        </w:rPr>
        <w:t xml:space="preserve"> учреждени</w:t>
      </w:r>
      <w:r w:rsidR="00A46BF0" w:rsidRPr="00073518">
        <w:rPr>
          <w:rFonts w:ascii="Times New Roman" w:eastAsia="Times New Roman" w:hAnsi="Times New Roman" w:cs="Times New Roman"/>
          <w:bCs/>
          <w:sz w:val="28"/>
          <w:szCs w:val="28"/>
        </w:rPr>
        <w:t>я</w:t>
      </w:r>
      <w:r w:rsidRPr="00073518">
        <w:rPr>
          <w:rFonts w:ascii="Times New Roman" w:eastAsia="Times New Roman" w:hAnsi="Times New Roman" w:cs="Times New Roman"/>
          <w:bCs/>
          <w:sz w:val="28"/>
          <w:szCs w:val="28"/>
        </w:rPr>
        <w:t xml:space="preserve"> – приказом Департамента;</w:t>
      </w:r>
    </w:p>
    <w:p w14:paraId="0A1677CC" w14:textId="69CD50D0" w:rsidR="00C76B1A" w:rsidRPr="00A86944" w:rsidRDefault="00C76B1A" w:rsidP="003916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73518">
        <w:rPr>
          <w:rFonts w:ascii="Times New Roman" w:eastAsia="Times New Roman" w:hAnsi="Times New Roman" w:cs="Times New Roman"/>
          <w:bCs/>
          <w:sz w:val="28"/>
          <w:szCs w:val="28"/>
        </w:rPr>
        <w:t xml:space="preserve">заместителям руководителя, главному бухгалтеру </w:t>
      </w:r>
      <w:r w:rsidR="00E21FD1" w:rsidRPr="00073518">
        <w:rPr>
          <w:rFonts w:ascii="Times New Roman" w:eastAsia="Times New Roman" w:hAnsi="Times New Roman" w:cs="Times New Roman"/>
          <w:bCs/>
          <w:sz w:val="28"/>
          <w:szCs w:val="28"/>
        </w:rPr>
        <w:t xml:space="preserve">учреждения </w:t>
      </w:r>
      <w:r w:rsidRPr="00073518">
        <w:rPr>
          <w:rFonts w:ascii="Times New Roman" w:eastAsia="Times New Roman" w:hAnsi="Times New Roman" w:cs="Times New Roman"/>
          <w:bCs/>
          <w:sz w:val="28"/>
          <w:szCs w:val="28"/>
        </w:rPr>
        <w:t>– приказом руководителя учреждения.</w:t>
      </w:r>
    </w:p>
    <w:p w14:paraId="1AFE878E" w14:textId="4EF818C9" w:rsidR="00C76B1A" w:rsidRPr="004C52B5" w:rsidRDefault="00C76B1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54CA3">
        <w:rPr>
          <w:rFonts w:ascii="Times New Roman" w:eastAsia="Times New Roman" w:hAnsi="Times New Roman" w:cs="Times New Roman"/>
          <w:sz w:val="28"/>
          <w:szCs w:val="28"/>
        </w:rPr>
        <w:lastRenderedPageBreak/>
        <w:t>Стимулирующие выплаты руководителю учреждения устанавлива</w:t>
      </w:r>
      <w:r w:rsidR="004F2E53" w:rsidRPr="008D487F">
        <w:rPr>
          <w:rFonts w:ascii="Times New Roman" w:eastAsia="Times New Roman" w:hAnsi="Times New Roman" w:cs="Times New Roman"/>
          <w:sz w:val="28"/>
          <w:szCs w:val="28"/>
        </w:rPr>
        <w:t>ю</w:t>
      </w:r>
      <w:r w:rsidRPr="00054CA3">
        <w:rPr>
          <w:rFonts w:ascii="Times New Roman" w:eastAsia="Times New Roman" w:hAnsi="Times New Roman" w:cs="Times New Roman"/>
          <w:sz w:val="28"/>
          <w:szCs w:val="28"/>
        </w:rPr>
        <w:t>т</w:t>
      </w:r>
      <w:r w:rsidR="00341449">
        <w:rPr>
          <w:rFonts w:ascii="Times New Roman" w:eastAsia="Times New Roman" w:hAnsi="Times New Roman" w:cs="Times New Roman"/>
          <w:sz w:val="28"/>
          <w:szCs w:val="28"/>
        </w:rPr>
        <w:t>ся</w:t>
      </w:r>
      <w:r w:rsidRPr="00054CA3">
        <w:rPr>
          <w:rFonts w:ascii="Times New Roman" w:eastAsia="Times New Roman" w:hAnsi="Times New Roman" w:cs="Times New Roman"/>
          <w:sz w:val="28"/>
          <w:szCs w:val="28"/>
        </w:rPr>
        <w:t xml:space="preserve"> приказом Департамента</w:t>
      </w:r>
      <w:r w:rsidRPr="004C52B5">
        <w:rPr>
          <w:rFonts w:ascii="Times New Roman" w:eastAsia="Times New Roman" w:hAnsi="Times New Roman" w:cs="Times New Roman"/>
          <w:sz w:val="28"/>
          <w:szCs w:val="28"/>
        </w:rPr>
        <w:t xml:space="preserve">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14:paraId="31A32023" w14:textId="77777777" w:rsidR="00C76B1A" w:rsidRPr="00054CA3" w:rsidRDefault="00C76B1A" w:rsidP="003916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54CA3">
        <w:rPr>
          <w:rFonts w:ascii="Times New Roman" w:eastAsia="Times New Roman" w:hAnsi="Times New Roman" w:cs="Times New Roman"/>
          <w:bCs/>
          <w:sz w:val="28"/>
          <w:szCs w:val="28"/>
        </w:rPr>
        <w:t>Целевые показатели эффективности работы учреждения и критерии оценки эффективности и результативности его работы устанавливаются приказом Департамента.</w:t>
      </w:r>
    </w:p>
    <w:p w14:paraId="5A14B87A" w14:textId="0B8D75E7" w:rsidR="00C76B1A" w:rsidRPr="00073518" w:rsidRDefault="00C76B1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C52B5">
        <w:rPr>
          <w:rFonts w:ascii="Times New Roman" w:eastAsia="Times New Roman" w:hAnsi="Times New Roman" w:cs="Times New Roman"/>
          <w:sz w:val="28"/>
          <w:szCs w:val="28"/>
        </w:rPr>
        <w:t xml:space="preserve">Стимулирующие выплаты заместителям руководителя и </w:t>
      </w:r>
      <w:r w:rsidRPr="00073518">
        <w:rPr>
          <w:rFonts w:ascii="Times New Roman" w:eastAsia="Times New Roman" w:hAnsi="Times New Roman" w:cs="Times New Roman"/>
          <w:sz w:val="28"/>
          <w:szCs w:val="28"/>
        </w:rPr>
        <w:t>главному бухгалтеру учреждения устанавливаются</w:t>
      </w:r>
      <w:r w:rsidR="00292822" w:rsidRPr="00073518">
        <w:rPr>
          <w:rFonts w:ascii="Times New Roman" w:eastAsia="Times New Roman" w:hAnsi="Times New Roman" w:cs="Times New Roman"/>
          <w:sz w:val="28"/>
          <w:szCs w:val="28"/>
        </w:rPr>
        <w:t xml:space="preserve"> актом учреждения</w:t>
      </w:r>
      <w:r w:rsidRPr="00073518">
        <w:rPr>
          <w:rFonts w:ascii="Times New Roman" w:eastAsia="Times New Roman" w:hAnsi="Times New Roman" w:cs="Times New Roman"/>
          <w:sz w:val="28"/>
          <w:szCs w:val="28"/>
        </w:rPr>
        <w:t xml:space="preserve"> в соответствии с разделом IV настоящего Положения, с учетом требований, утвержденных приказом Департамента</w:t>
      </w:r>
      <w:r w:rsidR="00054CA3" w:rsidRPr="00073518">
        <w:rPr>
          <w:rFonts w:ascii="Times New Roman" w:eastAsia="Times New Roman" w:hAnsi="Times New Roman" w:cs="Times New Roman"/>
          <w:sz w:val="28"/>
          <w:szCs w:val="28"/>
        </w:rPr>
        <w:t>.</w:t>
      </w:r>
    </w:p>
    <w:p w14:paraId="6605E079" w14:textId="4075465A" w:rsidR="00C76B1A" w:rsidRPr="00073518" w:rsidRDefault="00C76B1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Показатели, за которые производится снижение размера стимулирующих выплат (премиальной выплаты по итогам работы за квартал, год) </w:t>
      </w:r>
      <w:r w:rsidR="008E3E16" w:rsidRPr="00073518">
        <w:rPr>
          <w:rFonts w:ascii="Times New Roman" w:eastAsia="Times New Roman" w:hAnsi="Times New Roman" w:cs="Times New Roman"/>
          <w:sz w:val="28"/>
          <w:szCs w:val="28"/>
        </w:rPr>
        <w:t xml:space="preserve">руководителю </w:t>
      </w:r>
      <w:r w:rsidR="00E21FD1" w:rsidRPr="00073518">
        <w:rPr>
          <w:rFonts w:ascii="Times New Roman" w:eastAsia="Times New Roman" w:hAnsi="Times New Roman" w:cs="Times New Roman"/>
          <w:sz w:val="28"/>
          <w:szCs w:val="28"/>
        </w:rPr>
        <w:t>учреждения</w:t>
      </w:r>
      <w:r w:rsidR="00BB08B0">
        <w:rPr>
          <w:rFonts w:ascii="Times New Roman" w:eastAsia="Times New Roman" w:hAnsi="Times New Roman" w:cs="Times New Roman"/>
          <w:sz w:val="28"/>
          <w:szCs w:val="28"/>
        </w:rPr>
        <w:t>,</w:t>
      </w:r>
      <w:r w:rsidR="00E21FD1" w:rsidRPr="00073518">
        <w:rPr>
          <w:rFonts w:ascii="Times New Roman" w:eastAsia="Times New Roman" w:hAnsi="Times New Roman" w:cs="Times New Roman"/>
          <w:sz w:val="28"/>
          <w:szCs w:val="28"/>
        </w:rPr>
        <w:t xml:space="preserve"> </w:t>
      </w:r>
      <w:r w:rsidRPr="00073518">
        <w:rPr>
          <w:rFonts w:ascii="Times New Roman" w:eastAsia="Times New Roman" w:hAnsi="Times New Roman" w:cs="Times New Roman"/>
          <w:sz w:val="28"/>
          <w:szCs w:val="28"/>
        </w:rPr>
        <w:t xml:space="preserve">приведены в таблице </w:t>
      </w:r>
      <w:r w:rsidR="008D487F" w:rsidRPr="00073518">
        <w:rPr>
          <w:rFonts w:ascii="Times New Roman" w:eastAsia="Times New Roman" w:hAnsi="Times New Roman" w:cs="Times New Roman"/>
          <w:sz w:val="28"/>
          <w:szCs w:val="28"/>
        </w:rPr>
        <w:t>6</w:t>
      </w:r>
      <w:r w:rsidR="004C52B5" w:rsidRPr="00073518">
        <w:rPr>
          <w:rFonts w:ascii="Times New Roman" w:eastAsia="Times New Roman" w:hAnsi="Times New Roman" w:cs="Times New Roman"/>
          <w:sz w:val="28"/>
          <w:szCs w:val="28"/>
        </w:rPr>
        <w:t xml:space="preserve"> настоящего Положения</w:t>
      </w:r>
      <w:r w:rsidRPr="00073518">
        <w:rPr>
          <w:rFonts w:ascii="Times New Roman" w:eastAsia="Times New Roman" w:hAnsi="Times New Roman" w:cs="Times New Roman"/>
          <w:sz w:val="28"/>
          <w:szCs w:val="28"/>
        </w:rPr>
        <w:t>.</w:t>
      </w:r>
    </w:p>
    <w:p w14:paraId="0D33422E" w14:textId="2C3B9F08" w:rsidR="004E0C7C" w:rsidRDefault="004E0C7C" w:rsidP="005C274A">
      <w:pPr>
        <w:widowControl w:val="0"/>
        <w:autoSpaceDE w:val="0"/>
        <w:autoSpaceDN w:val="0"/>
        <w:spacing w:after="0" w:line="240" w:lineRule="auto"/>
        <w:ind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Таблица </w:t>
      </w:r>
      <w:r w:rsidR="008D487F">
        <w:rPr>
          <w:rFonts w:ascii="Times New Roman" w:eastAsia="Times New Roman" w:hAnsi="Times New Roman" w:cs="Times New Roman"/>
          <w:bCs/>
          <w:sz w:val="28"/>
          <w:szCs w:val="28"/>
        </w:rPr>
        <w:t>6</w:t>
      </w:r>
    </w:p>
    <w:p w14:paraId="17A1FEC4" w14:textId="77777777" w:rsidR="00B3741C" w:rsidRDefault="00B3741C" w:rsidP="003929FA">
      <w:pPr>
        <w:autoSpaceDE w:val="0"/>
        <w:autoSpaceDN w:val="0"/>
        <w:adjustRightInd w:val="0"/>
        <w:spacing w:after="0" w:line="240" w:lineRule="auto"/>
        <w:jc w:val="center"/>
        <w:outlineLvl w:val="1"/>
        <w:rPr>
          <w:rFonts w:ascii="Times New Roman" w:hAnsi="Times New Roman"/>
          <w:sz w:val="28"/>
          <w:szCs w:val="28"/>
        </w:rPr>
      </w:pPr>
    </w:p>
    <w:p w14:paraId="32DDB3D4" w14:textId="74BFA05F" w:rsidR="0093475B" w:rsidRDefault="0093475B" w:rsidP="003929FA">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8D7A25">
        <w:rPr>
          <w:rFonts w:ascii="Times New Roman" w:hAnsi="Times New Roman"/>
          <w:sz w:val="28"/>
          <w:szCs w:val="28"/>
        </w:rPr>
        <w:t>Показатели, за которые производится снижение размера премиальной выплаты</w:t>
      </w:r>
      <w:r w:rsidRPr="008D7A25">
        <w:t xml:space="preserve"> </w:t>
      </w:r>
      <w:r w:rsidRPr="008D7A25">
        <w:rPr>
          <w:rFonts w:ascii="Times New Roman" w:hAnsi="Times New Roman"/>
          <w:sz w:val="28"/>
          <w:szCs w:val="28"/>
        </w:rPr>
        <w:t xml:space="preserve">по итогам работы за </w:t>
      </w:r>
      <w:r w:rsidRPr="008D7A25">
        <w:rPr>
          <w:rFonts w:ascii="Times New Roman" w:eastAsia="Times New Roman" w:hAnsi="Times New Roman" w:cs="Times New Roman"/>
          <w:bCs/>
          <w:sz w:val="28"/>
          <w:szCs w:val="28"/>
        </w:rPr>
        <w:t>квартал, год</w:t>
      </w:r>
    </w:p>
    <w:p w14:paraId="369CF9E2" w14:textId="77777777" w:rsidR="006C44E8" w:rsidRPr="008D7A25" w:rsidRDefault="006C44E8" w:rsidP="003929FA">
      <w:pPr>
        <w:autoSpaceDE w:val="0"/>
        <w:autoSpaceDN w:val="0"/>
        <w:adjustRightInd w:val="0"/>
        <w:spacing w:after="0" w:line="240" w:lineRule="auto"/>
        <w:jc w:val="center"/>
        <w:outlineLvl w:val="1"/>
        <w:rPr>
          <w:rFonts w:ascii="Times New Roman" w:hAnsi="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5923"/>
        <w:gridCol w:w="2716"/>
      </w:tblGrid>
      <w:tr w:rsidR="004E0C7C" w:rsidRPr="00C3147F" w14:paraId="0BF3EB50" w14:textId="77777777" w:rsidTr="008D487F">
        <w:trPr>
          <w:trHeight w:val="1080"/>
        </w:trPr>
        <w:tc>
          <w:tcPr>
            <w:tcW w:w="0" w:type="auto"/>
          </w:tcPr>
          <w:p w14:paraId="503BE4C2" w14:textId="1EDA5E69" w:rsidR="004E0C7C" w:rsidRPr="00C3147F" w:rsidRDefault="004E0C7C" w:rsidP="00C3147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w:t>
            </w:r>
            <w:r w:rsidR="00C3147F" w:rsidRPr="00C3147F">
              <w:rPr>
                <w:rFonts w:ascii="Times New Roman" w:eastAsia="Times New Roman" w:hAnsi="Times New Roman" w:cs="Times New Roman"/>
                <w:sz w:val="24"/>
                <w:szCs w:val="24"/>
              </w:rPr>
              <w:t xml:space="preserve"> </w:t>
            </w:r>
            <w:proofErr w:type="gramStart"/>
            <w:r w:rsidRPr="00C3147F">
              <w:rPr>
                <w:rFonts w:ascii="Times New Roman" w:eastAsia="Times New Roman" w:hAnsi="Times New Roman" w:cs="Times New Roman"/>
                <w:sz w:val="24"/>
                <w:szCs w:val="24"/>
              </w:rPr>
              <w:t>п</w:t>
            </w:r>
            <w:proofErr w:type="gramEnd"/>
            <w:r w:rsidRPr="00C3147F">
              <w:rPr>
                <w:rFonts w:ascii="Times New Roman" w:eastAsia="Times New Roman" w:hAnsi="Times New Roman" w:cs="Times New Roman"/>
                <w:sz w:val="24"/>
                <w:szCs w:val="24"/>
              </w:rPr>
              <w:t>/п</w:t>
            </w:r>
          </w:p>
        </w:tc>
        <w:tc>
          <w:tcPr>
            <w:tcW w:w="0" w:type="auto"/>
          </w:tcPr>
          <w:p w14:paraId="24C3D274" w14:textId="77777777" w:rsidR="004E0C7C" w:rsidRPr="00C3147F" w:rsidRDefault="004E0C7C" w:rsidP="000D22AA">
            <w:pPr>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Наименование показателей</w:t>
            </w:r>
          </w:p>
        </w:tc>
        <w:tc>
          <w:tcPr>
            <w:tcW w:w="0" w:type="auto"/>
            <w:hideMark/>
          </w:tcPr>
          <w:p w14:paraId="076D6CCF" w14:textId="77777777" w:rsidR="004E0C7C" w:rsidRPr="00C3147F" w:rsidRDefault="004E0C7C"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Процент снижения за каждый случай упущения (в процентах от максимального размера)</w:t>
            </w:r>
          </w:p>
        </w:tc>
      </w:tr>
      <w:tr w:rsidR="00B3741C" w:rsidRPr="00C3147F" w14:paraId="25B0329A" w14:textId="77777777" w:rsidTr="008D487F">
        <w:trPr>
          <w:trHeight w:val="305"/>
        </w:trPr>
        <w:tc>
          <w:tcPr>
            <w:tcW w:w="0" w:type="auto"/>
          </w:tcPr>
          <w:p w14:paraId="4AD792CC" w14:textId="73920D11" w:rsidR="00B3741C" w:rsidRPr="00C3147F" w:rsidRDefault="00B3741C"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1</w:t>
            </w:r>
          </w:p>
        </w:tc>
        <w:tc>
          <w:tcPr>
            <w:tcW w:w="0" w:type="auto"/>
          </w:tcPr>
          <w:p w14:paraId="4B276E75" w14:textId="450C3E2F" w:rsidR="00B3741C" w:rsidRPr="00C3147F" w:rsidRDefault="00B3741C" w:rsidP="000D22AA">
            <w:pPr>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2</w:t>
            </w:r>
          </w:p>
        </w:tc>
        <w:tc>
          <w:tcPr>
            <w:tcW w:w="0" w:type="auto"/>
          </w:tcPr>
          <w:p w14:paraId="42C549E2" w14:textId="01BA7868" w:rsidR="00B3741C" w:rsidRPr="00C3147F" w:rsidRDefault="00B3741C" w:rsidP="000D22AA">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3</w:t>
            </w:r>
          </w:p>
        </w:tc>
      </w:tr>
      <w:tr w:rsidR="004E0C7C" w:rsidRPr="00C3147F" w14:paraId="718781CF" w14:textId="77777777" w:rsidTr="008D487F">
        <w:trPr>
          <w:trHeight w:val="480"/>
        </w:trPr>
        <w:tc>
          <w:tcPr>
            <w:tcW w:w="0" w:type="auto"/>
            <w:hideMark/>
          </w:tcPr>
          <w:p w14:paraId="279712B0" w14:textId="3FC1C448"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hideMark/>
          </w:tcPr>
          <w:p w14:paraId="69B4AD5F" w14:textId="77777777" w:rsidR="004E0C7C" w:rsidRPr="00C3147F" w:rsidRDefault="004E0C7C"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C3147F">
              <w:rPr>
                <w:rFonts w:ascii="Times New Roman" w:eastAsiaTheme="minorHAnsi" w:hAnsi="Times New Roman" w:cs="Times New Roman"/>
                <w:sz w:val="24"/>
                <w:szCs w:val="24"/>
                <w:lang w:eastAsia="en-US"/>
              </w:rPr>
              <w:t>Некачественное, несвоевременное исполнение либо неисполнение государственного задания, правовых актов Российской Федерации и автономного округа, распоряжений и поручений курирующего Департамент заместителя Губернатора автономного округа, директора Департамента, заместителей директора Департамента</w:t>
            </w:r>
          </w:p>
        </w:tc>
        <w:tc>
          <w:tcPr>
            <w:tcW w:w="0" w:type="auto"/>
          </w:tcPr>
          <w:p w14:paraId="536C01A2" w14:textId="5328B2D6" w:rsidR="004E0C7C" w:rsidRPr="00C3147F" w:rsidRDefault="004E0C7C"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50</w:t>
            </w:r>
            <w:r w:rsidR="00CE1E14" w:rsidRPr="00C3147F">
              <w:rPr>
                <w:rFonts w:ascii="Times New Roman" w:eastAsia="Times New Roman" w:hAnsi="Times New Roman" w:cs="Times New Roman"/>
                <w:sz w:val="24"/>
                <w:szCs w:val="24"/>
              </w:rPr>
              <w:t>%</w:t>
            </w:r>
          </w:p>
        </w:tc>
      </w:tr>
      <w:tr w:rsidR="004E0C7C" w:rsidRPr="00C3147F" w14:paraId="54FBB255" w14:textId="77777777" w:rsidTr="008D487F">
        <w:trPr>
          <w:trHeight w:val="480"/>
        </w:trPr>
        <w:tc>
          <w:tcPr>
            <w:tcW w:w="0" w:type="auto"/>
            <w:hideMark/>
          </w:tcPr>
          <w:p w14:paraId="768BD9DB" w14:textId="343443C2"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hideMark/>
          </w:tcPr>
          <w:p w14:paraId="6E31A9E8" w14:textId="20760AAE" w:rsidR="004E0C7C" w:rsidRPr="00C3147F" w:rsidRDefault="004E0C7C" w:rsidP="000D22AA">
            <w:pPr>
              <w:autoSpaceDE w:val="0"/>
              <w:autoSpaceDN w:val="0"/>
              <w:adjustRightInd w:val="0"/>
              <w:spacing w:after="0" w:line="240" w:lineRule="auto"/>
              <w:outlineLvl w:val="1"/>
              <w:rPr>
                <w:rFonts w:ascii="Times New Roman" w:eastAsia="Times New Roman" w:hAnsi="Times New Roman" w:cs="Times New Roman"/>
                <w:sz w:val="24"/>
                <w:szCs w:val="24"/>
              </w:rPr>
            </w:pPr>
            <w:proofErr w:type="spellStart"/>
            <w:r w:rsidRPr="00C3147F">
              <w:rPr>
                <w:rFonts w:ascii="Times New Roman" w:eastAsia="Times New Roman" w:hAnsi="Times New Roman" w:cs="Times New Roman"/>
                <w:sz w:val="24"/>
                <w:szCs w:val="24"/>
              </w:rPr>
              <w:t>Недостижение</w:t>
            </w:r>
            <w:proofErr w:type="spellEnd"/>
            <w:r w:rsidRPr="00C3147F">
              <w:rPr>
                <w:rFonts w:ascii="Times New Roman" w:eastAsia="Times New Roman" w:hAnsi="Times New Roman" w:cs="Times New Roman"/>
                <w:sz w:val="24"/>
                <w:szCs w:val="24"/>
              </w:rPr>
              <w:t xml:space="preserve"> показателей эффективности </w:t>
            </w:r>
            <w:r w:rsidR="005C274A" w:rsidRPr="00C3147F">
              <w:rPr>
                <w:rFonts w:ascii="Times New Roman" w:eastAsia="Times New Roman" w:hAnsi="Times New Roman" w:cs="Times New Roman"/>
                <w:sz w:val="24"/>
                <w:szCs w:val="24"/>
              </w:rPr>
              <w:t xml:space="preserve">деятельности </w:t>
            </w:r>
            <w:r w:rsidRPr="00C3147F">
              <w:rPr>
                <w:rFonts w:ascii="Times New Roman" w:eastAsia="Times New Roman" w:hAnsi="Times New Roman" w:cs="Times New Roman"/>
                <w:sz w:val="24"/>
                <w:szCs w:val="24"/>
              </w:rPr>
              <w:t>и результативности работы учреждения</w:t>
            </w:r>
          </w:p>
        </w:tc>
        <w:tc>
          <w:tcPr>
            <w:tcW w:w="0" w:type="auto"/>
            <w:hideMark/>
          </w:tcPr>
          <w:p w14:paraId="02501329" w14:textId="5B61A158" w:rsidR="004E0C7C" w:rsidRPr="00C3147F" w:rsidRDefault="004E0C7C"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50</w:t>
            </w:r>
            <w:r w:rsidR="00CE1E14" w:rsidRPr="00C3147F">
              <w:rPr>
                <w:rFonts w:ascii="Times New Roman" w:eastAsia="Times New Roman" w:hAnsi="Times New Roman" w:cs="Times New Roman"/>
                <w:sz w:val="24"/>
                <w:szCs w:val="24"/>
              </w:rPr>
              <w:t>%</w:t>
            </w:r>
            <w:r w:rsidRPr="00C3147F">
              <w:rPr>
                <w:rFonts w:ascii="Times New Roman" w:eastAsia="Times New Roman" w:hAnsi="Times New Roman" w:cs="Times New Roman"/>
                <w:sz w:val="24"/>
                <w:szCs w:val="24"/>
              </w:rPr>
              <w:t xml:space="preserve"> </w:t>
            </w:r>
          </w:p>
        </w:tc>
      </w:tr>
      <w:tr w:rsidR="004E0C7C" w:rsidRPr="00C3147F" w14:paraId="0C595E7D" w14:textId="77777777" w:rsidTr="008D487F">
        <w:trPr>
          <w:trHeight w:val="360"/>
        </w:trPr>
        <w:tc>
          <w:tcPr>
            <w:tcW w:w="0" w:type="auto"/>
            <w:hideMark/>
          </w:tcPr>
          <w:p w14:paraId="56F547B0" w14:textId="0C581A0B"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hideMark/>
          </w:tcPr>
          <w:p w14:paraId="1ACC0F7E" w14:textId="77777777" w:rsidR="004E0C7C" w:rsidRPr="00C3147F" w:rsidRDefault="004E0C7C"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Некачественное, несвоевременное рассмотрение заявлений, писем, жалоб граждан и организаций</w:t>
            </w:r>
          </w:p>
        </w:tc>
        <w:tc>
          <w:tcPr>
            <w:tcW w:w="0" w:type="auto"/>
            <w:hideMark/>
          </w:tcPr>
          <w:p w14:paraId="217B2579" w14:textId="4B77927F" w:rsidR="004E0C7C" w:rsidRPr="00C3147F" w:rsidRDefault="004E0C7C"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10</w:t>
            </w:r>
            <w:r w:rsidR="00CE1E14" w:rsidRPr="00C3147F">
              <w:rPr>
                <w:rFonts w:ascii="Times New Roman" w:eastAsia="Times New Roman" w:hAnsi="Times New Roman" w:cs="Times New Roman"/>
                <w:sz w:val="24"/>
                <w:szCs w:val="24"/>
              </w:rPr>
              <w:t>%</w:t>
            </w:r>
            <w:r w:rsidRPr="00C3147F">
              <w:rPr>
                <w:rFonts w:ascii="Times New Roman" w:eastAsia="Times New Roman" w:hAnsi="Times New Roman" w:cs="Times New Roman"/>
                <w:sz w:val="24"/>
                <w:szCs w:val="24"/>
              </w:rPr>
              <w:t xml:space="preserve"> </w:t>
            </w:r>
          </w:p>
        </w:tc>
      </w:tr>
      <w:tr w:rsidR="004E0C7C" w:rsidRPr="00C3147F" w14:paraId="5D9B85D7" w14:textId="77777777" w:rsidTr="008D487F">
        <w:trPr>
          <w:trHeight w:val="360"/>
        </w:trPr>
        <w:tc>
          <w:tcPr>
            <w:tcW w:w="0" w:type="auto"/>
            <w:hideMark/>
          </w:tcPr>
          <w:p w14:paraId="5B8A987B" w14:textId="793FC1AF"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hideMark/>
          </w:tcPr>
          <w:p w14:paraId="6F0893ED" w14:textId="77777777" w:rsidR="004E0C7C" w:rsidRPr="00C3147F" w:rsidRDefault="004E0C7C"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Нарушение сроков представления либо непредставление установленной отчетности, представление неверной информации</w:t>
            </w:r>
          </w:p>
        </w:tc>
        <w:tc>
          <w:tcPr>
            <w:tcW w:w="0" w:type="auto"/>
            <w:hideMark/>
          </w:tcPr>
          <w:p w14:paraId="371FE4DB" w14:textId="278DBF59" w:rsidR="004E0C7C" w:rsidRPr="00C3147F" w:rsidRDefault="00CE1E14"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20%</w:t>
            </w:r>
          </w:p>
        </w:tc>
      </w:tr>
      <w:tr w:rsidR="004E0C7C" w:rsidRPr="00C3147F" w14:paraId="0651B4B5" w14:textId="77777777" w:rsidTr="008D487F">
        <w:trPr>
          <w:trHeight w:val="240"/>
        </w:trPr>
        <w:tc>
          <w:tcPr>
            <w:tcW w:w="0" w:type="auto"/>
            <w:hideMark/>
          </w:tcPr>
          <w:p w14:paraId="326A729B" w14:textId="43D12275"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hideMark/>
          </w:tcPr>
          <w:p w14:paraId="38BB748F" w14:textId="77777777" w:rsidR="004E0C7C" w:rsidRPr="00C3147F" w:rsidRDefault="004E0C7C" w:rsidP="00C44F29">
            <w:pPr>
              <w:widowControl w:val="0"/>
              <w:autoSpaceDE w:val="0"/>
              <w:autoSpaceDN w:val="0"/>
              <w:spacing w:after="0" w:line="240" w:lineRule="auto"/>
              <w:rPr>
                <w:rFonts w:ascii="Times New Roman" w:eastAsia="Times New Roman" w:hAnsi="Times New Roman" w:cs="Times New Roman"/>
                <w:sz w:val="24"/>
                <w:szCs w:val="24"/>
              </w:rPr>
            </w:pPr>
            <w:proofErr w:type="gramStart"/>
            <w:r w:rsidRPr="00C3147F">
              <w:rPr>
                <w:rFonts w:ascii="Times New Roman" w:eastAsia="Times New Roman" w:hAnsi="Times New Roman" w:cs="Times New Roman"/>
                <w:sz w:val="24"/>
                <w:szCs w:val="24"/>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w:t>
            </w:r>
            <w:r w:rsidRPr="00C3147F">
              <w:rPr>
                <w:rFonts w:ascii="Times New Roman" w:eastAsia="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автономному</w:t>
            </w:r>
            <w:proofErr w:type="gramEnd"/>
            <w:r w:rsidRPr="00C3147F">
              <w:rPr>
                <w:rFonts w:ascii="Times New Roman" w:eastAsia="Times New Roman" w:hAnsi="Times New Roman" w:cs="Times New Roman"/>
                <w:sz w:val="24"/>
                <w:szCs w:val="24"/>
              </w:rPr>
              <w:t xml:space="preserve"> округу, учреждению, выявленных в отчетном периоде по результатам контрольных мероприятий Департамента и других органов в отношении учреждения или за предыдущие периоды, но не более чем за 2 года</w:t>
            </w:r>
          </w:p>
        </w:tc>
        <w:tc>
          <w:tcPr>
            <w:tcW w:w="0" w:type="auto"/>
            <w:hideMark/>
          </w:tcPr>
          <w:p w14:paraId="0A735A09" w14:textId="72B7D899" w:rsidR="004E0C7C" w:rsidRPr="00C3147F" w:rsidRDefault="004E0C7C"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lastRenderedPageBreak/>
              <w:t>до 100</w:t>
            </w:r>
            <w:r w:rsidR="00857896" w:rsidRPr="00C3147F">
              <w:rPr>
                <w:rFonts w:ascii="Times New Roman" w:eastAsia="Times New Roman" w:hAnsi="Times New Roman" w:cs="Times New Roman"/>
                <w:sz w:val="24"/>
                <w:szCs w:val="24"/>
              </w:rPr>
              <w:t>%</w:t>
            </w:r>
            <w:r w:rsidRPr="00C3147F">
              <w:rPr>
                <w:rFonts w:ascii="Times New Roman" w:eastAsia="Times New Roman" w:hAnsi="Times New Roman" w:cs="Times New Roman"/>
                <w:sz w:val="24"/>
                <w:szCs w:val="24"/>
              </w:rPr>
              <w:t xml:space="preserve"> </w:t>
            </w:r>
          </w:p>
        </w:tc>
      </w:tr>
      <w:tr w:rsidR="004E0C7C" w:rsidRPr="00C3147F" w14:paraId="53FF2656" w14:textId="77777777" w:rsidTr="008D487F">
        <w:trPr>
          <w:trHeight w:val="360"/>
        </w:trPr>
        <w:tc>
          <w:tcPr>
            <w:tcW w:w="0" w:type="auto"/>
            <w:hideMark/>
          </w:tcPr>
          <w:p w14:paraId="078E4864" w14:textId="5A6A0F6C"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0" w:type="auto"/>
            <w:hideMark/>
          </w:tcPr>
          <w:p w14:paraId="787BE67D" w14:textId="1533C370" w:rsidR="004E0C7C" w:rsidRPr="00C3147F" w:rsidRDefault="004E0C7C" w:rsidP="00C44F29">
            <w:pPr>
              <w:autoSpaceDE w:val="0"/>
              <w:autoSpaceDN w:val="0"/>
              <w:adjustRightInd w:val="0"/>
              <w:spacing w:after="0" w:line="240" w:lineRule="auto"/>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 xml:space="preserve">Отсутствие </w:t>
            </w:r>
            <w:proofErr w:type="gramStart"/>
            <w:r w:rsidRPr="00C3147F">
              <w:rPr>
                <w:rFonts w:ascii="Times New Roman" w:eastAsia="Times New Roman" w:hAnsi="Times New Roman" w:cs="Times New Roman"/>
                <w:sz w:val="24"/>
                <w:szCs w:val="24"/>
              </w:rPr>
              <w:t>контроля за</w:t>
            </w:r>
            <w:proofErr w:type="gramEnd"/>
            <w:r w:rsidRPr="00C3147F">
              <w:rPr>
                <w:rFonts w:ascii="Times New Roman" w:eastAsia="Times New Roman" w:hAnsi="Times New Roman" w:cs="Times New Roman"/>
                <w:sz w:val="24"/>
                <w:szCs w:val="24"/>
              </w:rPr>
              <w:t xml:space="preserve"> работой подчиненных</w:t>
            </w:r>
          </w:p>
        </w:tc>
        <w:tc>
          <w:tcPr>
            <w:tcW w:w="0" w:type="auto"/>
            <w:hideMark/>
          </w:tcPr>
          <w:p w14:paraId="44463229" w14:textId="11FD5A66" w:rsidR="004E0C7C" w:rsidRPr="00C3147F" w:rsidRDefault="004E0C7C"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10</w:t>
            </w:r>
            <w:r w:rsidR="00857896" w:rsidRPr="00C3147F">
              <w:rPr>
                <w:rFonts w:ascii="Times New Roman" w:eastAsia="Times New Roman" w:hAnsi="Times New Roman" w:cs="Times New Roman"/>
                <w:sz w:val="24"/>
                <w:szCs w:val="24"/>
              </w:rPr>
              <w:t>%</w:t>
            </w:r>
            <w:r w:rsidRPr="00C3147F">
              <w:rPr>
                <w:rFonts w:ascii="Times New Roman" w:eastAsia="Times New Roman" w:hAnsi="Times New Roman" w:cs="Times New Roman"/>
                <w:sz w:val="24"/>
                <w:szCs w:val="24"/>
              </w:rPr>
              <w:t xml:space="preserve"> </w:t>
            </w:r>
          </w:p>
        </w:tc>
      </w:tr>
      <w:tr w:rsidR="004E0C7C" w:rsidRPr="00C3147F" w14:paraId="1E702853" w14:textId="77777777" w:rsidTr="008D487F">
        <w:trPr>
          <w:trHeight w:val="360"/>
        </w:trPr>
        <w:tc>
          <w:tcPr>
            <w:tcW w:w="0" w:type="auto"/>
            <w:hideMark/>
          </w:tcPr>
          <w:p w14:paraId="7E6E8A1B" w14:textId="77E63A05" w:rsidR="004E0C7C" w:rsidRPr="00C3147F" w:rsidRDefault="006C44E8" w:rsidP="000D22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hideMark/>
          </w:tcPr>
          <w:p w14:paraId="71B517FB" w14:textId="77777777" w:rsidR="004E0C7C" w:rsidRPr="00C3147F" w:rsidRDefault="004E0C7C" w:rsidP="000D22AA">
            <w:pPr>
              <w:autoSpaceDE w:val="0"/>
              <w:autoSpaceDN w:val="0"/>
              <w:adjustRightInd w:val="0"/>
              <w:spacing w:after="0" w:line="240" w:lineRule="auto"/>
              <w:outlineLvl w:val="1"/>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 xml:space="preserve">Несоблюдение трудовой дисциплины </w:t>
            </w:r>
          </w:p>
        </w:tc>
        <w:tc>
          <w:tcPr>
            <w:tcW w:w="0" w:type="auto"/>
            <w:hideMark/>
          </w:tcPr>
          <w:p w14:paraId="4B65E0DC" w14:textId="3F81B56D" w:rsidR="004E0C7C" w:rsidRPr="00C3147F" w:rsidRDefault="004E0C7C" w:rsidP="000D22AA">
            <w:pPr>
              <w:spacing w:after="0" w:line="240" w:lineRule="auto"/>
              <w:jc w:val="center"/>
              <w:rPr>
                <w:rFonts w:ascii="Times New Roman" w:eastAsia="Times New Roman" w:hAnsi="Times New Roman" w:cs="Times New Roman"/>
                <w:sz w:val="24"/>
                <w:szCs w:val="24"/>
              </w:rPr>
            </w:pPr>
            <w:r w:rsidRPr="00C3147F">
              <w:rPr>
                <w:rFonts w:ascii="Times New Roman" w:eastAsia="Times New Roman" w:hAnsi="Times New Roman" w:cs="Times New Roman"/>
                <w:sz w:val="24"/>
                <w:szCs w:val="24"/>
              </w:rPr>
              <w:t>до 10</w:t>
            </w:r>
            <w:r w:rsidR="00857896" w:rsidRPr="00C3147F">
              <w:rPr>
                <w:rFonts w:ascii="Times New Roman" w:eastAsia="Times New Roman" w:hAnsi="Times New Roman" w:cs="Times New Roman"/>
                <w:sz w:val="24"/>
                <w:szCs w:val="24"/>
              </w:rPr>
              <w:t>%</w:t>
            </w:r>
            <w:r w:rsidRPr="00C3147F">
              <w:rPr>
                <w:rFonts w:ascii="Times New Roman" w:eastAsia="Times New Roman" w:hAnsi="Times New Roman" w:cs="Times New Roman"/>
                <w:sz w:val="24"/>
                <w:szCs w:val="24"/>
              </w:rPr>
              <w:t xml:space="preserve"> </w:t>
            </w:r>
          </w:p>
        </w:tc>
      </w:tr>
    </w:tbl>
    <w:p w14:paraId="0793DAEC" w14:textId="77777777" w:rsidR="006C44E8" w:rsidRDefault="006C44E8" w:rsidP="006C44E8">
      <w:pPr>
        <w:pStyle w:val="a8"/>
        <w:widowControl w:val="0"/>
        <w:autoSpaceDE w:val="0"/>
        <w:autoSpaceDN w:val="0"/>
        <w:spacing w:after="0" w:line="240" w:lineRule="auto"/>
        <w:ind w:left="709"/>
        <w:jc w:val="both"/>
        <w:rPr>
          <w:rFonts w:ascii="Times New Roman" w:eastAsia="Times New Roman" w:hAnsi="Times New Roman" w:cs="Times New Roman"/>
          <w:sz w:val="28"/>
          <w:szCs w:val="28"/>
        </w:rPr>
      </w:pPr>
    </w:p>
    <w:p w14:paraId="6D198E12" w14:textId="10C6AED1" w:rsidR="00391667" w:rsidRPr="00E2582D" w:rsidRDefault="00391667"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Ины</w:t>
      </w:r>
      <w:r w:rsidRPr="00E2582D">
        <w:rPr>
          <w:rFonts w:ascii="Times New Roman" w:eastAsia="Times New Roman" w:hAnsi="Times New Roman" w:cs="Times New Roman"/>
          <w:sz w:val="28"/>
          <w:szCs w:val="28"/>
        </w:rPr>
        <w:t xml:space="preserve">е выплаты руководителю, его заместителям и главному бухгалтеру учреждения </w:t>
      </w:r>
      <w:r w:rsidR="00073518">
        <w:rPr>
          <w:rFonts w:ascii="Times New Roman" w:eastAsia="Times New Roman" w:hAnsi="Times New Roman" w:cs="Times New Roman"/>
          <w:sz w:val="28"/>
          <w:szCs w:val="28"/>
        </w:rPr>
        <w:t xml:space="preserve">определяются </w:t>
      </w:r>
      <w:r w:rsidRPr="00E2582D">
        <w:rPr>
          <w:rFonts w:ascii="Times New Roman" w:eastAsia="Times New Roman" w:hAnsi="Times New Roman" w:cs="Times New Roman"/>
          <w:sz w:val="28"/>
          <w:szCs w:val="28"/>
        </w:rPr>
        <w:t xml:space="preserve">в порядке и размерах, </w:t>
      </w:r>
      <w:r w:rsidRPr="00073518">
        <w:rPr>
          <w:rFonts w:ascii="Times New Roman" w:eastAsia="Times New Roman" w:hAnsi="Times New Roman" w:cs="Times New Roman"/>
          <w:sz w:val="28"/>
          <w:szCs w:val="28"/>
        </w:rPr>
        <w:t>установленных</w:t>
      </w:r>
      <w:r w:rsidRPr="00E2582D">
        <w:rPr>
          <w:rFonts w:ascii="Times New Roman" w:eastAsia="Times New Roman" w:hAnsi="Times New Roman" w:cs="Times New Roman"/>
          <w:sz w:val="28"/>
          <w:szCs w:val="28"/>
        </w:rPr>
        <w:t xml:space="preserve"> разделом V</w:t>
      </w:r>
      <w:r w:rsidRPr="004C52B5">
        <w:rPr>
          <w:rFonts w:ascii="Times New Roman" w:eastAsia="Times New Roman" w:hAnsi="Times New Roman" w:cs="Times New Roman"/>
          <w:sz w:val="28"/>
          <w:szCs w:val="28"/>
        </w:rPr>
        <w:t>I</w:t>
      </w:r>
      <w:r w:rsidRPr="00E2582D">
        <w:rPr>
          <w:rFonts w:ascii="Times New Roman" w:eastAsia="Times New Roman" w:hAnsi="Times New Roman" w:cs="Times New Roman"/>
          <w:sz w:val="28"/>
          <w:szCs w:val="28"/>
        </w:rPr>
        <w:t xml:space="preserve"> настоящего Положения.</w:t>
      </w:r>
    </w:p>
    <w:p w14:paraId="086C4081" w14:textId="674421EB" w:rsidR="00391667" w:rsidRPr="004C52B5" w:rsidRDefault="00391667"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C52B5">
        <w:rPr>
          <w:rFonts w:ascii="Times New Roman" w:eastAsia="Times New Roman" w:hAnsi="Times New Roman" w:cs="Times New Roman"/>
          <w:sz w:val="28"/>
          <w:szCs w:val="28"/>
        </w:rPr>
        <w:t>Соотношение среднемесячной заработной платы руководителя,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формируется за сч</w:t>
      </w:r>
      <w:r w:rsidR="00A472E1" w:rsidRPr="004C52B5">
        <w:rPr>
          <w:rFonts w:ascii="Times New Roman" w:eastAsia="Times New Roman" w:hAnsi="Times New Roman" w:cs="Times New Roman"/>
          <w:sz w:val="28"/>
          <w:szCs w:val="28"/>
        </w:rPr>
        <w:t>е</w:t>
      </w:r>
      <w:r w:rsidRPr="004C52B5">
        <w:rPr>
          <w:rFonts w:ascii="Times New Roman" w:eastAsia="Times New Roman" w:hAnsi="Times New Roman" w:cs="Times New Roman"/>
          <w:sz w:val="28"/>
          <w:szCs w:val="28"/>
        </w:rPr>
        <w:t>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w:t>
      </w:r>
      <w:r w:rsidR="00A472E1" w:rsidRPr="004C52B5">
        <w:rPr>
          <w:rFonts w:ascii="Times New Roman" w:eastAsia="Times New Roman" w:hAnsi="Times New Roman" w:cs="Times New Roman"/>
          <w:sz w:val="28"/>
          <w:szCs w:val="28"/>
        </w:rPr>
        <w:t>е</w:t>
      </w:r>
      <w:r w:rsidRPr="004C52B5">
        <w:rPr>
          <w:rFonts w:ascii="Times New Roman" w:eastAsia="Times New Roman" w:hAnsi="Times New Roman" w:cs="Times New Roman"/>
          <w:sz w:val="28"/>
          <w:szCs w:val="28"/>
        </w:rPr>
        <w:t>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w:t>
      </w:r>
      <w:r w:rsidR="00A472E1" w:rsidRPr="004C52B5">
        <w:rPr>
          <w:rFonts w:ascii="Times New Roman" w:eastAsia="Times New Roman" w:hAnsi="Times New Roman" w:cs="Times New Roman"/>
          <w:sz w:val="28"/>
          <w:szCs w:val="28"/>
        </w:rPr>
        <w:t>е</w:t>
      </w:r>
      <w:r w:rsidRPr="004C52B5">
        <w:rPr>
          <w:rFonts w:ascii="Times New Roman" w:eastAsia="Times New Roman" w:hAnsi="Times New Roman" w:cs="Times New Roman"/>
          <w:sz w:val="28"/>
          <w:szCs w:val="28"/>
        </w:rPr>
        <w:t>та.</w:t>
      </w:r>
    </w:p>
    <w:p w14:paraId="3BF340FF" w14:textId="3BD6187A" w:rsidR="00391667" w:rsidRPr="000A0E1A" w:rsidRDefault="00391667"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C52B5">
        <w:rPr>
          <w:rFonts w:ascii="Times New Roman" w:eastAsia="Times New Roman" w:hAnsi="Times New Roman" w:cs="Times New Roman"/>
          <w:sz w:val="28"/>
          <w:szCs w:val="28"/>
        </w:rPr>
        <w:t xml:space="preserve">Предельный уровень </w:t>
      </w:r>
      <w:r w:rsidRPr="000A0E1A">
        <w:rPr>
          <w:rFonts w:ascii="Times New Roman" w:eastAsia="Times New Roman" w:hAnsi="Times New Roman" w:cs="Times New Roman"/>
          <w:sz w:val="28"/>
          <w:szCs w:val="28"/>
        </w:rPr>
        <w:t>соотношени</w:t>
      </w:r>
      <w:r>
        <w:rPr>
          <w:rFonts w:ascii="Times New Roman" w:eastAsia="Times New Roman" w:hAnsi="Times New Roman" w:cs="Times New Roman"/>
          <w:sz w:val="28"/>
          <w:szCs w:val="28"/>
        </w:rPr>
        <w:t>я</w:t>
      </w:r>
      <w:r w:rsidRPr="000A0E1A">
        <w:rPr>
          <w:rFonts w:ascii="Times New Roman" w:eastAsia="Times New Roman" w:hAnsi="Times New Roman" w:cs="Times New Roman"/>
          <w:sz w:val="28"/>
          <w:szCs w:val="28"/>
        </w:rPr>
        <w:t xml:space="preserve"> среднемесячной заработной платы </w:t>
      </w:r>
      <w:r w:rsidRPr="00E2582D">
        <w:rPr>
          <w:rFonts w:ascii="Times New Roman" w:eastAsia="Times New Roman" w:hAnsi="Times New Roman" w:cs="Times New Roman"/>
          <w:sz w:val="28"/>
          <w:szCs w:val="28"/>
        </w:rPr>
        <w:t>руководителя учреждения, его заместителей, главного бухгалтера и среднемесячной заработной платы работников учреждения (без учета среднемесячной</w:t>
      </w:r>
      <w:r w:rsidRPr="000A0E1A">
        <w:rPr>
          <w:rFonts w:ascii="Times New Roman" w:eastAsia="Times New Roman" w:hAnsi="Times New Roman" w:cs="Times New Roman"/>
          <w:sz w:val="28"/>
          <w:szCs w:val="28"/>
        </w:rPr>
        <w:t xml:space="preserve"> заработной платы соответствующего руководителя, его заместителей, главного бухгалтера) устанавливается в кратности:</w:t>
      </w:r>
    </w:p>
    <w:p w14:paraId="7E114FF3" w14:textId="77777777" w:rsidR="00391667" w:rsidRPr="00E2582D" w:rsidRDefault="00391667" w:rsidP="003916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A0E1A">
        <w:rPr>
          <w:rFonts w:ascii="Times New Roman" w:eastAsia="Times New Roman" w:hAnsi="Times New Roman" w:cs="Times New Roman"/>
          <w:sz w:val="28"/>
          <w:szCs w:val="28"/>
        </w:rPr>
        <w:t xml:space="preserve">директор учреждения </w:t>
      </w:r>
      <w:r>
        <w:rPr>
          <w:rFonts w:ascii="Times New Roman" w:eastAsia="Times New Roman" w:hAnsi="Times New Roman" w:cs="Times New Roman"/>
          <w:sz w:val="28"/>
          <w:szCs w:val="28"/>
        </w:rPr>
        <w:t xml:space="preserve">– от 1 </w:t>
      </w:r>
      <w:r w:rsidRPr="00E2582D">
        <w:rPr>
          <w:rFonts w:ascii="Times New Roman" w:eastAsia="Times New Roman" w:hAnsi="Times New Roman" w:cs="Times New Roman"/>
          <w:sz w:val="28"/>
          <w:szCs w:val="28"/>
        </w:rPr>
        <w:t>до 6;</w:t>
      </w:r>
    </w:p>
    <w:p w14:paraId="79350AE5" w14:textId="77777777" w:rsidR="00391667" w:rsidRDefault="00391667" w:rsidP="003916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582D">
        <w:rPr>
          <w:rFonts w:ascii="Times New Roman" w:eastAsia="Times New Roman" w:hAnsi="Times New Roman" w:cs="Times New Roman"/>
          <w:sz w:val="28"/>
          <w:szCs w:val="28"/>
        </w:rPr>
        <w:t xml:space="preserve">заместитель руководителя, главный бухгалтер – </w:t>
      </w:r>
      <w:r>
        <w:rPr>
          <w:rFonts w:ascii="Times New Roman" w:eastAsia="Times New Roman" w:hAnsi="Times New Roman" w:cs="Times New Roman"/>
          <w:sz w:val="28"/>
          <w:szCs w:val="28"/>
        </w:rPr>
        <w:t xml:space="preserve">от 1 </w:t>
      </w:r>
      <w:r w:rsidRPr="00E2582D">
        <w:rPr>
          <w:rFonts w:ascii="Times New Roman" w:eastAsia="Times New Roman" w:hAnsi="Times New Roman" w:cs="Times New Roman"/>
          <w:sz w:val="28"/>
          <w:szCs w:val="28"/>
        </w:rPr>
        <w:t>до</w:t>
      </w:r>
      <w:r w:rsidRPr="000A0E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0A0E1A">
        <w:rPr>
          <w:rFonts w:ascii="Times New Roman" w:eastAsia="Times New Roman" w:hAnsi="Times New Roman" w:cs="Times New Roman"/>
          <w:sz w:val="28"/>
          <w:szCs w:val="28"/>
        </w:rPr>
        <w:t>.</w:t>
      </w:r>
    </w:p>
    <w:p w14:paraId="02EFE982" w14:textId="055C3E4C" w:rsidR="00391667" w:rsidRDefault="00391667" w:rsidP="003916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28493E">
        <w:rPr>
          <w:rFonts w:ascii="Times New Roman" w:eastAsia="Times New Roman" w:hAnsi="Times New Roman" w:cs="Times New Roman"/>
          <w:bCs/>
          <w:sz w:val="28"/>
          <w:szCs w:val="28"/>
        </w:rPr>
        <w:t xml:space="preserve">В целях </w:t>
      </w:r>
      <w:r w:rsidRPr="0028493E">
        <w:rPr>
          <w:rFonts w:ascii="Times New Roman" w:eastAsia="Calibri" w:hAnsi="Times New Roman" w:cs="Times New Roman"/>
          <w:bCs/>
          <w:sz w:val="28"/>
          <w:szCs w:val="28"/>
          <w:lang w:eastAsia="en-US"/>
        </w:rPr>
        <w:t>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(предварительно до приняти</w:t>
      </w:r>
      <w:r w:rsidRPr="00E2582D">
        <w:rPr>
          <w:rFonts w:ascii="Times New Roman" w:eastAsia="Calibri" w:hAnsi="Times New Roman" w:cs="Times New Roman"/>
          <w:bCs/>
          <w:sz w:val="28"/>
          <w:szCs w:val="28"/>
          <w:lang w:eastAsia="en-US"/>
        </w:rPr>
        <w:t>я</w:t>
      </w:r>
      <w:r>
        <w:rPr>
          <w:rFonts w:ascii="Times New Roman" w:eastAsia="Calibri" w:hAnsi="Times New Roman" w:cs="Times New Roman"/>
          <w:bCs/>
          <w:sz w:val="28"/>
          <w:szCs w:val="28"/>
          <w:lang w:eastAsia="en-US"/>
        </w:rPr>
        <w:t xml:space="preserve"> </w:t>
      </w:r>
      <w:r w:rsidRPr="0028493E">
        <w:rPr>
          <w:rFonts w:ascii="Times New Roman" w:eastAsia="Calibri" w:hAnsi="Times New Roman" w:cs="Times New Roman"/>
          <w:bCs/>
          <w:sz w:val="28"/>
          <w:szCs w:val="28"/>
          <w:lang w:eastAsia="en-US"/>
        </w:rPr>
        <w:t>решения о премировании по итогам работы за год) и 25 января года, следующего за отчетным (итоговый контроль</w:t>
      </w:r>
      <w:proofErr w:type="gramEnd"/>
      <w:r w:rsidRPr="0028493E">
        <w:rPr>
          <w:rFonts w:ascii="Times New Roman" w:eastAsia="Calibri" w:hAnsi="Times New Roman" w:cs="Times New Roman"/>
          <w:bCs/>
          <w:sz w:val="28"/>
          <w:szCs w:val="28"/>
          <w:lang w:eastAsia="en-US"/>
        </w:rPr>
        <w:t xml:space="preserve">), </w:t>
      </w:r>
      <w:proofErr w:type="gramStart"/>
      <w:r w:rsidRPr="0028493E">
        <w:rPr>
          <w:rFonts w:ascii="Times New Roman" w:eastAsia="Calibri" w:hAnsi="Times New Roman" w:cs="Times New Roman"/>
          <w:bCs/>
          <w:sz w:val="28"/>
          <w:szCs w:val="28"/>
          <w:lang w:eastAsia="en-US"/>
        </w:rPr>
        <w:t xml:space="preserve">предоставляет в Департамент подготовленную в соответствии </w:t>
      </w:r>
      <w:r w:rsidRPr="0028493E">
        <w:rPr>
          <w:rFonts w:ascii="Times New Roman" w:eastAsia="Times New Roman" w:hAnsi="Times New Roman" w:cs="Times New Roman"/>
          <w:bCs/>
          <w:sz w:val="28"/>
          <w:szCs w:val="28"/>
        </w:rPr>
        <w:t xml:space="preserve">с методикой, используемой при определении средней заработной платы для целей статистического </w:t>
      </w:r>
      <w:r w:rsidRPr="0028493E">
        <w:rPr>
          <w:rFonts w:ascii="Times New Roman" w:eastAsia="Times New Roman" w:hAnsi="Times New Roman" w:cs="Times New Roman"/>
          <w:bCs/>
          <w:sz w:val="28"/>
          <w:szCs w:val="28"/>
        </w:rPr>
        <w:lastRenderedPageBreak/>
        <w:t>наблюдения, утвержд</w:t>
      </w:r>
      <w:r w:rsidR="00A472E1">
        <w:rPr>
          <w:rFonts w:ascii="Times New Roman" w:eastAsia="Times New Roman" w:hAnsi="Times New Roman" w:cs="Times New Roman"/>
          <w:bCs/>
          <w:sz w:val="28"/>
          <w:szCs w:val="28"/>
        </w:rPr>
        <w:t>е</w:t>
      </w:r>
      <w:r w:rsidRPr="0028493E">
        <w:rPr>
          <w:rFonts w:ascii="Times New Roman" w:eastAsia="Times New Roman" w:hAnsi="Times New Roman" w:cs="Times New Roman"/>
          <w:bCs/>
          <w:sz w:val="28"/>
          <w:szCs w:val="28"/>
        </w:rPr>
        <w:t>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w:t>
      </w:r>
      <w:r w:rsidR="00A472E1">
        <w:rPr>
          <w:rFonts w:ascii="Times New Roman" w:eastAsia="Times New Roman" w:hAnsi="Times New Roman" w:cs="Times New Roman"/>
          <w:bCs/>
          <w:sz w:val="28"/>
          <w:szCs w:val="28"/>
        </w:rPr>
        <w:t>е</w:t>
      </w:r>
      <w:r w:rsidRPr="0028493E">
        <w:rPr>
          <w:rFonts w:ascii="Times New Roman" w:eastAsia="Times New Roman" w:hAnsi="Times New Roman" w:cs="Times New Roman"/>
          <w:bCs/>
          <w:sz w:val="28"/>
          <w:szCs w:val="28"/>
        </w:rPr>
        <w:t>та, информацию, рассчитанную за отчетный календарный год с учетом всех финансовых источников.</w:t>
      </w:r>
      <w:proofErr w:type="gramEnd"/>
    </w:p>
    <w:p w14:paraId="48DDCC82" w14:textId="19C747A5" w:rsidR="00391667" w:rsidRPr="00C44F29" w:rsidRDefault="00391667" w:rsidP="00391667">
      <w:pPr>
        <w:autoSpaceDE w:val="0"/>
        <w:autoSpaceDN w:val="0"/>
        <w:adjustRightInd w:val="0"/>
        <w:spacing w:after="0" w:line="240" w:lineRule="auto"/>
        <w:ind w:firstLine="709"/>
        <w:jc w:val="both"/>
        <w:rPr>
          <w:rFonts w:ascii="Times New Roman" w:hAnsi="Times New Roman"/>
          <w:bCs/>
          <w:sz w:val="28"/>
          <w:szCs w:val="28"/>
        </w:rPr>
      </w:pPr>
      <w:r w:rsidRPr="00E2582D">
        <w:rPr>
          <w:rFonts w:ascii="Times New Roman" w:hAnsi="Times New Roman"/>
          <w:bCs/>
          <w:sz w:val="28"/>
          <w:szCs w:val="28"/>
        </w:rPr>
        <w:t xml:space="preserve">В случае несоблюдения установленного предельного уровня соотношения среднемесячной заработной платы </w:t>
      </w:r>
      <w:r w:rsidR="00C44F29" w:rsidRPr="00073518">
        <w:rPr>
          <w:rFonts w:ascii="Times New Roman" w:hAnsi="Times New Roman"/>
          <w:bCs/>
          <w:sz w:val="28"/>
          <w:szCs w:val="28"/>
        </w:rPr>
        <w:t xml:space="preserve">руководителя, </w:t>
      </w:r>
      <w:r w:rsidRPr="00E2582D">
        <w:rPr>
          <w:rFonts w:ascii="Times New Roman" w:hAnsi="Times New Roman"/>
          <w:bCs/>
          <w:sz w:val="28"/>
          <w:szCs w:val="28"/>
        </w:rPr>
        <w:t>заместителей</w:t>
      </w:r>
      <w:r w:rsidR="007803CF">
        <w:rPr>
          <w:rFonts w:ascii="Times New Roman" w:hAnsi="Times New Roman"/>
          <w:bCs/>
          <w:sz w:val="28"/>
          <w:szCs w:val="28"/>
        </w:rPr>
        <w:t xml:space="preserve"> руководителя</w:t>
      </w:r>
      <w:r w:rsidRPr="00E2582D">
        <w:rPr>
          <w:rFonts w:ascii="Times New Roman" w:hAnsi="Times New Roman"/>
          <w:bCs/>
          <w:sz w:val="28"/>
          <w:szCs w:val="28"/>
        </w:rPr>
        <w:t>, главного бухгалтера и среднемесячной заработной платы работников учреждения (без учета среднемесячной заработной платы соответствующего руководителя, его заместителей, главного бухгалтера) трудовой договор с руководителем учреждения может быть прекращен.</w:t>
      </w:r>
    </w:p>
    <w:p w14:paraId="7FFB7E7A" w14:textId="30243EB0" w:rsidR="00391667" w:rsidRPr="004C52B5" w:rsidRDefault="00391667"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C52B5">
        <w:rPr>
          <w:rFonts w:ascii="Times New Roman" w:eastAsia="Times New Roman" w:hAnsi="Times New Roman" w:cs="Times New Roman"/>
          <w:sz w:val="28"/>
          <w:szCs w:val="28"/>
        </w:rPr>
        <w:t>Условия оплаты труда руководителя учреждения устанавливаются в трудовом договоре, заключаемом на основе типовой формы трудового договора, утвержд</w:t>
      </w:r>
      <w:r w:rsidR="00A472E1" w:rsidRPr="004C52B5">
        <w:rPr>
          <w:rFonts w:ascii="Times New Roman" w:eastAsia="Times New Roman" w:hAnsi="Times New Roman" w:cs="Times New Roman"/>
          <w:sz w:val="28"/>
          <w:szCs w:val="28"/>
        </w:rPr>
        <w:t>е</w:t>
      </w:r>
      <w:r w:rsidRPr="004C52B5">
        <w:rPr>
          <w:rFonts w:ascii="Times New Roman" w:eastAsia="Times New Roman" w:hAnsi="Times New Roman" w:cs="Times New Roman"/>
          <w:sz w:val="28"/>
          <w:szCs w:val="28"/>
        </w:rPr>
        <w:t>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14:paraId="536867F7" w14:textId="70AE58CC" w:rsidR="004E0C7C" w:rsidRPr="00073518" w:rsidRDefault="00391667" w:rsidP="000735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582D">
        <w:rPr>
          <w:rFonts w:ascii="Times New Roman" w:eastAsiaTheme="minorHAnsi" w:hAnsi="Times New Roman" w:cs="Times New Roman"/>
          <w:sz w:val="28"/>
          <w:szCs w:val="28"/>
          <w:lang w:eastAsia="en-US"/>
        </w:rPr>
        <w:t xml:space="preserve">В отношении заместителей руководителя учреждения, главного бухгалтера </w:t>
      </w:r>
      <w:r>
        <w:rPr>
          <w:rFonts w:ascii="Times New Roman" w:eastAsiaTheme="minorHAnsi" w:hAnsi="Times New Roman" w:cs="Times New Roman"/>
          <w:sz w:val="28"/>
          <w:szCs w:val="28"/>
          <w:lang w:eastAsia="en-US"/>
        </w:rPr>
        <w:t xml:space="preserve">условия оплаты труда </w:t>
      </w:r>
      <w:r w:rsidRPr="00E2582D">
        <w:rPr>
          <w:rFonts w:ascii="Times New Roman" w:eastAsiaTheme="minorHAnsi" w:hAnsi="Times New Roman" w:cs="Times New Roman"/>
          <w:sz w:val="28"/>
          <w:szCs w:val="28"/>
          <w:lang w:eastAsia="en-US"/>
        </w:rPr>
        <w:t>оформляются трудовым договором по форме, утвержденной распоряжением Правительства Российской Федерации от</w:t>
      </w:r>
      <w:r w:rsidR="00C44F29">
        <w:rPr>
          <w:rFonts w:ascii="Times New Roman" w:eastAsiaTheme="minorHAnsi" w:hAnsi="Times New Roman" w:cs="Times New Roman"/>
          <w:sz w:val="28"/>
          <w:szCs w:val="28"/>
          <w:lang w:eastAsia="en-US"/>
        </w:rPr>
        <w:t xml:space="preserve"> </w:t>
      </w:r>
      <w:r w:rsidRPr="00E2582D">
        <w:rPr>
          <w:rFonts w:ascii="Times New Roman" w:eastAsiaTheme="minorHAnsi" w:hAnsi="Times New Roman" w:cs="Times New Roman"/>
          <w:sz w:val="28"/>
          <w:szCs w:val="28"/>
          <w:lang w:eastAsia="en-US"/>
        </w:rPr>
        <w:t>26</w:t>
      </w:r>
      <w:r w:rsidR="00C44F29">
        <w:rPr>
          <w:rFonts w:ascii="Times New Roman" w:eastAsiaTheme="minorHAnsi" w:hAnsi="Times New Roman" w:cs="Times New Roman"/>
          <w:sz w:val="28"/>
          <w:szCs w:val="28"/>
          <w:lang w:eastAsia="en-US"/>
        </w:rPr>
        <w:t xml:space="preserve"> </w:t>
      </w:r>
      <w:r w:rsidRPr="00E2582D">
        <w:rPr>
          <w:rFonts w:ascii="Times New Roman" w:eastAsiaTheme="minorHAnsi" w:hAnsi="Times New Roman" w:cs="Times New Roman"/>
          <w:sz w:val="28"/>
          <w:szCs w:val="28"/>
          <w:lang w:eastAsia="en-US"/>
        </w:rPr>
        <w:t xml:space="preserve">ноября 2012 года № 2190-р «Об утверждении </w:t>
      </w:r>
      <w:proofErr w:type="gramStart"/>
      <w:r w:rsidRPr="00E2582D">
        <w:rPr>
          <w:rFonts w:ascii="Times New Roman" w:eastAsiaTheme="minorHAnsi" w:hAnsi="Times New Roman" w:cs="Times New Roman"/>
          <w:sz w:val="28"/>
          <w:szCs w:val="28"/>
          <w:lang w:eastAsia="en-US"/>
        </w:rPr>
        <w:t>Программы поэтапного совершенствования системы оплаты труда</w:t>
      </w:r>
      <w:proofErr w:type="gramEnd"/>
      <w:r w:rsidRPr="00E2582D">
        <w:rPr>
          <w:rFonts w:ascii="Times New Roman" w:eastAsiaTheme="minorHAnsi" w:hAnsi="Times New Roman" w:cs="Times New Roman"/>
          <w:sz w:val="28"/>
          <w:szCs w:val="28"/>
          <w:lang w:eastAsia="en-US"/>
        </w:rPr>
        <w:t xml:space="preserve"> в государственных (мун</w:t>
      </w:r>
      <w:r w:rsidR="00073518">
        <w:rPr>
          <w:rFonts w:ascii="Times New Roman" w:eastAsiaTheme="minorHAnsi" w:hAnsi="Times New Roman" w:cs="Times New Roman"/>
          <w:sz w:val="28"/>
          <w:szCs w:val="28"/>
          <w:lang w:eastAsia="en-US"/>
        </w:rPr>
        <w:t xml:space="preserve">иципальных) учреждениях на </w:t>
      </w:r>
      <w:r w:rsidR="00073518" w:rsidRPr="00073518">
        <w:rPr>
          <w:rFonts w:ascii="Times New Roman" w:eastAsiaTheme="minorHAnsi" w:hAnsi="Times New Roman" w:cs="Times New Roman"/>
          <w:sz w:val="28"/>
          <w:szCs w:val="28"/>
          <w:lang w:eastAsia="en-US"/>
        </w:rPr>
        <w:t>2012</w:t>
      </w:r>
      <w:r w:rsidR="00C44F29" w:rsidRPr="00073518">
        <w:rPr>
          <w:rFonts w:ascii="Times New Roman" w:eastAsiaTheme="minorHAnsi" w:hAnsi="Times New Roman" w:cs="Times New Roman"/>
          <w:sz w:val="28"/>
          <w:szCs w:val="28"/>
          <w:lang w:eastAsia="en-US"/>
        </w:rPr>
        <w:t>-</w:t>
      </w:r>
      <w:r w:rsidRPr="00073518">
        <w:rPr>
          <w:rFonts w:ascii="Times New Roman" w:eastAsiaTheme="minorHAnsi" w:hAnsi="Times New Roman" w:cs="Times New Roman"/>
          <w:sz w:val="28"/>
          <w:szCs w:val="28"/>
          <w:lang w:eastAsia="en-US"/>
        </w:rPr>
        <w:t>2018 годы».</w:t>
      </w:r>
    </w:p>
    <w:p w14:paraId="5BC0DE52" w14:textId="77777777" w:rsidR="009179E8" w:rsidRPr="00073518" w:rsidRDefault="009179E8"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1FBE4B68" w14:textId="789CE37C" w:rsidR="009179E8" w:rsidRPr="00073518" w:rsidRDefault="006C44E8" w:rsidP="006C44E8">
      <w:pPr>
        <w:pStyle w:val="a8"/>
        <w:widowControl w:val="0"/>
        <w:autoSpaceDE w:val="0"/>
        <w:autoSpaceDN w:val="0"/>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w:t>
      </w:r>
      <w:r w:rsidR="00E70002" w:rsidRPr="00073518">
        <w:rPr>
          <w:rFonts w:ascii="Times New Roman" w:eastAsia="Times New Roman" w:hAnsi="Times New Roman" w:cs="Times New Roman"/>
          <w:sz w:val="28"/>
          <w:szCs w:val="28"/>
        </w:rPr>
        <w:t>Иные выплаты, порядок и условия их осуществления</w:t>
      </w:r>
    </w:p>
    <w:p w14:paraId="58343DDC" w14:textId="77777777" w:rsidR="00E70002" w:rsidRPr="00E70002" w:rsidRDefault="00E70002"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2F626F31" w14:textId="7BD6DF47" w:rsidR="00DF61A3" w:rsidRPr="0026204A" w:rsidRDefault="00F15F02" w:rsidP="003F3F36">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F61A3" w:rsidRPr="00E2582D">
        <w:rPr>
          <w:rFonts w:ascii="Times New Roman" w:eastAsia="Times New Roman" w:hAnsi="Times New Roman" w:cs="Times New Roman"/>
          <w:sz w:val="28"/>
          <w:szCs w:val="28"/>
        </w:rPr>
        <w:t xml:space="preserve"> целью социальной защищенности работникам учреждения</w:t>
      </w:r>
      <w:r>
        <w:rPr>
          <w:rFonts w:ascii="Times New Roman" w:eastAsia="Times New Roman" w:hAnsi="Times New Roman" w:cs="Times New Roman"/>
          <w:sz w:val="28"/>
          <w:szCs w:val="28"/>
        </w:rPr>
        <w:t>,</w:t>
      </w:r>
      <w:r w:rsidR="00DF61A3" w:rsidRPr="00E258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E2582D">
        <w:rPr>
          <w:rFonts w:ascii="Times New Roman" w:eastAsia="Times New Roman" w:hAnsi="Times New Roman" w:cs="Times New Roman"/>
          <w:sz w:val="28"/>
          <w:szCs w:val="28"/>
        </w:rPr>
        <w:t>читывая особенности и специфику работы</w:t>
      </w:r>
      <w:r>
        <w:rPr>
          <w:rFonts w:ascii="Times New Roman" w:eastAsia="Times New Roman" w:hAnsi="Times New Roman" w:cs="Times New Roman"/>
          <w:sz w:val="28"/>
          <w:szCs w:val="28"/>
        </w:rPr>
        <w:t xml:space="preserve"> учреждения</w:t>
      </w:r>
      <w:r w:rsidRPr="00E2582D">
        <w:rPr>
          <w:rFonts w:ascii="Times New Roman" w:eastAsia="Times New Roman" w:hAnsi="Times New Roman" w:cs="Times New Roman"/>
          <w:sz w:val="28"/>
          <w:szCs w:val="28"/>
        </w:rPr>
        <w:t>, устанавливаются</w:t>
      </w:r>
      <w:r w:rsidRPr="00F15F02">
        <w:rPr>
          <w:rFonts w:ascii="Times New Roman" w:eastAsia="Times New Roman" w:hAnsi="Times New Roman" w:cs="Times New Roman"/>
          <w:sz w:val="28"/>
          <w:szCs w:val="28"/>
        </w:rPr>
        <w:t xml:space="preserve"> </w:t>
      </w:r>
      <w:r w:rsidR="00DF61A3" w:rsidRPr="00E2582D">
        <w:rPr>
          <w:rFonts w:ascii="Times New Roman" w:eastAsia="Times New Roman" w:hAnsi="Times New Roman" w:cs="Times New Roman"/>
          <w:sz w:val="28"/>
          <w:szCs w:val="28"/>
        </w:rPr>
        <w:t>иные выплаты.</w:t>
      </w:r>
    </w:p>
    <w:p w14:paraId="6E5085FC" w14:textId="77777777" w:rsidR="00DF61A3" w:rsidRDefault="00DF61A3"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К иным выплатам</w:t>
      </w:r>
      <w:r>
        <w:rPr>
          <w:rFonts w:ascii="Times New Roman" w:eastAsia="Times New Roman" w:hAnsi="Times New Roman" w:cs="Times New Roman"/>
          <w:sz w:val="28"/>
          <w:szCs w:val="28"/>
        </w:rPr>
        <w:t xml:space="preserve"> относятся:</w:t>
      </w:r>
    </w:p>
    <w:p w14:paraId="7E6143B0" w14:textId="77777777" w:rsidR="00816E6E" w:rsidRDefault="00816E6E"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за ученую степень;</w:t>
      </w:r>
    </w:p>
    <w:p w14:paraId="223116ED" w14:textId="77777777" w:rsidR="00DF61A3" w:rsidRDefault="00DF61A3"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582D">
        <w:rPr>
          <w:rFonts w:ascii="Times New Roman" w:eastAsia="Times New Roman" w:hAnsi="Times New Roman" w:cs="Times New Roman"/>
          <w:sz w:val="28"/>
          <w:szCs w:val="28"/>
        </w:rPr>
        <w:t>надбавка</w:t>
      </w:r>
      <w:r>
        <w:rPr>
          <w:rFonts w:ascii="Times New Roman" w:eastAsia="Times New Roman" w:hAnsi="Times New Roman" w:cs="Times New Roman"/>
          <w:sz w:val="28"/>
          <w:szCs w:val="28"/>
        </w:rPr>
        <w:t xml:space="preserve"> водителям за классность;</w:t>
      </w:r>
    </w:p>
    <w:p w14:paraId="504937AC" w14:textId="77777777" w:rsidR="00DF61A3" w:rsidRPr="00D810CE" w:rsidRDefault="00DF61A3"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единовременная выплата молодым специалистам;</w:t>
      </w:r>
    </w:p>
    <w:p w14:paraId="6CE4DE72" w14:textId="77777777" w:rsidR="004A6FC6" w:rsidRDefault="00DF61A3"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единовременная выплата при предоставлении ежегодного оплачиваемого отпуска</w:t>
      </w:r>
      <w:r w:rsidR="004A6FC6" w:rsidRPr="00816E6E">
        <w:rPr>
          <w:rFonts w:ascii="Times New Roman" w:eastAsia="Times New Roman" w:hAnsi="Times New Roman" w:cs="Times New Roman"/>
          <w:sz w:val="28"/>
          <w:szCs w:val="28"/>
        </w:rPr>
        <w:t>;</w:t>
      </w:r>
    </w:p>
    <w:p w14:paraId="01F7E527" w14:textId="05B4AC1D" w:rsidR="00DF61A3" w:rsidRPr="00D810CE" w:rsidRDefault="004A6FC6"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16E6E">
        <w:rPr>
          <w:rFonts w:ascii="Times New Roman" w:eastAsia="Times New Roman" w:hAnsi="Times New Roman" w:cs="Times New Roman"/>
          <w:sz w:val="28"/>
          <w:szCs w:val="28"/>
        </w:rPr>
        <w:t>единовременное премирование к праздничным датам и профессиональным праздникам</w:t>
      </w:r>
      <w:r w:rsidR="00D24ECC" w:rsidRPr="00816E6E">
        <w:rPr>
          <w:rFonts w:ascii="Times New Roman" w:eastAsia="Times New Roman" w:hAnsi="Times New Roman" w:cs="Times New Roman"/>
          <w:sz w:val="28"/>
          <w:szCs w:val="28"/>
        </w:rPr>
        <w:t>.</w:t>
      </w:r>
    </w:p>
    <w:p w14:paraId="2D952D0A" w14:textId="5AA94BFD" w:rsidR="003F3F36" w:rsidRPr="002A62E1" w:rsidRDefault="003F3F36" w:rsidP="003F3F36">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2A62E1">
        <w:rPr>
          <w:rFonts w:ascii="Times New Roman" w:eastAsia="Times New Roman" w:hAnsi="Times New Roman" w:cs="Times New Roman"/>
          <w:sz w:val="28"/>
          <w:szCs w:val="28"/>
        </w:rPr>
        <w:t xml:space="preserve">Выплата за ученую степень осуществляется за ученые </w:t>
      </w:r>
      <w:r w:rsidRPr="00E103AE">
        <w:rPr>
          <w:rFonts w:ascii="Times New Roman" w:eastAsia="Times New Roman" w:hAnsi="Times New Roman" w:cs="Times New Roman"/>
          <w:sz w:val="28"/>
          <w:szCs w:val="28"/>
        </w:rPr>
        <w:t>степени</w:t>
      </w:r>
      <w:r w:rsidRPr="003F3F36">
        <w:rPr>
          <w:rFonts w:ascii="Times New Roman" w:eastAsia="Times New Roman" w:hAnsi="Times New Roman" w:cs="Times New Roman"/>
          <w:sz w:val="28"/>
          <w:szCs w:val="28"/>
        </w:rPr>
        <w:t xml:space="preserve"> </w:t>
      </w:r>
      <w:r w:rsidRPr="002A62E1">
        <w:rPr>
          <w:rFonts w:ascii="Times New Roman" w:eastAsia="Times New Roman" w:hAnsi="Times New Roman" w:cs="Times New Roman"/>
          <w:sz w:val="28"/>
          <w:szCs w:val="28"/>
        </w:rPr>
        <w:t>«доктор наук» или «кандидат наук». Выплата осуществляется по основной занимаемой должности работника и при условии соответствия ученой степени профилю деятельности учреждения в следующих размерах:</w:t>
      </w:r>
    </w:p>
    <w:p w14:paraId="4EEDAE46" w14:textId="77777777" w:rsidR="003F3F36" w:rsidRPr="002A62E1" w:rsidRDefault="003F3F36"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62E1">
        <w:rPr>
          <w:rFonts w:ascii="Times New Roman" w:eastAsia="Times New Roman" w:hAnsi="Times New Roman" w:cs="Times New Roman"/>
          <w:sz w:val="28"/>
          <w:szCs w:val="28"/>
        </w:rPr>
        <w:t>доктор наук – 7 000 рублей;</w:t>
      </w:r>
    </w:p>
    <w:p w14:paraId="0F43A4E0" w14:textId="77777777" w:rsidR="003F3F36" w:rsidRPr="002A62E1" w:rsidRDefault="003F3F36"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62E1">
        <w:rPr>
          <w:rFonts w:ascii="Times New Roman" w:eastAsia="Times New Roman" w:hAnsi="Times New Roman" w:cs="Times New Roman"/>
          <w:sz w:val="28"/>
          <w:szCs w:val="28"/>
        </w:rPr>
        <w:t>кандидат наук – 4 000 рублей.</w:t>
      </w:r>
    </w:p>
    <w:p w14:paraId="6EBE25CB" w14:textId="7B50F274" w:rsidR="003F3F36" w:rsidRDefault="003F3F36" w:rsidP="003F3F3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F3F36">
        <w:rPr>
          <w:rFonts w:ascii="Times New Roman" w:eastAsia="Times New Roman" w:hAnsi="Times New Roman" w:cs="Times New Roman"/>
          <w:sz w:val="28"/>
          <w:szCs w:val="28"/>
        </w:rPr>
        <w:lastRenderedPageBreak/>
        <w:t xml:space="preserve">Выплата за ученую степень осуществляется в соответствии с актом учреждения при наличии подтверждающих документов с даты принятия решения Министерством образования и науки Российской Федерации о присуждении ученой степени, что должно быть подтверждено </w:t>
      </w:r>
      <w:r w:rsidR="005037E0">
        <w:rPr>
          <w:rFonts w:ascii="Times New Roman" w:eastAsia="Times New Roman" w:hAnsi="Times New Roman" w:cs="Times New Roman"/>
          <w:sz w:val="28"/>
          <w:szCs w:val="28"/>
        </w:rPr>
        <w:t xml:space="preserve">дипломом, выданным в установленном порядке с учетом требований </w:t>
      </w:r>
      <w:r w:rsidR="002B1C6F" w:rsidRPr="005037E0">
        <w:rPr>
          <w:rFonts w:ascii="Times New Roman" w:eastAsia="Times New Roman" w:hAnsi="Times New Roman" w:cs="Times New Roman"/>
          <w:sz w:val="28"/>
          <w:szCs w:val="28"/>
        </w:rPr>
        <w:t>приказ</w:t>
      </w:r>
      <w:r w:rsidR="00152457">
        <w:rPr>
          <w:rFonts w:ascii="Times New Roman" w:eastAsia="Times New Roman" w:hAnsi="Times New Roman" w:cs="Times New Roman"/>
          <w:sz w:val="28"/>
          <w:szCs w:val="28"/>
        </w:rPr>
        <w:t>а</w:t>
      </w:r>
      <w:r w:rsidR="005037E0">
        <w:rPr>
          <w:rFonts w:ascii="Times New Roman" w:eastAsia="Times New Roman" w:hAnsi="Times New Roman" w:cs="Times New Roman"/>
          <w:sz w:val="28"/>
          <w:szCs w:val="28"/>
        </w:rPr>
        <w:t xml:space="preserve"> </w:t>
      </w:r>
      <w:proofErr w:type="spellStart"/>
      <w:r w:rsidR="005037E0">
        <w:rPr>
          <w:rFonts w:ascii="Times New Roman" w:eastAsia="Times New Roman" w:hAnsi="Times New Roman" w:cs="Times New Roman"/>
          <w:sz w:val="28"/>
          <w:szCs w:val="28"/>
        </w:rPr>
        <w:t>Минобрнауки</w:t>
      </w:r>
      <w:proofErr w:type="spellEnd"/>
      <w:r w:rsidR="005037E0">
        <w:rPr>
          <w:rFonts w:ascii="Times New Roman" w:eastAsia="Times New Roman" w:hAnsi="Times New Roman" w:cs="Times New Roman"/>
          <w:sz w:val="28"/>
          <w:szCs w:val="28"/>
        </w:rPr>
        <w:t xml:space="preserve"> России от 11 декабря </w:t>
      </w:r>
      <w:r w:rsidR="002B1C6F" w:rsidRPr="005037E0">
        <w:rPr>
          <w:rFonts w:ascii="Times New Roman" w:eastAsia="Times New Roman" w:hAnsi="Times New Roman" w:cs="Times New Roman"/>
          <w:sz w:val="28"/>
          <w:szCs w:val="28"/>
        </w:rPr>
        <w:t xml:space="preserve">2013 </w:t>
      </w:r>
      <w:r w:rsidR="005037E0">
        <w:rPr>
          <w:rFonts w:ascii="Times New Roman" w:eastAsia="Times New Roman" w:hAnsi="Times New Roman" w:cs="Times New Roman"/>
          <w:sz w:val="28"/>
          <w:szCs w:val="28"/>
        </w:rPr>
        <w:t xml:space="preserve">года </w:t>
      </w:r>
      <w:r w:rsidR="002B1C6F" w:rsidRPr="005037E0">
        <w:rPr>
          <w:rFonts w:ascii="Times New Roman" w:eastAsia="Times New Roman" w:hAnsi="Times New Roman" w:cs="Times New Roman"/>
          <w:sz w:val="28"/>
          <w:szCs w:val="28"/>
        </w:rPr>
        <w:t xml:space="preserve">№ 1333 </w:t>
      </w:r>
      <w:r w:rsidR="005037E0">
        <w:rPr>
          <w:rFonts w:ascii="Times New Roman" w:eastAsia="Times New Roman" w:hAnsi="Times New Roman" w:cs="Times New Roman"/>
          <w:sz w:val="28"/>
          <w:szCs w:val="28"/>
        </w:rPr>
        <w:t>«</w:t>
      </w:r>
      <w:r w:rsidR="002B1C6F" w:rsidRPr="005037E0">
        <w:rPr>
          <w:rFonts w:ascii="Times New Roman" w:eastAsia="Times New Roman" w:hAnsi="Times New Roman" w:cs="Times New Roman"/>
          <w:sz w:val="28"/>
          <w:szCs w:val="28"/>
        </w:rPr>
        <w:t>Об утверждении форм дипломов доктора наук и кандидата наук</w:t>
      </w:r>
      <w:r w:rsidR="005037E0">
        <w:rPr>
          <w:rFonts w:ascii="Times New Roman" w:eastAsia="Times New Roman" w:hAnsi="Times New Roman" w:cs="Times New Roman"/>
          <w:sz w:val="28"/>
          <w:szCs w:val="28"/>
        </w:rPr>
        <w:t xml:space="preserve"> и технических</w:t>
      </w:r>
      <w:proofErr w:type="gramEnd"/>
      <w:r w:rsidR="005037E0">
        <w:rPr>
          <w:rFonts w:ascii="Times New Roman" w:eastAsia="Times New Roman" w:hAnsi="Times New Roman" w:cs="Times New Roman"/>
          <w:sz w:val="28"/>
          <w:szCs w:val="28"/>
        </w:rPr>
        <w:t xml:space="preserve"> требований к ним»</w:t>
      </w:r>
      <w:r w:rsidRPr="003F3F36">
        <w:rPr>
          <w:rFonts w:ascii="Times New Roman" w:eastAsia="Times New Roman" w:hAnsi="Times New Roman" w:cs="Times New Roman"/>
          <w:sz w:val="28"/>
          <w:szCs w:val="28"/>
        </w:rPr>
        <w:t>. Начисление данной выплаты производится пропорционально отработанному времени.</w:t>
      </w:r>
    </w:p>
    <w:p w14:paraId="1C93D37B" w14:textId="4B7CB89E" w:rsidR="00DF61A3" w:rsidRPr="004C52B5" w:rsidRDefault="00DF61A3" w:rsidP="003F3F36">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Выплата </w:t>
      </w:r>
      <w:r w:rsidRPr="00A7500D">
        <w:rPr>
          <w:rFonts w:ascii="Times New Roman" w:hAnsi="Times New Roman" w:cs="Times New Roman"/>
          <w:sz w:val="28"/>
          <w:szCs w:val="28"/>
        </w:rPr>
        <w:t xml:space="preserve">водителям за классность </w:t>
      </w:r>
      <w:r>
        <w:rPr>
          <w:rFonts w:ascii="Times New Roman" w:hAnsi="Times New Roman" w:cs="Times New Roman"/>
          <w:sz w:val="28"/>
          <w:szCs w:val="28"/>
        </w:rPr>
        <w:t xml:space="preserve">устанавливается в порядке, </w:t>
      </w:r>
      <w:r w:rsidRPr="004C52B5">
        <w:rPr>
          <w:rFonts w:ascii="Times New Roman" w:eastAsia="Times New Roman" w:hAnsi="Times New Roman" w:cs="Times New Roman"/>
          <w:sz w:val="28"/>
          <w:szCs w:val="28"/>
        </w:rPr>
        <w:t>утвержденном актом учреждения при наличии документа, подтверждающего класс, начисляется к окладу (должностному окладу) работника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14:paraId="6E24CEED" w14:textId="216A12B8" w:rsidR="00DF61A3" w:rsidRDefault="00DF61A3"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D810CE">
        <w:rPr>
          <w:rFonts w:ascii="Times New Roman" w:eastAsia="Times New Roman" w:hAnsi="Times New Roman" w:cs="Times New Roman"/>
          <w:sz w:val="28"/>
          <w:szCs w:val="28"/>
        </w:rPr>
        <w:t>диновременн</w:t>
      </w:r>
      <w:r>
        <w:rPr>
          <w:rFonts w:ascii="Times New Roman" w:eastAsia="Times New Roman" w:hAnsi="Times New Roman" w:cs="Times New Roman"/>
          <w:sz w:val="28"/>
          <w:szCs w:val="28"/>
        </w:rPr>
        <w:t>ая</w:t>
      </w:r>
      <w:r w:rsidRPr="00D810CE">
        <w:rPr>
          <w:rFonts w:ascii="Times New Roman" w:eastAsia="Times New Roman" w:hAnsi="Times New Roman" w:cs="Times New Roman"/>
          <w:sz w:val="28"/>
          <w:szCs w:val="28"/>
        </w:rPr>
        <w:t xml:space="preserve"> выплат</w:t>
      </w:r>
      <w:r>
        <w:rPr>
          <w:rFonts w:ascii="Times New Roman" w:eastAsia="Times New Roman" w:hAnsi="Times New Roman" w:cs="Times New Roman"/>
          <w:sz w:val="28"/>
          <w:szCs w:val="28"/>
        </w:rPr>
        <w:t>а</w:t>
      </w:r>
      <w:r w:rsidRPr="00D810CE">
        <w:rPr>
          <w:rFonts w:ascii="Times New Roman" w:eastAsia="Times New Roman" w:hAnsi="Times New Roman" w:cs="Times New Roman"/>
          <w:sz w:val="28"/>
          <w:szCs w:val="28"/>
        </w:rPr>
        <w:t xml:space="preserve"> молодым специалист</w:t>
      </w:r>
      <w:r>
        <w:rPr>
          <w:rFonts w:ascii="Times New Roman" w:eastAsia="Times New Roman" w:hAnsi="Times New Roman" w:cs="Times New Roman"/>
          <w:sz w:val="28"/>
          <w:szCs w:val="28"/>
        </w:rPr>
        <w:t>а</w:t>
      </w:r>
      <w:r w:rsidRPr="00D810CE">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устанавливается в р</w:t>
      </w:r>
      <w:r w:rsidRPr="00D810CE">
        <w:rPr>
          <w:rFonts w:ascii="Times New Roman" w:eastAsia="Times New Roman" w:hAnsi="Times New Roman" w:cs="Times New Roman"/>
          <w:sz w:val="28"/>
          <w:szCs w:val="28"/>
        </w:rPr>
        <w:t>азмер</w:t>
      </w:r>
      <w:r>
        <w:rPr>
          <w:rFonts w:ascii="Times New Roman" w:eastAsia="Times New Roman" w:hAnsi="Times New Roman" w:cs="Times New Roman"/>
          <w:sz w:val="28"/>
          <w:szCs w:val="28"/>
        </w:rPr>
        <w:t>е</w:t>
      </w:r>
      <w:r w:rsidRPr="00D81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w:t>
      </w:r>
      <w:r w:rsidRPr="00776F76">
        <w:rPr>
          <w:rFonts w:ascii="Times New Roman" w:eastAsia="Times New Roman" w:hAnsi="Times New Roman" w:cs="Times New Roman"/>
          <w:sz w:val="28"/>
          <w:szCs w:val="28"/>
        </w:rPr>
        <w:t>двух</w:t>
      </w:r>
      <w:r w:rsidRPr="00A952FB">
        <w:rPr>
          <w:rFonts w:ascii="Times New Roman" w:eastAsia="Times New Roman" w:hAnsi="Times New Roman" w:cs="Times New Roman"/>
          <w:sz w:val="28"/>
          <w:szCs w:val="28"/>
        </w:rPr>
        <w:t xml:space="preserve"> месячных фонд</w:t>
      </w:r>
      <w:r>
        <w:rPr>
          <w:rFonts w:ascii="Times New Roman" w:eastAsia="Times New Roman" w:hAnsi="Times New Roman" w:cs="Times New Roman"/>
          <w:sz w:val="28"/>
          <w:szCs w:val="28"/>
        </w:rPr>
        <w:t>ов</w:t>
      </w:r>
      <w:r w:rsidRPr="00A952FB">
        <w:rPr>
          <w:rFonts w:ascii="Times New Roman" w:eastAsia="Times New Roman" w:hAnsi="Times New Roman" w:cs="Times New Roman"/>
          <w:sz w:val="28"/>
          <w:szCs w:val="28"/>
        </w:rPr>
        <w:t xml:space="preserve"> оплаты труда.</w:t>
      </w:r>
    </w:p>
    <w:p w14:paraId="1523519C" w14:textId="77777777" w:rsidR="00DF61A3" w:rsidRDefault="00DF61A3" w:rsidP="00DF61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Единовременная выплата молодым специалистам выплачивается 1 раз по занимаемой должности по основному месту работы в течение месяца после поступления на работу.</w:t>
      </w:r>
    </w:p>
    <w:p w14:paraId="06FE9CBA" w14:textId="106A8E68" w:rsidR="00DF61A3" w:rsidRPr="004C52B5" w:rsidRDefault="00DF61A3"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4C52B5">
        <w:rPr>
          <w:rFonts w:ascii="Times New Roman" w:eastAsia="Times New Roman" w:hAnsi="Times New Roman" w:cs="Times New Roman"/>
          <w:sz w:val="28"/>
          <w:szCs w:val="28"/>
        </w:rPr>
        <w:t xml:space="preserve">Работникам учреждения один раз в календарном году выплачивается единовременная выплата при предоставлении ежегодного оплачиваемого отпуска в размере </w:t>
      </w:r>
      <w:r w:rsidR="007B3B96">
        <w:rPr>
          <w:rFonts w:ascii="Times New Roman" w:eastAsia="Times New Roman" w:hAnsi="Times New Roman" w:cs="Times New Roman"/>
          <w:sz w:val="28"/>
          <w:szCs w:val="28"/>
        </w:rPr>
        <w:t>одного</w:t>
      </w:r>
      <w:r w:rsidRPr="004C52B5">
        <w:rPr>
          <w:rFonts w:ascii="Times New Roman" w:eastAsia="Times New Roman" w:hAnsi="Times New Roman" w:cs="Times New Roman"/>
          <w:sz w:val="28"/>
          <w:szCs w:val="28"/>
        </w:rPr>
        <w:t xml:space="preserve"> фонд</w:t>
      </w:r>
      <w:r w:rsidR="007B3B96">
        <w:rPr>
          <w:rFonts w:ascii="Times New Roman" w:eastAsia="Times New Roman" w:hAnsi="Times New Roman" w:cs="Times New Roman"/>
          <w:sz w:val="28"/>
          <w:szCs w:val="28"/>
        </w:rPr>
        <w:t>а</w:t>
      </w:r>
      <w:r w:rsidRPr="004C52B5">
        <w:rPr>
          <w:rFonts w:ascii="Times New Roman" w:eastAsia="Times New Roman" w:hAnsi="Times New Roman" w:cs="Times New Roman"/>
          <w:sz w:val="28"/>
          <w:szCs w:val="28"/>
        </w:rPr>
        <w:t xml:space="preserve"> оплаты труда.</w:t>
      </w:r>
    </w:p>
    <w:p w14:paraId="70CF30E2" w14:textId="09A931CA" w:rsidR="00DF61A3" w:rsidRPr="007E52F1" w:rsidRDefault="00DF61A3" w:rsidP="00DF61A3">
      <w:pPr>
        <w:pStyle w:val="ConsPlusNormal"/>
        <w:ind w:firstLine="709"/>
        <w:jc w:val="both"/>
        <w:rPr>
          <w:rFonts w:ascii="Times New Roman" w:hAnsi="Times New Roman" w:cs="Times New Roman"/>
          <w:sz w:val="28"/>
          <w:szCs w:val="28"/>
          <w:highlight w:val="green"/>
        </w:rPr>
      </w:pPr>
      <w:r w:rsidRPr="00D810CE">
        <w:rPr>
          <w:rFonts w:ascii="Times New Roman" w:hAnsi="Times New Roman" w:cs="Times New Roman"/>
          <w:sz w:val="28"/>
          <w:szCs w:val="28"/>
        </w:rPr>
        <w:t>Единовременная выпл</w:t>
      </w:r>
      <w:r w:rsidRPr="00776F76">
        <w:rPr>
          <w:rFonts w:ascii="Times New Roman" w:hAnsi="Times New Roman" w:cs="Times New Roman"/>
          <w:sz w:val="28"/>
          <w:szCs w:val="28"/>
        </w:rPr>
        <w:t>ата производится на основании письменного заявления работника</w:t>
      </w:r>
      <w:r w:rsidRPr="00D810CE">
        <w:rPr>
          <w:rFonts w:ascii="Times New Roman" w:hAnsi="Times New Roman" w:cs="Times New Roman"/>
          <w:sz w:val="28"/>
          <w:szCs w:val="28"/>
        </w:rPr>
        <w:t xml:space="preserve"> по основному месту работы и основной занимаемой должности.</w:t>
      </w:r>
    </w:p>
    <w:p w14:paraId="57933979" w14:textId="6ED62677" w:rsidR="00DF61A3" w:rsidRPr="00776F76" w:rsidRDefault="00DF61A3" w:rsidP="00DF61A3">
      <w:pPr>
        <w:pStyle w:val="ConsPlusNormal"/>
        <w:ind w:firstLine="709"/>
        <w:jc w:val="both"/>
        <w:rPr>
          <w:rFonts w:ascii="Times New Roman" w:hAnsi="Times New Roman" w:cs="Times New Roman"/>
          <w:sz w:val="28"/>
          <w:szCs w:val="28"/>
        </w:rPr>
      </w:pPr>
      <w:r w:rsidRPr="00776F76">
        <w:rPr>
          <w:rFonts w:ascii="Times New Roman" w:hAnsi="Times New Roman" w:cs="Times New Roman"/>
          <w:sz w:val="28"/>
          <w:szCs w:val="28"/>
        </w:rPr>
        <w:t xml:space="preserve">Единовременная выплата выплачивается при уходе работника в ежегодный оплачиваемый отпуск. Основанием для выплаты является </w:t>
      </w:r>
      <w:r w:rsidR="006C44E8">
        <w:rPr>
          <w:rFonts w:ascii="Times New Roman" w:hAnsi="Times New Roman" w:cs="Times New Roman"/>
          <w:sz w:val="28"/>
          <w:szCs w:val="28"/>
        </w:rPr>
        <w:t xml:space="preserve">решение </w:t>
      </w:r>
      <w:r w:rsidRPr="00776F76">
        <w:rPr>
          <w:rFonts w:ascii="Times New Roman" w:hAnsi="Times New Roman" w:cs="Times New Roman"/>
          <w:sz w:val="28"/>
          <w:szCs w:val="28"/>
        </w:rPr>
        <w:t>руководителя учреждения</w:t>
      </w:r>
      <w:r w:rsidR="006C44E8">
        <w:rPr>
          <w:rFonts w:ascii="Times New Roman" w:hAnsi="Times New Roman" w:cs="Times New Roman"/>
          <w:sz w:val="28"/>
          <w:szCs w:val="28"/>
        </w:rPr>
        <w:t>, оформляемое актом учреждения</w:t>
      </w:r>
      <w:r w:rsidRPr="00776F76">
        <w:rPr>
          <w:rFonts w:ascii="Times New Roman" w:hAnsi="Times New Roman" w:cs="Times New Roman"/>
          <w:sz w:val="28"/>
          <w:szCs w:val="28"/>
        </w:rPr>
        <w:t>.</w:t>
      </w:r>
    </w:p>
    <w:p w14:paraId="4610BC09" w14:textId="3AE7DB24" w:rsidR="00DF61A3" w:rsidRDefault="00DF61A3" w:rsidP="00DF61A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разделения ежегодного оплачиваемого отпуска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14:paraId="0B0A8063" w14:textId="64E7557B" w:rsidR="00DF61A3" w:rsidRDefault="00DF61A3" w:rsidP="00DF61A3">
      <w:pPr>
        <w:pStyle w:val="ConsPlusNormal"/>
        <w:ind w:firstLine="709"/>
        <w:jc w:val="both"/>
        <w:rPr>
          <w:rFonts w:ascii="Times New Roman" w:hAnsi="Times New Roman" w:cs="Times New Roman"/>
          <w:sz w:val="28"/>
          <w:szCs w:val="28"/>
          <w:highlight w:val="green"/>
        </w:rPr>
      </w:pPr>
      <w:r>
        <w:rPr>
          <w:rFonts w:ascii="Times New Roman" w:eastAsiaTheme="minorHAnsi" w:hAnsi="Times New Roman" w:cs="Times New Roman"/>
          <w:sz w:val="28"/>
          <w:szCs w:val="28"/>
          <w:lang w:eastAsia="en-US"/>
        </w:rPr>
        <w:t>Осуществляется единый подход при определении размера единовременной выплаты при предоставлении ежегодного оплачиваемого отпуска для всех категорий работников учреждения, включая руководителя, заместителей руководителя, главного бухгалтера.</w:t>
      </w:r>
    </w:p>
    <w:p w14:paraId="2CEC04A6" w14:textId="0D14575E" w:rsidR="00DF61A3" w:rsidRPr="00753450" w:rsidRDefault="00DF61A3" w:rsidP="00DF61A3">
      <w:pPr>
        <w:pStyle w:val="ConsPlusNormal"/>
        <w:ind w:firstLine="709"/>
        <w:jc w:val="both"/>
        <w:rPr>
          <w:rFonts w:ascii="Times New Roman" w:hAnsi="Times New Roman" w:cs="Times New Roman"/>
          <w:sz w:val="28"/>
          <w:szCs w:val="28"/>
        </w:rPr>
      </w:pPr>
      <w:r w:rsidRPr="00776F76">
        <w:rPr>
          <w:rFonts w:ascii="Times New Roman" w:hAnsi="Times New Roman" w:cs="Times New Roman"/>
          <w:sz w:val="28"/>
          <w:szCs w:val="28"/>
        </w:rPr>
        <w:t>Единовременная выплата не зависит от итогов оценки труда работника.</w:t>
      </w:r>
    </w:p>
    <w:p w14:paraId="7860F447" w14:textId="60685D21" w:rsidR="006C5B19" w:rsidRDefault="00DF61A3"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B3675B">
        <w:rPr>
          <w:rFonts w:ascii="Times New Roman" w:eastAsia="Times New Roman" w:hAnsi="Times New Roman" w:cs="Times New Roman"/>
          <w:sz w:val="28"/>
          <w:szCs w:val="28"/>
        </w:rPr>
        <w:t>Единовременное премирование к праздничным датам и профессиональным праздникам осуществляется не более трех раз в календарном го</w:t>
      </w:r>
      <w:r w:rsidR="006C5B19">
        <w:rPr>
          <w:rFonts w:ascii="Times New Roman" w:eastAsia="Times New Roman" w:hAnsi="Times New Roman" w:cs="Times New Roman"/>
          <w:sz w:val="28"/>
          <w:szCs w:val="28"/>
        </w:rPr>
        <w:t>ду.</w:t>
      </w:r>
    </w:p>
    <w:p w14:paraId="0CD4EA99" w14:textId="0AC35760" w:rsidR="00DF61A3" w:rsidRPr="00B3675B" w:rsidRDefault="00DF61A3" w:rsidP="006C5B1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3675B">
        <w:rPr>
          <w:rFonts w:ascii="Times New Roman" w:eastAsia="Times New Roman" w:hAnsi="Times New Roman" w:cs="Times New Roman"/>
          <w:sz w:val="28"/>
          <w:szCs w:val="28"/>
        </w:rPr>
        <w:t xml:space="preserve">Размер единовременного премирования определяется актом </w:t>
      </w:r>
      <w:r w:rsidRPr="00B3675B">
        <w:rPr>
          <w:rFonts w:ascii="Times New Roman" w:eastAsia="Times New Roman" w:hAnsi="Times New Roman" w:cs="Times New Roman"/>
          <w:sz w:val="28"/>
          <w:szCs w:val="28"/>
        </w:rPr>
        <w:lastRenderedPageBreak/>
        <w:t>учреждения</w:t>
      </w:r>
      <w:r w:rsidR="006C5B19">
        <w:rPr>
          <w:rFonts w:ascii="Times New Roman" w:eastAsia="Times New Roman" w:hAnsi="Times New Roman" w:cs="Times New Roman"/>
          <w:sz w:val="28"/>
          <w:szCs w:val="28"/>
        </w:rPr>
        <w:t xml:space="preserve"> и не должен превышать 10 000 рублей</w:t>
      </w:r>
      <w:r w:rsidRPr="00B3675B">
        <w:rPr>
          <w:rFonts w:ascii="Times New Roman" w:eastAsia="Times New Roman" w:hAnsi="Times New Roman" w:cs="Times New Roman"/>
          <w:sz w:val="28"/>
          <w:szCs w:val="28"/>
        </w:rPr>
        <w:t>.</w:t>
      </w:r>
    </w:p>
    <w:p w14:paraId="5F38A5E7" w14:textId="44EAA50F" w:rsidR="00DF61A3" w:rsidRPr="00B3675B" w:rsidRDefault="00DF61A3" w:rsidP="00DF61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3675B">
        <w:rPr>
          <w:rFonts w:ascii="Times New Roman" w:eastAsia="Times New Roman" w:hAnsi="Times New Roman" w:cs="Times New Roman"/>
          <w:sz w:val="28"/>
          <w:szCs w:val="28"/>
        </w:rPr>
        <w:t>Единовременное премирование осуществляется</w:t>
      </w:r>
      <w:r w:rsidRPr="009E24CD">
        <w:rPr>
          <w:rFonts w:ascii="Times New Roman" w:eastAsia="Times New Roman" w:hAnsi="Times New Roman" w:cs="Times New Roman"/>
          <w:sz w:val="28"/>
          <w:szCs w:val="28"/>
        </w:rPr>
        <w:t xml:space="preserve"> </w:t>
      </w:r>
      <w:r w:rsidRPr="00B3675B">
        <w:rPr>
          <w:rFonts w:ascii="Times New Roman" w:eastAsia="Times New Roman" w:hAnsi="Times New Roman" w:cs="Times New Roman"/>
          <w:sz w:val="28"/>
          <w:szCs w:val="28"/>
        </w:rPr>
        <w:t>в едином размере в отношении руководящего состава и всех работников учреждения, состоящих в списочном составе на дату издания соответствующего акта, не позднее месяца, следующего после наступления события</w:t>
      </w:r>
      <w:r w:rsidRPr="00B3675B">
        <w:rPr>
          <w:rFonts w:ascii="Times New Roman" w:hAnsi="Times New Roman" w:cs="Times New Roman"/>
          <w:sz w:val="28"/>
          <w:szCs w:val="28"/>
        </w:rPr>
        <w:t>.</w:t>
      </w:r>
    </w:p>
    <w:p w14:paraId="1B418336" w14:textId="77777777" w:rsidR="00DF61A3" w:rsidRDefault="00DF61A3" w:rsidP="00DF61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75B">
        <w:rPr>
          <w:rFonts w:ascii="Times New Roman" w:eastAsia="Times New Roman" w:hAnsi="Times New Roman" w:cs="Times New Roman"/>
          <w:sz w:val="28"/>
          <w:szCs w:val="28"/>
        </w:rPr>
        <w:t>Единовременное премирование осуществляется за счет средств экономии по фонду оплаты труда, исходя из объема субсидии, предоставленной из бюджета автономного округа на финансовое обеспечение выполнения государственного задания, средств учреждения, поступающих от приносящей доход деятельности.</w:t>
      </w:r>
    </w:p>
    <w:p w14:paraId="52B25CB0" w14:textId="37E442C2" w:rsidR="00C55298" w:rsidRPr="00B3675B" w:rsidRDefault="00C55298"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 xml:space="preserve">Перечень и размеры </w:t>
      </w:r>
      <w:r>
        <w:rPr>
          <w:rFonts w:ascii="Times New Roman" w:eastAsia="Times New Roman" w:hAnsi="Times New Roman" w:cs="Times New Roman"/>
          <w:sz w:val="28"/>
          <w:szCs w:val="28"/>
        </w:rPr>
        <w:t xml:space="preserve">иных </w:t>
      </w:r>
      <w:r w:rsidRPr="00717CC6">
        <w:rPr>
          <w:rFonts w:ascii="Times New Roman" w:eastAsia="Times New Roman" w:hAnsi="Times New Roman" w:cs="Times New Roman"/>
          <w:sz w:val="28"/>
          <w:szCs w:val="28"/>
        </w:rPr>
        <w:t>выплат</w:t>
      </w:r>
      <w:r>
        <w:rPr>
          <w:rFonts w:ascii="Times New Roman" w:eastAsia="Times New Roman" w:hAnsi="Times New Roman" w:cs="Times New Roman"/>
          <w:sz w:val="28"/>
          <w:szCs w:val="28"/>
        </w:rPr>
        <w:t xml:space="preserve"> </w:t>
      </w:r>
      <w:r w:rsidRPr="00717CC6">
        <w:rPr>
          <w:rFonts w:ascii="Times New Roman" w:eastAsia="Times New Roman" w:hAnsi="Times New Roman" w:cs="Times New Roman"/>
          <w:sz w:val="28"/>
          <w:szCs w:val="28"/>
        </w:rPr>
        <w:t xml:space="preserve">указаны в приложении </w:t>
      </w:r>
      <w:r>
        <w:rPr>
          <w:rFonts w:ascii="Times New Roman" w:eastAsia="Times New Roman" w:hAnsi="Times New Roman" w:cs="Times New Roman"/>
          <w:sz w:val="28"/>
          <w:szCs w:val="28"/>
        </w:rPr>
        <w:t>3</w:t>
      </w:r>
      <w:r w:rsidRPr="00717CC6">
        <w:rPr>
          <w:rFonts w:ascii="Times New Roman" w:eastAsia="Times New Roman" w:hAnsi="Times New Roman" w:cs="Times New Roman"/>
          <w:sz w:val="28"/>
          <w:szCs w:val="28"/>
        </w:rPr>
        <w:t xml:space="preserve"> к настоящему Положению.</w:t>
      </w:r>
    </w:p>
    <w:p w14:paraId="0B08A411" w14:textId="77777777" w:rsidR="003A2C0E" w:rsidRDefault="003A2C0E"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16543809" w14:textId="09C06195" w:rsidR="003650CD" w:rsidRPr="004C52B5" w:rsidRDefault="006C44E8" w:rsidP="006C44E8">
      <w:pPr>
        <w:pStyle w:val="a8"/>
        <w:widowControl w:val="0"/>
        <w:autoSpaceDE w:val="0"/>
        <w:autoSpaceDN w:val="0"/>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w:t>
      </w:r>
      <w:r w:rsidR="003650CD" w:rsidRPr="004C52B5">
        <w:rPr>
          <w:rFonts w:ascii="Times New Roman" w:eastAsia="Times New Roman" w:hAnsi="Times New Roman" w:cs="Times New Roman"/>
          <w:sz w:val="28"/>
          <w:szCs w:val="28"/>
        </w:rPr>
        <w:t>Порядок формирования фонд</w:t>
      </w:r>
      <w:r w:rsidR="000B692D" w:rsidRPr="004C52B5">
        <w:rPr>
          <w:rFonts w:ascii="Times New Roman" w:eastAsia="Times New Roman" w:hAnsi="Times New Roman" w:cs="Times New Roman"/>
          <w:sz w:val="28"/>
          <w:szCs w:val="28"/>
        </w:rPr>
        <w:t>а</w:t>
      </w:r>
      <w:r w:rsidR="003650CD" w:rsidRPr="004C52B5">
        <w:rPr>
          <w:rFonts w:ascii="Times New Roman" w:eastAsia="Times New Roman" w:hAnsi="Times New Roman" w:cs="Times New Roman"/>
          <w:sz w:val="28"/>
          <w:szCs w:val="28"/>
        </w:rPr>
        <w:t xml:space="preserve"> оплаты труда учреждени</w:t>
      </w:r>
      <w:r w:rsidR="000B692D" w:rsidRPr="004C52B5">
        <w:rPr>
          <w:rFonts w:ascii="Times New Roman" w:eastAsia="Times New Roman" w:hAnsi="Times New Roman" w:cs="Times New Roman"/>
          <w:sz w:val="28"/>
          <w:szCs w:val="28"/>
        </w:rPr>
        <w:t>я</w:t>
      </w:r>
    </w:p>
    <w:p w14:paraId="37F676F4" w14:textId="77777777" w:rsidR="003650CD" w:rsidRPr="00D810CE" w:rsidRDefault="003650CD" w:rsidP="00073518">
      <w:pPr>
        <w:widowControl w:val="0"/>
        <w:autoSpaceDE w:val="0"/>
        <w:autoSpaceDN w:val="0"/>
        <w:spacing w:after="0" w:line="240" w:lineRule="auto"/>
        <w:jc w:val="center"/>
        <w:rPr>
          <w:rFonts w:ascii="Times New Roman" w:eastAsia="Times New Roman" w:hAnsi="Times New Roman" w:cs="Times New Roman"/>
          <w:sz w:val="28"/>
          <w:szCs w:val="28"/>
        </w:rPr>
      </w:pPr>
    </w:p>
    <w:p w14:paraId="4CAE00AB" w14:textId="5864568D" w:rsidR="00F45C0A" w:rsidRDefault="00F45C0A" w:rsidP="00073518">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782D30">
        <w:rPr>
          <w:rFonts w:ascii="Times New Roman" w:eastAsia="Times New Roman" w:hAnsi="Times New Roman" w:cs="Times New Roman"/>
          <w:sz w:val="28"/>
          <w:szCs w:val="28"/>
        </w:rPr>
        <w:t>Фонд оплаты труда учреждения формируется из расч</w:t>
      </w:r>
      <w:r w:rsidR="00A472E1">
        <w:rPr>
          <w:rFonts w:ascii="Times New Roman" w:eastAsia="Times New Roman" w:hAnsi="Times New Roman" w:cs="Times New Roman"/>
          <w:sz w:val="28"/>
          <w:szCs w:val="28"/>
        </w:rPr>
        <w:t>е</w:t>
      </w:r>
      <w:r w:rsidRPr="00782D30">
        <w:rPr>
          <w:rFonts w:ascii="Times New Roman" w:eastAsia="Times New Roman" w:hAnsi="Times New Roman" w:cs="Times New Roman"/>
          <w:sz w:val="28"/>
          <w:szCs w:val="28"/>
        </w:rPr>
        <w:t>та на 12 календарных месяцев, исходя из объема субсидии, предоставляем</w:t>
      </w:r>
      <w:r>
        <w:rPr>
          <w:rFonts w:ascii="Times New Roman" w:eastAsia="Times New Roman" w:hAnsi="Times New Roman" w:cs="Times New Roman"/>
          <w:sz w:val="28"/>
          <w:szCs w:val="28"/>
        </w:rPr>
        <w:t>ой</w:t>
      </w:r>
      <w:r w:rsidRPr="00776F76">
        <w:rPr>
          <w:rFonts w:ascii="Times New Roman" w:eastAsia="Times New Roman" w:hAnsi="Times New Roman" w:cs="Times New Roman"/>
          <w:sz w:val="28"/>
          <w:szCs w:val="28"/>
        </w:rPr>
        <w:t xml:space="preserve"> из бюджета автономного округа на финансовое обеспечение выполнения государственного задания, </w:t>
      </w:r>
      <w:r>
        <w:rPr>
          <w:rFonts w:ascii="Times New Roman" w:eastAsia="Times New Roman" w:hAnsi="Times New Roman" w:cs="Times New Roman"/>
          <w:sz w:val="28"/>
          <w:szCs w:val="28"/>
        </w:rPr>
        <w:t>средств,</w:t>
      </w:r>
      <w:r w:rsidRPr="00776F76">
        <w:rPr>
          <w:rFonts w:ascii="Times New Roman" w:eastAsia="Times New Roman" w:hAnsi="Times New Roman" w:cs="Times New Roman"/>
          <w:sz w:val="28"/>
          <w:szCs w:val="28"/>
        </w:rPr>
        <w:t xml:space="preserve"> поступающих от приносящей доход деятельности.</w:t>
      </w:r>
    </w:p>
    <w:p w14:paraId="5DF62523" w14:textId="1DDE2702" w:rsidR="000B4304" w:rsidRDefault="00F45C0A" w:rsidP="000B43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581F">
        <w:rPr>
          <w:rFonts w:ascii="Times New Roman" w:eastAsia="Times New Roman" w:hAnsi="Times New Roman" w:cs="Times New Roman"/>
          <w:sz w:val="28"/>
          <w:szCs w:val="28"/>
        </w:rPr>
        <w:t>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w:t>
      </w:r>
      <w:r w:rsidR="00073518">
        <w:rPr>
          <w:rFonts w:ascii="Times New Roman" w:eastAsia="Times New Roman" w:hAnsi="Times New Roman" w:cs="Times New Roman"/>
          <w:sz w:val="28"/>
          <w:szCs w:val="28"/>
        </w:rPr>
        <w:t xml:space="preserve"> </w:t>
      </w:r>
      <w:r w:rsidRPr="0033581F">
        <w:rPr>
          <w:rFonts w:ascii="Times New Roman" w:eastAsia="Times New Roman" w:hAnsi="Times New Roman" w:cs="Times New Roman"/>
          <w:sz w:val="28"/>
          <w:szCs w:val="28"/>
        </w:rPr>
        <w:t xml:space="preserve">(с </w:t>
      </w:r>
      <w:r w:rsidRPr="00073518">
        <w:rPr>
          <w:rFonts w:ascii="Times New Roman" w:eastAsia="Times New Roman" w:hAnsi="Times New Roman" w:cs="Times New Roman"/>
          <w:sz w:val="28"/>
          <w:szCs w:val="28"/>
        </w:rPr>
        <w:t>учетом размера отчислений, учитывающ</w:t>
      </w:r>
      <w:r w:rsidR="005C6877" w:rsidRPr="00073518">
        <w:rPr>
          <w:rFonts w:ascii="Times New Roman" w:eastAsia="Times New Roman" w:hAnsi="Times New Roman" w:cs="Times New Roman"/>
          <w:sz w:val="28"/>
          <w:szCs w:val="28"/>
        </w:rPr>
        <w:t>его</w:t>
      </w:r>
      <w:r w:rsidRPr="0033581F">
        <w:rPr>
          <w:rFonts w:ascii="Times New Roman" w:eastAsia="Times New Roman" w:hAnsi="Times New Roman" w:cs="Times New Roman"/>
          <w:sz w:val="28"/>
          <w:szCs w:val="28"/>
        </w:rPr>
        <w:t xml:space="preserve"> предельную базу для начисления страховых взносов).</w:t>
      </w:r>
    </w:p>
    <w:p w14:paraId="59B9B8C9" w14:textId="57EB38FB" w:rsidR="00F45C0A" w:rsidRPr="00073518" w:rsidRDefault="00F45C0A" w:rsidP="000B4304">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05A7F">
        <w:rPr>
          <w:rFonts w:ascii="Times New Roman" w:eastAsia="Times New Roman" w:hAnsi="Times New Roman" w:cs="Times New Roman"/>
          <w:sz w:val="28"/>
          <w:szCs w:val="28"/>
        </w:rPr>
        <w:t xml:space="preserve">При формировании фонда оплаты труда в учреждении не учитываются выплата за интенсивность и высокие результаты </w:t>
      </w:r>
      <w:proofErr w:type="gramStart"/>
      <w:r w:rsidRPr="00D05A7F">
        <w:rPr>
          <w:rFonts w:ascii="Times New Roman" w:eastAsia="Times New Roman" w:hAnsi="Times New Roman" w:cs="Times New Roman"/>
          <w:sz w:val="28"/>
          <w:szCs w:val="28"/>
        </w:rPr>
        <w:t>работы</w:t>
      </w:r>
      <w:proofErr w:type="gramEnd"/>
      <w:r w:rsidRPr="00D05A7F">
        <w:rPr>
          <w:rFonts w:ascii="Times New Roman" w:eastAsia="Times New Roman" w:hAnsi="Times New Roman" w:cs="Times New Roman"/>
          <w:sz w:val="28"/>
          <w:szCs w:val="28"/>
        </w:rPr>
        <w:t xml:space="preserve"> и единовременное премирование к </w:t>
      </w:r>
      <w:r w:rsidRPr="00073518">
        <w:rPr>
          <w:rFonts w:ascii="Times New Roman" w:eastAsia="Times New Roman" w:hAnsi="Times New Roman" w:cs="Times New Roman"/>
          <w:sz w:val="28"/>
          <w:szCs w:val="28"/>
        </w:rPr>
        <w:t>праздничным датам</w:t>
      </w:r>
      <w:r w:rsidR="00230CB7" w:rsidRPr="00073518">
        <w:rPr>
          <w:rFonts w:ascii="Times New Roman" w:eastAsia="Times New Roman" w:hAnsi="Times New Roman" w:cs="Times New Roman"/>
          <w:sz w:val="28"/>
          <w:szCs w:val="28"/>
        </w:rPr>
        <w:t xml:space="preserve"> и</w:t>
      </w:r>
      <w:r w:rsidRPr="00073518">
        <w:rPr>
          <w:rFonts w:ascii="Times New Roman" w:eastAsia="Times New Roman" w:hAnsi="Times New Roman" w:cs="Times New Roman"/>
          <w:sz w:val="28"/>
          <w:szCs w:val="28"/>
        </w:rPr>
        <w:t xml:space="preserve"> профессиональным праздникам.</w:t>
      </w:r>
    </w:p>
    <w:p w14:paraId="35F50F0C" w14:textId="7618FC8D" w:rsidR="00F45C0A" w:rsidRPr="00EE5B91" w:rsidRDefault="00F45C0A" w:rsidP="00F45C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3518">
        <w:rPr>
          <w:rFonts w:ascii="Times New Roman" w:eastAsia="Times New Roman" w:hAnsi="Times New Roman" w:cs="Times New Roman"/>
          <w:sz w:val="28"/>
          <w:szCs w:val="28"/>
        </w:rPr>
        <w:t xml:space="preserve">Руководитель учреждения несет ответственность за правильность </w:t>
      </w:r>
      <w:proofErr w:type="gramStart"/>
      <w:r w:rsidRPr="00073518">
        <w:rPr>
          <w:rFonts w:ascii="Times New Roman" w:eastAsia="Times New Roman" w:hAnsi="Times New Roman" w:cs="Times New Roman"/>
          <w:sz w:val="28"/>
          <w:szCs w:val="28"/>
        </w:rPr>
        <w:t>формирования фонда оплаты труда учреждения</w:t>
      </w:r>
      <w:proofErr w:type="gramEnd"/>
      <w:r w:rsidRPr="00073518">
        <w:rPr>
          <w:rFonts w:ascii="Times New Roman" w:eastAsia="Times New Roman" w:hAnsi="Times New Roman" w:cs="Times New Roman"/>
          <w:sz w:val="28"/>
          <w:szCs w:val="28"/>
        </w:rPr>
        <w:t xml:space="preserve"> и обеспечива</w:t>
      </w:r>
      <w:r w:rsidR="00230CB7" w:rsidRPr="00073518">
        <w:rPr>
          <w:rFonts w:ascii="Times New Roman" w:eastAsia="Times New Roman" w:hAnsi="Times New Roman" w:cs="Times New Roman"/>
          <w:sz w:val="28"/>
          <w:szCs w:val="28"/>
        </w:rPr>
        <w:t>е</w:t>
      </w:r>
      <w:r w:rsidRPr="00073518">
        <w:rPr>
          <w:rFonts w:ascii="Times New Roman" w:eastAsia="Times New Roman" w:hAnsi="Times New Roman" w:cs="Times New Roman"/>
          <w:sz w:val="28"/>
          <w:szCs w:val="28"/>
        </w:rPr>
        <w:t>т</w:t>
      </w:r>
      <w:r w:rsidRPr="00EE5B91">
        <w:rPr>
          <w:rFonts w:ascii="Times New Roman" w:eastAsia="Times New Roman" w:hAnsi="Times New Roman" w:cs="Times New Roman"/>
          <w:sz w:val="28"/>
          <w:szCs w:val="28"/>
        </w:rPr>
        <w:t xml:space="preserve"> соблюдение установленных требований.</w:t>
      </w:r>
    </w:p>
    <w:p w14:paraId="154F0BA4" w14:textId="6F9D122D" w:rsidR="00F45C0A" w:rsidRPr="00D810CE" w:rsidRDefault="00F45C0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EE5B91">
        <w:rPr>
          <w:rFonts w:ascii="Times New Roman" w:eastAsia="Times New Roman" w:hAnsi="Times New Roman" w:cs="Times New Roman"/>
          <w:sz w:val="28"/>
          <w:szCs w:val="28"/>
        </w:rPr>
        <w:t>Заработная плата работников учреждения формируется в соответствии с источниками финансирования деятельности</w:t>
      </w:r>
      <w:r w:rsidR="00073518">
        <w:rPr>
          <w:rFonts w:ascii="Times New Roman" w:eastAsia="Times New Roman" w:hAnsi="Times New Roman" w:cs="Times New Roman"/>
          <w:sz w:val="28"/>
          <w:szCs w:val="28"/>
        </w:rPr>
        <w:t xml:space="preserve"> учреждения</w:t>
      </w:r>
      <w:r w:rsidRPr="00EE5B91">
        <w:rPr>
          <w:rFonts w:ascii="Times New Roman" w:eastAsia="Times New Roman" w:hAnsi="Times New Roman" w:cs="Times New Roman"/>
          <w:sz w:val="28"/>
          <w:szCs w:val="28"/>
        </w:rPr>
        <w:t>. При расчете среднего заработка работника в соответствии с действующим</w:t>
      </w:r>
      <w:r w:rsidRPr="00D810CE">
        <w:rPr>
          <w:rFonts w:ascii="Times New Roman" w:eastAsia="Times New Roman" w:hAnsi="Times New Roman" w:cs="Times New Roman"/>
          <w:sz w:val="28"/>
          <w:szCs w:val="28"/>
        </w:rPr>
        <w:t xml:space="preserve"> законодательством источник выплаты средств определяется пропорционально источнику финансирования выплат, используемых для расчета такого среднего заработка.</w:t>
      </w:r>
    </w:p>
    <w:p w14:paraId="147E429C" w14:textId="6FDFB707" w:rsidR="00F45C0A" w:rsidRPr="00EE5B91" w:rsidRDefault="00F45C0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D810CE">
        <w:rPr>
          <w:rFonts w:ascii="Times New Roman" w:eastAsia="Times New Roman" w:hAnsi="Times New Roman" w:cs="Times New Roman"/>
          <w:sz w:val="28"/>
          <w:szCs w:val="28"/>
        </w:rPr>
        <w:t>ассмотрение и согласование структуры и предельной штатной численности учрежде</w:t>
      </w:r>
      <w:r w:rsidRPr="00EE5B91">
        <w:rPr>
          <w:rFonts w:ascii="Times New Roman" w:eastAsia="Times New Roman" w:hAnsi="Times New Roman" w:cs="Times New Roman"/>
          <w:sz w:val="28"/>
          <w:szCs w:val="28"/>
        </w:rPr>
        <w:t xml:space="preserve">ния </w:t>
      </w:r>
      <w:r w:rsidR="00CE36FD">
        <w:rPr>
          <w:rFonts w:ascii="Times New Roman" w:eastAsia="Times New Roman" w:hAnsi="Times New Roman" w:cs="Times New Roman"/>
          <w:sz w:val="28"/>
          <w:szCs w:val="28"/>
        </w:rPr>
        <w:t xml:space="preserve">осуществляет </w:t>
      </w:r>
      <w:r w:rsidRPr="00EE5B91">
        <w:rPr>
          <w:rFonts w:ascii="Times New Roman" w:eastAsia="Times New Roman" w:hAnsi="Times New Roman" w:cs="Times New Roman"/>
          <w:sz w:val="28"/>
          <w:szCs w:val="28"/>
        </w:rPr>
        <w:t>Департамент, исходя из обеспечения норм труда, эффективной занятости, повышения производительности труда и качества выполняемых работ.</w:t>
      </w:r>
    </w:p>
    <w:p w14:paraId="4ACE1EB5" w14:textId="77777777" w:rsidR="00F45C0A" w:rsidRDefault="00F45C0A" w:rsidP="00F45C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E5B91">
        <w:rPr>
          <w:rFonts w:ascii="Times New Roman" w:eastAsiaTheme="minorHAnsi" w:hAnsi="Times New Roman" w:cs="Times New Roman"/>
          <w:sz w:val="28"/>
          <w:szCs w:val="28"/>
          <w:lang w:eastAsia="en-US"/>
        </w:rPr>
        <w:t>Департамент использует критерии эффективности деятельности учреждения</w:t>
      </w:r>
      <w:r>
        <w:rPr>
          <w:rFonts w:ascii="Times New Roman" w:eastAsiaTheme="minorHAnsi" w:hAnsi="Times New Roman" w:cs="Times New Roman"/>
          <w:sz w:val="28"/>
          <w:szCs w:val="28"/>
          <w:lang w:eastAsia="en-US"/>
        </w:rPr>
        <w:t xml:space="preserve"> для реализации принципа «эффективного контракта» в </w:t>
      </w:r>
      <w:r>
        <w:rPr>
          <w:rFonts w:ascii="Times New Roman" w:eastAsiaTheme="minorHAnsi" w:hAnsi="Times New Roman" w:cs="Times New Roman"/>
          <w:sz w:val="28"/>
          <w:szCs w:val="28"/>
          <w:lang w:eastAsia="en-US"/>
        </w:rPr>
        <w:lastRenderedPageBreak/>
        <w:t xml:space="preserve">отношении каждого работника, исходя из необходимости повышения оплаты труда в зависимости от качества и количества выполняемой работы, а также реализует мероприятия, направленные на оптимизацию структуры и предельной штатной численности </w:t>
      </w:r>
      <w:r w:rsidRPr="00EE5B91">
        <w:rPr>
          <w:rFonts w:ascii="Times New Roman" w:eastAsiaTheme="minorHAnsi" w:hAnsi="Times New Roman" w:cs="Times New Roman"/>
          <w:sz w:val="28"/>
          <w:szCs w:val="28"/>
          <w:lang w:eastAsia="en-US"/>
        </w:rPr>
        <w:t>учреждения, в том числе за счет сокращения неэффективных и длительное время (более 12 месяцев) незанятых ставок;</w:t>
      </w:r>
      <w:proofErr w:type="gramEnd"/>
      <w:r w:rsidRPr="00EE5B91">
        <w:rPr>
          <w:rFonts w:ascii="Times New Roman" w:eastAsiaTheme="minorHAnsi" w:hAnsi="Times New Roman" w:cs="Times New Roman"/>
          <w:sz w:val="28"/>
          <w:szCs w:val="28"/>
          <w:lang w:eastAsia="en-US"/>
        </w:rPr>
        <w:t xml:space="preserve"> оценивает возможность передачи несвойственных функций на аутсорсинг (уборка помещений, организация теплоснабжения, организация питания, транспортное обеспечение и т.д.), передачи оказания части выполняемых работ в негосударственный сектор, реализует</w:t>
      </w:r>
      <w:r>
        <w:rPr>
          <w:rFonts w:ascii="Times New Roman" w:eastAsiaTheme="minorHAnsi" w:hAnsi="Times New Roman" w:cs="Times New Roman"/>
          <w:sz w:val="28"/>
          <w:szCs w:val="28"/>
          <w:lang w:eastAsia="en-US"/>
        </w:rPr>
        <w:t xml:space="preserve"> иные мероприятия, направленные на сокращение издержек и снижение затрат на выполнение работ в курируемой сфере.</w:t>
      </w:r>
    </w:p>
    <w:p w14:paraId="7CAC27F4" w14:textId="0DE7867C" w:rsidR="00874BBE" w:rsidRDefault="00F45C0A" w:rsidP="004C52B5">
      <w:pPr>
        <w:pStyle w:val="a8"/>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Предельная доля оплаты труда работников административно-управленческого и вспомогательного персонала в фонде оплаты учреждени</w:t>
      </w:r>
      <w:r>
        <w:rPr>
          <w:rFonts w:ascii="Times New Roman" w:eastAsia="Times New Roman" w:hAnsi="Times New Roman" w:cs="Times New Roman"/>
          <w:sz w:val="28"/>
          <w:szCs w:val="28"/>
        </w:rPr>
        <w:t>й</w:t>
      </w:r>
      <w:r w:rsidRPr="00D810CE">
        <w:rPr>
          <w:rFonts w:ascii="Times New Roman" w:eastAsia="Times New Roman" w:hAnsi="Times New Roman" w:cs="Times New Roman"/>
          <w:sz w:val="28"/>
          <w:szCs w:val="28"/>
        </w:rPr>
        <w:t xml:space="preserve"> составляет не более 40%</w:t>
      </w:r>
      <w:r w:rsidRPr="00EE5B91">
        <w:rPr>
          <w:rFonts w:ascii="Times New Roman" w:eastAsia="Times New Roman" w:hAnsi="Times New Roman" w:cs="Times New Roman"/>
          <w:sz w:val="28"/>
          <w:szCs w:val="28"/>
        </w:rPr>
        <w:t xml:space="preserve">. Перечень </w:t>
      </w:r>
      <w:proofErr w:type="gramStart"/>
      <w:r w:rsidRPr="00EE5B91">
        <w:rPr>
          <w:rFonts w:ascii="Times New Roman" w:eastAsia="Times New Roman" w:hAnsi="Times New Roman" w:cs="Times New Roman"/>
          <w:sz w:val="28"/>
          <w:szCs w:val="28"/>
        </w:rPr>
        <w:t>должностей, относимых к административно-управленческому и вспомогательному персоналу учреждения приведен</w:t>
      </w:r>
      <w:proofErr w:type="gramEnd"/>
      <w:r w:rsidRPr="00EE5B91">
        <w:rPr>
          <w:rFonts w:ascii="Times New Roman" w:eastAsia="Times New Roman" w:hAnsi="Times New Roman" w:cs="Times New Roman"/>
          <w:sz w:val="28"/>
          <w:szCs w:val="28"/>
        </w:rPr>
        <w:t xml:space="preserve"> в приложении</w:t>
      </w:r>
      <w:r>
        <w:rPr>
          <w:rFonts w:ascii="Times New Roman" w:eastAsia="Times New Roman" w:hAnsi="Times New Roman" w:cs="Times New Roman"/>
          <w:sz w:val="28"/>
          <w:szCs w:val="28"/>
        </w:rPr>
        <w:t xml:space="preserve"> 4 к настоящему Положению.</w:t>
      </w:r>
    </w:p>
    <w:p w14:paraId="7385A822" w14:textId="77777777" w:rsidR="00874BBE" w:rsidRDefault="00874BBE" w:rsidP="00553AA0">
      <w:pPr>
        <w:widowControl w:val="0"/>
        <w:autoSpaceDE w:val="0"/>
        <w:autoSpaceDN w:val="0"/>
        <w:spacing w:after="0" w:line="240" w:lineRule="auto"/>
        <w:ind w:firstLine="708"/>
        <w:jc w:val="right"/>
        <w:rPr>
          <w:rFonts w:ascii="Times New Roman" w:eastAsia="Times New Roman" w:hAnsi="Times New Roman" w:cs="Times New Roman"/>
          <w:sz w:val="28"/>
          <w:szCs w:val="28"/>
        </w:rPr>
      </w:pPr>
    </w:p>
    <w:p w14:paraId="1C5003AA" w14:textId="7FF4CEE9" w:rsidR="004C52B5" w:rsidRDefault="004C52B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E047F24" w14:textId="13BE95C0" w:rsidR="007C2B7E" w:rsidRPr="006E6D22" w:rsidRDefault="00DA64A0" w:rsidP="00AC57DB">
      <w:pPr>
        <w:widowControl w:val="0"/>
        <w:autoSpaceDE w:val="0"/>
        <w:autoSpaceDN w:val="0"/>
        <w:spacing w:after="0" w:line="240" w:lineRule="auto"/>
        <w:ind w:left="3686"/>
        <w:jc w:val="right"/>
        <w:rPr>
          <w:rFonts w:ascii="Times New Roman" w:hAnsi="Times New Roman" w:cs="Times New Roman"/>
          <w:sz w:val="28"/>
          <w:szCs w:val="28"/>
        </w:rPr>
      </w:pPr>
      <w:r w:rsidRPr="00874BBE">
        <w:rPr>
          <w:rFonts w:ascii="Times New Roman" w:eastAsia="Times New Roman" w:hAnsi="Times New Roman" w:cs="Times New Roman"/>
          <w:sz w:val="28"/>
          <w:szCs w:val="28"/>
        </w:rPr>
        <w:lastRenderedPageBreak/>
        <w:t>Приложение 1</w:t>
      </w:r>
      <w:r w:rsidR="004F31B9">
        <w:rPr>
          <w:rFonts w:ascii="Times New Roman" w:eastAsia="Times New Roman" w:hAnsi="Times New Roman" w:cs="Times New Roman"/>
          <w:sz w:val="28"/>
          <w:szCs w:val="28"/>
        </w:rPr>
        <w:br/>
      </w:r>
      <w:r w:rsidR="00AC57DB" w:rsidRPr="001E1A28">
        <w:rPr>
          <w:rFonts w:ascii="Times New Roman" w:hAnsi="Times New Roman" w:cs="Times New Roman"/>
          <w:bCs/>
          <w:sz w:val="28"/>
          <w:szCs w:val="28"/>
        </w:rPr>
        <w:t xml:space="preserve">к Положению об установлении </w:t>
      </w:r>
      <w:proofErr w:type="gramStart"/>
      <w:r w:rsidR="00AC57DB" w:rsidRPr="001E1A28">
        <w:rPr>
          <w:rFonts w:ascii="Times New Roman" w:hAnsi="Times New Roman" w:cs="Times New Roman"/>
          <w:sz w:val="28"/>
          <w:szCs w:val="28"/>
        </w:rPr>
        <w:t xml:space="preserve">системы оплаты труда работников </w:t>
      </w:r>
      <w:r w:rsidR="0097699C" w:rsidRPr="007A19C8">
        <w:rPr>
          <w:rFonts w:ascii="Times New Roman" w:hAnsi="Times New Roman" w:cs="Times New Roman"/>
          <w:sz w:val="28"/>
          <w:szCs w:val="28"/>
        </w:rPr>
        <w:t>автономного</w:t>
      </w:r>
      <w:r w:rsidR="0097699C">
        <w:rPr>
          <w:rFonts w:ascii="Times New Roman" w:hAnsi="Times New Roman" w:cs="Times New Roman"/>
          <w:strike/>
          <w:sz w:val="28"/>
          <w:szCs w:val="28"/>
        </w:rPr>
        <w:t xml:space="preserve"> </w:t>
      </w:r>
      <w:r w:rsidR="00AC57DB" w:rsidRPr="0097699C">
        <w:rPr>
          <w:rFonts w:ascii="Times New Roman" w:hAnsi="Times New Roman" w:cs="Times New Roman"/>
          <w:sz w:val="28"/>
          <w:szCs w:val="28"/>
        </w:rPr>
        <w:t>учреждения</w:t>
      </w:r>
      <w:proofErr w:type="gramEnd"/>
      <w:r w:rsidR="00AC57DB" w:rsidRPr="0097699C">
        <w:rPr>
          <w:rFonts w:ascii="Times New Roman" w:hAnsi="Times New Roman" w:cs="Times New Roman"/>
          <w:sz w:val="28"/>
          <w:szCs w:val="28"/>
        </w:rPr>
        <w:t xml:space="preserve"> Ханты-Мансийского автономного округа –</w:t>
      </w:r>
      <w:r w:rsidR="0097699C">
        <w:rPr>
          <w:rFonts w:ascii="Times New Roman" w:hAnsi="Times New Roman" w:cs="Times New Roman"/>
          <w:sz w:val="28"/>
          <w:szCs w:val="28"/>
        </w:rPr>
        <w:t xml:space="preserve"> Югры «Югорский научно-исследовательский институт информационных технологий»</w:t>
      </w:r>
      <w:r w:rsidR="007A19C8">
        <w:rPr>
          <w:rFonts w:ascii="Times New Roman" w:hAnsi="Times New Roman" w:cs="Times New Roman"/>
          <w:sz w:val="28"/>
          <w:szCs w:val="28"/>
        </w:rPr>
        <w:t xml:space="preserve">, подведомственного Департаменту информационных технологий Ханты-Мансийского автономного округа – Югры </w:t>
      </w:r>
    </w:p>
    <w:p w14:paraId="208178F1" w14:textId="77777777" w:rsidR="00DA64A0" w:rsidRPr="00553AA0" w:rsidRDefault="00DA64A0" w:rsidP="00DA64A0">
      <w:pPr>
        <w:widowControl w:val="0"/>
        <w:autoSpaceDE w:val="0"/>
        <w:autoSpaceDN w:val="0"/>
        <w:spacing w:after="0" w:line="240" w:lineRule="auto"/>
        <w:ind w:left="3686"/>
        <w:jc w:val="right"/>
        <w:rPr>
          <w:rFonts w:ascii="Times New Roman" w:eastAsia="Times New Roman" w:hAnsi="Times New Roman" w:cs="Times New Roman"/>
          <w:sz w:val="28"/>
          <w:szCs w:val="28"/>
        </w:rPr>
      </w:pPr>
    </w:p>
    <w:p w14:paraId="22098700" w14:textId="77777777" w:rsidR="00DA64A0" w:rsidRDefault="00DA64A0" w:rsidP="00DA64A0">
      <w:pPr>
        <w:widowControl w:val="0"/>
        <w:autoSpaceDE w:val="0"/>
        <w:autoSpaceDN w:val="0"/>
        <w:spacing w:after="0"/>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 размеры компенсационных выплат</w:t>
      </w:r>
    </w:p>
    <w:p w14:paraId="628CCF7C" w14:textId="77777777" w:rsidR="00DA64A0" w:rsidRPr="00D810CE" w:rsidRDefault="00DA64A0" w:rsidP="00DA64A0">
      <w:pPr>
        <w:widowControl w:val="0"/>
        <w:autoSpaceDE w:val="0"/>
        <w:autoSpaceDN w:val="0"/>
        <w:spacing w:after="0"/>
        <w:ind w:firstLine="708"/>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550"/>
        <w:gridCol w:w="2420"/>
        <w:gridCol w:w="3024"/>
        <w:gridCol w:w="3293"/>
      </w:tblGrid>
      <w:tr w:rsidR="00EF163C" w:rsidRPr="00EC2CF3" w14:paraId="416A2F09" w14:textId="77777777" w:rsidTr="00EC2CF3">
        <w:tc>
          <w:tcPr>
            <w:tcW w:w="0" w:type="auto"/>
          </w:tcPr>
          <w:p w14:paraId="6D6AF0CE" w14:textId="77777777" w:rsidR="00EF163C" w:rsidRPr="00EC2CF3" w:rsidRDefault="00EF163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 xml:space="preserve">№ </w:t>
            </w:r>
            <w:proofErr w:type="gramStart"/>
            <w:r w:rsidRPr="00EC2CF3">
              <w:rPr>
                <w:rFonts w:ascii="Times New Roman" w:eastAsia="Times New Roman" w:hAnsi="Times New Roman" w:cs="Times New Roman"/>
                <w:sz w:val="24"/>
                <w:szCs w:val="24"/>
                <w:lang w:val="ru-RU"/>
              </w:rPr>
              <w:t>п</w:t>
            </w:r>
            <w:proofErr w:type="gramEnd"/>
            <w:r w:rsidRPr="00EC2CF3">
              <w:rPr>
                <w:rFonts w:ascii="Times New Roman" w:eastAsia="Times New Roman" w:hAnsi="Times New Roman" w:cs="Times New Roman"/>
                <w:sz w:val="24"/>
                <w:szCs w:val="24"/>
                <w:lang w:val="ru-RU"/>
              </w:rPr>
              <w:t>/п</w:t>
            </w:r>
          </w:p>
        </w:tc>
        <w:tc>
          <w:tcPr>
            <w:tcW w:w="0" w:type="auto"/>
          </w:tcPr>
          <w:p w14:paraId="3AA4FA6F" w14:textId="77777777" w:rsidR="00EF163C" w:rsidRPr="00EC2CF3" w:rsidRDefault="00EF163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Наименование выплаты</w:t>
            </w:r>
          </w:p>
        </w:tc>
        <w:tc>
          <w:tcPr>
            <w:tcW w:w="0" w:type="auto"/>
          </w:tcPr>
          <w:p w14:paraId="662847DE" w14:textId="77777777" w:rsidR="00EF163C" w:rsidRPr="00EC2CF3" w:rsidRDefault="00EF163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Размер выплаты</w:t>
            </w:r>
          </w:p>
        </w:tc>
        <w:tc>
          <w:tcPr>
            <w:tcW w:w="0" w:type="auto"/>
          </w:tcPr>
          <w:p w14:paraId="3259FDCB" w14:textId="77777777" w:rsidR="00EF163C" w:rsidRPr="00EC2CF3" w:rsidRDefault="00EF163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Условия осуществления выплаты (фактор, обусловливающий получение выплаты)</w:t>
            </w:r>
          </w:p>
        </w:tc>
      </w:tr>
      <w:tr w:rsidR="00BD029C" w:rsidRPr="00EC2CF3" w14:paraId="119D9BD9" w14:textId="77777777" w:rsidTr="00EC2CF3">
        <w:tc>
          <w:tcPr>
            <w:tcW w:w="0" w:type="auto"/>
          </w:tcPr>
          <w:p w14:paraId="6C10A9AC" w14:textId="6670A14E" w:rsidR="00BD029C" w:rsidRPr="00EC2CF3" w:rsidRDefault="00BD029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1</w:t>
            </w:r>
          </w:p>
        </w:tc>
        <w:tc>
          <w:tcPr>
            <w:tcW w:w="0" w:type="auto"/>
          </w:tcPr>
          <w:p w14:paraId="564A27DD" w14:textId="09E92680" w:rsidR="00BD029C" w:rsidRPr="00EC2CF3" w:rsidRDefault="00BD029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2</w:t>
            </w:r>
          </w:p>
        </w:tc>
        <w:tc>
          <w:tcPr>
            <w:tcW w:w="0" w:type="auto"/>
          </w:tcPr>
          <w:p w14:paraId="75E83734" w14:textId="5076A4F6" w:rsidR="00BD029C" w:rsidRPr="00EC2CF3" w:rsidRDefault="00BD029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3</w:t>
            </w:r>
          </w:p>
        </w:tc>
        <w:tc>
          <w:tcPr>
            <w:tcW w:w="0" w:type="auto"/>
          </w:tcPr>
          <w:p w14:paraId="689AB1A3" w14:textId="72A34E80" w:rsidR="00BD029C" w:rsidRPr="00EC2CF3" w:rsidRDefault="00BD029C" w:rsidP="00A76116">
            <w:pPr>
              <w:widowControl w:val="0"/>
              <w:autoSpaceDE w:val="0"/>
              <w:autoSpaceDN w:val="0"/>
              <w:jc w:val="center"/>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4</w:t>
            </w:r>
          </w:p>
        </w:tc>
      </w:tr>
      <w:tr w:rsidR="00EF163C" w:rsidRPr="00EC2CF3" w14:paraId="7375F5D1" w14:textId="77777777" w:rsidTr="00EC2CF3">
        <w:tc>
          <w:tcPr>
            <w:tcW w:w="0" w:type="auto"/>
          </w:tcPr>
          <w:p w14:paraId="219B4164" w14:textId="0179BB24"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0" w:type="auto"/>
          </w:tcPr>
          <w:p w14:paraId="5C2859FD" w14:textId="56419733"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Выплат</w:t>
            </w:r>
            <w:r w:rsidR="00EC2CF3" w:rsidRPr="00073518">
              <w:rPr>
                <w:rFonts w:ascii="Times New Roman" w:eastAsia="Times New Roman" w:hAnsi="Times New Roman" w:cs="Times New Roman"/>
                <w:sz w:val="24"/>
                <w:szCs w:val="24"/>
                <w:lang w:val="ru-RU"/>
              </w:rPr>
              <w:t>а</w:t>
            </w:r>
            <w:r w:rsidRPr="00073518">
              <w:rPr>
                <w:rFonts w:ascii="Times New Roman" w:eastAsia="Times New Roman" w:hAnsi="Times New Roman" w:cs="Times New Roman"/>
                <w:sz w:val="24"/>
                <w:szCs w:val="24"/>
                <w:lang w:val="ru-RU"/>
              </w:rPr>
              <w:t xml:space="preserve"> работникам</w:t>
            </w:r>
            <w:r w:rsidRPr="00EC2CF3">
              <w:rPr>
                <w:rFonts w:ascii="Times New Roman" w:eastAsia="Times New Roman" w:hAnsi="Times New Roman" w:cs="Times New Roman"/>
                <w:sz w:val="24"/>
                <w:szCs w:val="24"/>
                <w:lang w:val="ru-RU"/>
              </w:rPr>
              <w:t>, занятым на работах с вредными и (или) опасными условиями труда</w:t>
            </w:r>
          </w:p>
        </w:tc>
        <w:tc>
          <w:tcPr>
            <w:tcW w:w="0" w:type="auto"/>
          </w:tcPr>
          <w:p w14:paraId="131135C0" w14:textId="46623202" w:rsidR="00EF163C" w:rsidRPr="00EC2CF3" w:rsidRDefault="00EF163C" w:rsidP="00BD029C">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Минимальное повышение опла</w:t>
            </w:r>
            <w:r w:rsidR="00BD029C" w:rsidRPr="00EC2CF3">
              <w:rPr>
                <w:rFonts w:ascii="Times New Roman" w:eastAsia="Times New Roman" w:hAnsi="Times New Roman" w:cs="Times New Roman"/>
                <w:sz w:val="24"/>
                <w:szCs w:val="24"/>
                <w:lang w:val="ru-RU"/>
              </w:rPr>
              <w:t xml:space="preserve">ты труда составляет 4 процента </w:t>
            </w:r>
            <w:r w:rsidRPr="00EC2CF3">
              <w:rPr>
                <w:rFonts w:ascii="Times New Roman" w:eastAsia="Times New Roman" w:hAnsi="Times New Roman" w:cs="Times New Roman"/>
                <w:sz w:val="24"/>
                <w:szCs w:val="24"/>
                <w:lang w:val="ru-RU"/>
              </w:rPr>
              <w:t>оклада (должностного оклада), установленно</w:t>
            </w:r>
            <w:r w:rsidR="00BD029C" w:rsidRPr="00EC2CF3">
              <w:rPr>
                <w:rFonts w:ascii="Times New Roman" w:eastAsia="Times New Roman" w:hAnsi="Times New Roman" w:cs="Times New Roman"/>
                <w:sz w:val="24"/>
                <w:szCs w:val="24"/>
                <w:lang w:val="ru-RU"/>
              </w:rPr>
              <w:t>го</w:t>
            </w:r>
            <w:r w:rsidRPr="00EC2CF3">
              <w:rPr>
                <w:rFonts w:ascii="Times New Roman" w:eastAsia="Times New Roman" w:hAnsi="Times New Roman" w:cs="Times New Roman"/>
                <w:sz w:val="24"/>
                <w:szCs w:val="24"/>
                <w:lang w:val="ru-RU"/>
              </w:rPr>
              <w:t xml:space="preserve"> для различных видов рабо</w:t>
            </w:r>
            <w:r w:rsidR="00BD029C" w:rsidRPr="00EC2CF3">
              <w:rPr>
                <w:rFonts w:ascii="Times New Roman" w:eastAsia="Times New Roman" w:hAnsi="Times New Roman" w:cs="Times New Roman"/>
                <w:sz w:val="24"/>
                <w:szCs w:val="24"/>
                <w:lang w:val="ru-RU"/>
              </w:rPr>
              <w:t>т с нормальными условиями труда</w:t>
            </w:r>
          </w:p>
        </w:tc>
        <w:tc>
          <w:tcPr>
            <w:tcW w:w="0" w:type="auto"/>
          </w:tcPr>
          <w:p w14:paraId="5938CF4F" w14:textId="25AB6651" w:rsidR="00EF163C" w:rsidRPr="00EC2CF3" w:rsidRDefault="00EF163C" w:rsidP="0097699C">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Выплата у</w:t>
            </w:r>
            <w:r w:rsidRPr="00EC2CF3">
              <w:rPr>
                <w:rFonts w:ascii="Times New Roman" w:eastAsia="Times New Roman" w:hAnsi="Times New Roman" w:cs="Times New Roman"/>
                <w:sz w:val="24"/>
                <w:szCs w:val="24"/>
                <w:lang w:val="ru-RU"/>
              </w:rPr>
              <w:t>станавливается по результатам проведения специальной оценки условий труда в учреждении в соответствии с Федеральным законом от 28 декабря 2013 года № 426-ФЗ «О специально</w:t>
            </w:r>
            <w:r w:rsidR="006C44E8">
              <w:rPr>
                <w:rFonts w:ascii="Times New Roman" w:eastAsia="Times New Roman" w:hAnsi="Times New Roman" w:cs="Times New Roman"/>
                <w:sz w:val="24"/>
                <w:szCs w:val="24"/>
                <w:lang w:val="ru-RU"/>
              </w:rPr>
              <w:t xml:space="preserve">й оценке условий труда», </w:t>
            </w:r>
            <w:r w:rsidR="00BD029C" w:rsidRPr="00EC2CF3">
              <w:rPr>
                <w:rFonts w:ascii="Times New Roman" w:eastAsia="Times New Roman" w:hAnsi="Times New Roman" w:cs="Times New Roman"/>
                <w:sz w:val="24"/>
                <w:szCs w:val="24"/>
                <w:lang w:val="ru-RU"/>
              </w:rPr>
              <w:t>актом учреждения</w:t>
            </w:r>
          </w:p>
        </w:tc>
      </w:tr>
      <w:tr w:rsidR="00EF163C" w:rsidRPr="00EC2CF3" w14:paraId="2639B22E" w14:textId="77777777" w:rsidTr="00EC2CF3">
        <w:tc>
          <w:tcPr>
            <w:tcW w:w="0" w:type="auto"/>
          </w:tcPr>
          <w:p w14:paraId="0F645741" w14:textId="2F68A76C"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0" w:type="auto"/>
            <w:gridSpan w:val="3"/>
          </w:tcPr>
          <w:p w14:paraId="177403B3" w14:textId="484F4173" w:rsidR="00EF163C" w:rsidRPr="00073518" w:rsidRDefault="00EF163C"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Выплат</w:t>
            </w:r>
            <w:r w:rsidR="00E92110" w:rsidRPr="00073518">
              <w:rPr>
                <w:rFonts w:ascii="Times New Roman" w:eastAsia="Times New Roman" w:hAnsi="Times New Roman" w:cs="Times New Roman"/>
                <w:sz w:val="24"/>
                <w:szCs w:val="24"/>
                <w:lang w:val="ru-RU"/>
              </w:rPr>
              <w:t>а</w:t>
            </w:r>
            <w:r w:rsidRPr="00073518">
              <w:rPr>
                <w:rFonts w:ascii="Times New Roman" w:eastAsia="Times New Roman" w:hAnsi="Times New Roman" w:cs="Times New Roman"/>
                <w:sz w:val="24"/>
                <w:szCs w:val="24"/>
                <w:lang w:val="ru-RU"/>
              </w:rPr>
              <w:t xml:space="preserve"> за работу в условиях, отклоняющихся от нормальных, </w:t>
            </w:r>
            <w:r w:rsidRPr="00073518">
              <w:rPr>
                <w:rFonts w:ascii="Times New Roman" w:eastAsiaTheme="minorHAnsi" w:hAnsi="Times New Roman" w:cs="Times New Roman"/>
                <w:sz w:val="24"/>
                <w:szCs w:val="24"/>
                <w:lang w:val="ru-RU" w:eastAsia="en-US"/>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073518">
              <w:rPr>
                <w:rFonts w:ascii="Times New Roman" w:eastAsia="Times New Roman" w:hAnsi="Times New Roman" w:cs="Times New Roman"/>
                <w:sz w:val="24"/>
                <w:szCs w:val="24"/>
                <w:lang w:val="ru-RU"/>
              </w:rPr>
              <w:t xml:space="preserve">. </w:t>
            </w:r>
          </w:p>
          <w:p w14:paraId="58BEAE83" w14:textId="63EBB451"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 xml:space="preserve">Выплаты, указанные в </w:t>
            </w:r>
            <w:r w:rsidR="00EC2CF3" w:rsidRPr="00073518">
              <w:rPr>
                <w:rFonts w:ascii="Times New Roman" w:eastAsia="Times New Roman" w:hAnsi="Times New Roman" w:cs="Times New Roman"/>
                <w:sz w:val="24"/>
                <w:szCs w:val="24"/>
                <w:lang w:val="ru-RU"/>
              </w:rPr>
              <w:t>строках</w:t>
            </w:r>
            <w:r w:rsidRPr="00073518">
              <w:rPr>
                <w:rFonts w:ascii="Times New Roman" w:eastAsia="Times New Roman" w:hAnsi="Times New Roman" w:cs="Times New Roman"/>
                <w:sz w:val="24"/>
                <w:szCs w:val="24"/>
                <w:lang w:val="ru-RU"/>
              </w:rPr>
              <w:t xml:space="preserve"> 2.1</w:t>
            </w:r>
            <w:r w:rsidR="00EC2CF3" w:rsidRPr="00073518">
              <w:rPr>
                <w:rFonts w:ascii="Times New Roman" w:eastAsia="Times New Roman" w:hAnsi="Times New Roman" w:cs="Times New Roman"/>
                <w:sz w:val="24"/>
                <w:szCs w:val="24"/>
                <w:lang w:val="ru-RU"/>
              </w:rPr>
              <w:t>-</w:t>
            </w:r>
            <w:r w:rsidR="00DA4696" w:rsidRPr="00073518">
              <w:rPr>
                <w:rFonts w:ascii="Times New Roman" w:eastAsia="Times New Roman" w:hAnsi="Times New Roman" w:cs="Times New Roman"/>
                <w:sz w:val="24"/>
                <w:szCs w:val="24"/>
                <w:lang w:val="ru-RU"/>
              </w:rPr>
              <w:t>2.4</w:t>
            </w:r>
            <w:r w:rsidRPr="00073518">
              <w:rPr>
                <w:rFonts w:ascii="Times New Roman" w:eastAsia="Times New Roman" w:hAnsi="Times New Roman" w:cs="Times New Roman"/>
                <w:sz w:val="24"/>
                <w:szCs w:val="24"/>
                <w:lang w:val="ru-RU"/>
              </w:rPr>
              <w:t xml:space="preserve"> настояще</w:t>
            </w:r>
            <w:r w:rsidR="00EC2CF3" w:rsidRPr="00073518">
              <w:rPr>
                <w:rFonts w:ascii="Times New Roman" w:eastAsia="Times New Roman" w:hAnsi="Times New Roman" w:cs="Times New Roman"/>
                <w:sz w:val="24"/>
                <w:szCs w:val="24"/>
                <w:lang w:val="ru-RU"/>
              </w:rPr>
              <w:t>й</w:t>
            </w:r>
            <w:r w:rsidRPr="00073518">
              <w:rPr>
                <w:rFonts w:ascii="Times New Roman" w:eastAsia="Times New Roman" w:hAnsi="Times New Roman" w:cs="Times New Roman"/>
                <w:sz w:val="24"/>
                <w:szCs w:val="24"/>
                <w:lang w:val="ru-RU"/>
              </w:rPr>
              <w:t xml:space="preserve"> </w:t>
            </w:r>
            <w:r w:rsidR="00EC2CF3" w:rsidRPr="00073518">
              <w:rPr>
                <w:rFonts w:ascii="Times New Roman" w:eastAsia="Times New Roman" w:hAnsi="Times New Roman" w:cs="Times New Roman"/>
                <w:sz w:val="24"/>
                <w:szCs w:val="24"/>
                <w:lang w:val="ru-RU"/>
              </w:rPr>
              <w:t>таблицы</w:t>
            </w:r>
            <w:r w:rsidRPr="00073518">
              <w:rPr>
                <w:rFonts w:ascii="Times New Roman" w:eastAsia="Times New Roman" w:hAnsi="Times New Roman" w:cs="Times New Roman"/>
                <w:sz w:val="24"/>
                <w:szCs w:val="24"/>
                <w:lang w:val="ru-RU"/>
              </w:rPr>
              <w:t xml:space="preserve"> не могут устанавливаться одновременно одному работнику</w:t>
            </w:r>
          </w:p>
        </w:tc>
      </w:tr>
      <w:tr w:rsidR="00EF163C" w:rsidRPr="00EC2CF3" w14:paraId="0E0985AB" w14:textId="77777777" w:rsidTr="00EC2CF3">
        <w:tc>
          <w:tcPr>
            <w:tcW w:w="0" w:type="auto"/>
          </w:tcPr>
          <w:p w14:paraId="0E755958" w14:textId="5590FACD"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p>
        </w:tc>
        <w:tc>
          <w:tcPr>
            <w:tcW w:w="0" w:type="auto"/>
          </w:tcPr>
          <w:p w14:paraId="46F13526" w14:textId="3ACAB599"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Выполнение работ различной квалификации</w:t>
            </w:r>
          </w:p>
        </w:tc>
        <w:tc>
          <w:tcPr>
            <w:tcW w:w="0" w:type="auto"/>
          </w:tcPr>
          <w:p w14:paraId="79D49CE7" w14:textId="0EA6A583"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Работникам с повременной оплатой труда при выполнении работ различной квалификации определяется</w:t>
            </w:r>
            <w:r w:rsidR="00EC2CF3">
              <w:rPr>
                <w:rFonts w:ascii="Times New Roman" w:eastAsia="Times New Roman" w:hAnsi="Times New Roman" w:cs="Times New Roman"/>
                <w:sz w:val="24"/>
                <w:szCs w:val="24"/>
                <w:lang w:val="ru-RU"/>
              </w:rPr>
              <w:t xml:space="preserve"> </w:t>
            </w:r>
            <w:r w:rsidRPr="00EC2CF3">
              <w:rPr>
                <w:rFonts w:ascii="Times New Roman" w:eastAsia="Times New Roman" w:hAnsi="Times New Roman" w:cs="Times New Roman"/>
                <w:sz w:val="24"/>
                <w:szCs w:val="24"/>
                <w:lang w:val="ru-RU"/>
              </w:rPr>
              <w:t>по ра</w:t>
            </w:r>
            <w:r w:rsidR="00AE6277" w:rsidRPr="00EC2CF3">
              <w:rPr>
                <w:rFonts w:ascii="Times New Roman" w:eastAsia="Times New Roman" w:hAnsi="Times New Roman" w:cs="Times New Roman"/>
                <w:sz w:val="24"/>
                <w:szCs w:val="24"/>
                <w:lang w:val="ru-RU"/>
              </w:rPr>
              <w:t>боте более высокой квалификации</w:t>
            </w:r>
          </w:p>
        </w:tc>
        <w:tc>
          <w:tcPr>
            <w:tcW w:w="0" w:type="auto"/>
          </w:tcPr>
          <w:p w14:paraId="6C943D88" w14:textId="7A640F0F" w:rsidR="00EF163C" w:rsidRPr="00EC2CF3" w:rsidRDefault="006C44E8" w:rsidP="0097699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AE6277" w:rsidRPr="00EC2CF3">
              <w:rPr>
                <w:rFonts w:ascii="Times New Roman" w:eastAsia="Times New Roman" w:hAnsi="Times New Roman" w:cs="Times New Roman"/>
                <w:sz w:val="24"/>
                <w:szCs w:val="24"/>
                <w:lang w:val="ru-RU"/>
              </w:rPr>
              <w:t>кт учреждения</w:t>
            </w:r>
          </w:p>
        </w:tc>
      </w:tr>
      <w:tr w:rsidR="00EF163C" w:rsidRPr="00EC2CF3" w14:paraId="0C4A4ED8" w14:textId="77777777" w:rsidTr="00EC2CF3">
        <w:tc>
          <w:tcPr>
            <w:tcW w:w="0" w:type="auto"/>
          </w:tcPr>
          <w:p w14:paraId="1E599CF5" w14:textId="332C72A0"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c>
          <w:tcPr>
            <w:tcW w:w="0" w:type="auto"/>
          </w:tcPr>
          <w:p w14:paraId="6EE72071" w14:textId="634F172B"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Совмещение пр</w:t>
            </w:r>
            <w:r w:rsidR="00AE6277" w:rsidRPr="00EC2CF3">
              <w:rPr>
                <w:rFonts w:ascii="Times New Roman" w:eastAsia="Times New Roman" w:hAnsi="Times New Roman" w:cs="Times New Roman"/>
                <w:sz w:val="24"/>
                <w:szCs w:val="24"/>
                <w:lang w:val="ru-RU"/>
              </w:rPr>
              <w:t>офессий (должностей)</w:t>
            </w:r>
          </w:p>
        </w:tc>
        <w:tc>
          <w:tcPr>
            <w:tcW w:w="0" w:type="auto"/>
          </w:tcPr>
          <w:p w14:paraId="33D48D28" w14:textId="37D7F82E" w:rsidR="00EF163C" w:rsidRPr="00EC2CF3" w:rsidRDefault="00EF163C" w:rsidP="00552AB7">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До 100% оклада (должностного оклада) по должности (про</w:t>
            </w:r>
            <w:r w:rsidR="00552AB7" w:rsidRPr="00EC2CF3">
              <w:rPr>
                <w:rFonts w:ascii="Times New Roman" w:eastAsia="Times New Roman" w:hAnsi="Times New Roman" w:cs="Times New Roman"/>
                <w:sz w:val="24"/>
                <w:szCs w:val="24"/>
                <w:lang w:val="ru-RU"/>
              </w:rPr>
              <w:t>фессии)</w:t>
            </w:r>
          </w:p>
        </w:tc>
        <w:tc>
          <w:tcPr>
            <w:tcW w:w="0" w:type="auto"/>
          </w:tcPr>
          <w:p w14:paraId="54F93E20" w14:textId="77777777" w:rsidR="006C44E8" w:rsidRDefault="00EF163C" w:rsidP="0097699C">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Увеличение объема работы или исполнение обязанностей отсутствующего работника (вакансии) без освобождения от работы, определенно</w:t>
            </w:r>
            <w:r w:rsidR="006C44E8">
              <w:rPr>
                <w:rFonts w:ascii="Times New Roman" w:eastAsia="Times New Roman" w:hAnsi="Times New Roman" w:cs="Times New Roman"/>
                <w:sz w:val="24"/>
                <w:szCs w:val="24"/>
                <w:lang w:val="ru-RU"/>
              </w:rPr>
              <w:t xml:space="preserve">й трудовым договором. </w:t>
            </w:r>
          </w:p>
          <w:p w14:paraId="7C3805FA" w14:textId="0B356924" w:rsidR="00EF163C" w:rsidRPr="00EC2CF3" w:rsidRDefault="006C44E8" w:rsidP="0097699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AE6277" w:rsidRPr="00EC2CF3">
              <w:rPr>
                <w:rFonts w:ascii="Times New Roman" w:eastAsia="Times New Roman" w:hAnsi="Times New Roman" w:cs="Times New Roman"/>
                <w:sz w:val="24"/>
                <w:szCs w:val="24"/>
                <w:lang w:val="ru-RU"/>
              </w:rPr>
              <w:t>кт учреждения</w:t>
            </w:r>
          </w:p>
        </w:tc>
      </w:tr>
      <w:tr w:rsidR="00EF163C" w:rsidRPr="00EC2CF3" w14:paraId="65FDF3B5" w14:textId="77777777" w:rsidTr="00EC2CF3">
        <w:tc>
          <w:tcPr>
            <w:tcW w:w="0" w:type="auto"/>
          </w:tcPr>
          <w:p w14:paraId="19BF743C" w14:textId="78D12996"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0" w:type="auto"/>
          </w:tcPr>
          <w:p w14:paraId="0178B496" w14:textId="66906649"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Увеличени</w:t>
            </w:r>
            <w:r w:rsidR="00AE6277" w:rsidRPr="00EC2CF3">
              <w:rPr>
                <w:rFonts w:ascii="Times New Roman" w:eastAsia="Times New Roman" w:hAnsi="Times New Roman" w:cs="Times New Roman"/>
                <w:sz w:val="24"/>
                <w:szCs w:val="24"/>
                <w:lang w:val="ru-RU"/>
              </w:rPr>
              <w:t xml:space="preserve">е объема </w:t>
            </w:r>
            <w:r w:rsidR="00AE6277" w:rsidRPr="00EC2CF3">
              <w:rPr>
                <w:rFonts w:ascii="Times New Roman" w:eastAsia="Times New Roman" w:hAnsi="Times New Roman" w:cs="Times New Roman"/>
                <w:sz w:val="24"/>
                <w:szCs w:val="24"/>
                <w:lang w:val="ru-RU"/>
              </w:rPr>
              <w:lastRenderedPageBreak/>
              <w:t>работы</w:t>
            </w:r>
          </w:p>
        </w:tc>
        <w:tc>
          <w:tcPr>
            <w:tcW w:w="0" w:type="auto"/>
          </w:tcPr>
          <w:p w14:paraId="0EB481C9" w14:textId="38529514" w:rsidR="00EF163C" w:rsidRPr="00EC2CF3" w:rsidRDefault="00EF163C" w:rsidP="00552AB7">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lastRenderedPageBreak/>
              <w:t xml:space="preserve">До 100% оклада </w:t>
            </w:r>
            <w:r w:rsidRPr="00EC2CF3">
              <w:rPr>
                <w:rFonts w:ascii="Times New Roman" w:eastAsia="Times New Roman" w:hAnsi="Times New Roman" w:cs="Times New Roman"/>
                <w:sz w:val="24"/>
                <w:szCs w:val="24"/>
                <w:lang w:val="ru-RU"/>
              </w:rPr>
              <w:lastRenderedPageBreak/>
              <w:t>(должностного оклада)</w:t>
            </w:r>
            <w:r w:rsidR="00552AB7" w:rsidRPr="00EC2CF3">
              <w:rPr>
                <w:rFonts w:ascii="Times New Roman" w:eastAsia="Times New Roman" w:hAnsi="Times New Roman" w:cs="Times New Roman"/>
                <w:sz w:val="24"/>
                <w:szCs w:val="24"/>
                <w:lang w:val="ru-RU"/>
              </w:rPr>
              <w:t xml:space="preserve"> по должности (профессии)</w:t>
            </w:r>
          </w:p>
        </w:tc>
        <w:tc>
          <w:tcPr>
            <w:tcW w:w="0" w:type="auto"/>
          </w:tcPr>
          <w:p w14:paraId="061E5DB8" w14:textId="77777777" w:rsidR="006C44E8" w:rsidRDefault="00EF163C" w:rsidP="0097699C">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lastRenderedPageBreak/>
              <w:t xml:space="preserve">Увеличение объема работы </w:t>
            </w:r>
            <w:r w:rsidRPr="00EC2CF3">
              <w:rPr>
                <w:rFonts w:ascii="Times New Roman" w:eastAsia="Times New Roman" w:hAnsi="Times New Roman" w:cs="Times New Roman"/>
                <w:sz w:val="24"/>
                <w:szCs w:val="24"/>
                <w:lang w:val="ru-RU"/>
              </w:rPr>
              <w:lastRenderedPageBreak/>
              <w:t>или исполнение обязанностей отсутствующего работника (вакансии) без освобождения от работы, определенной трудовым догов</w:t>
            </w:r>
            <w:r w:rsidR="006C44E8">
              <w:rPr>
                <w:rFonts w:ascii="Times New Roman" w:eastAsia="Times New Roman" w:hAnsi="Times New Roman" w:cs="Times New Roman"/>
                <w:sz w:val="24"/>
                <w:szCs w:val="24"/>
                <w:lang w:val="ru-RU"/>
              </w:rPr>
              <w:t xml:space="preserve">ором. </w:t>
            </w:r>
          </w:p>
          <w:p w14:paraId="3DE3C4B4" w14:textId="0DE0D700" w:rsidR="00EF163C" w:rsidRPr="00EC2CF3" w:rsidRDefault="006C44E8" w:rsidP="0097699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AE6277" w:rsidRPr="00EC2CF3">
              <w:rPr>
                <w:rFonts w:ascii="Times New Roman" w:eastAsia="Times New Roman" w:hAnsi="Times New Roman" w:cs="Times New Roman"/>
                <w:sz w:val="24"/>
                <w:szCs w:val="24"/>
                <w:lang w:val="ru-RU"/>
              </w:rPr>
              <w:t>кт учреждения</w:t>
            </w:r>
          </w:p>
        </w:tc>
      </w:tr>
      <w:tr w:rsidR="00EF163C" w:rsidRPr="00EC2CF3" w14:paraId="1333512F" w14:textId="77777777" w:rsidTr="00EC2CF3">
        <w:tc>
          <w:tcPr>
            <w:tcW w:w="0" w:type="auto"/>
          </w:tcPr>
          <w:p w14:paraId="5A7B65D5" w14:textId="55FE0A60"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2.4</w:t>
            </w:r>
            <w:r w:rsidR="00EF163C" w:rsidRPr="00EC2CF3">
              <w:rPr>
                <w:rFonts w:ascii="Times New Roman" w:eastAsia="Times New Roman" w:hAnsi="Times New Roman" w:cs="Times New Roman"/>
                <w:sz w:val="24"/>
                <w:szCs w:val="24"/>
                <w:lang w:val="ru-RU"/>
              </w:rPr>
              <w:t xml:space="preserve"> </w:t>
            </w:r>
          </w:p>
        </w:tc>
        <w:tc>
          <w:tcPr>
            <w:tcW w:w="0" w:type="auto"/>
          </w:tcPr>
          <w:p w14:paraId="4AFE789E" w14:textId="39885AA7"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Исполнени</w:t>
            </w:r>
            <w:r w:rsidR="00EC2CF3" w:rsidRPr="00073518">
              <w:rPr>
                <w:rFonts w:ascii="Times New Roman" w:eastAsia="Times New Roman" w:hAnsi="Times New Roman" w:cs="Times New Roman"/>
                <w:sz w:val="24"/>
                <w:szCs w:val="24"/>
                <w:lang w:val="ru-RU"/>
              </w:rPr>
              <w:t>е</w:t>
            </w:r>
            <w:r w:rsidRPr="00EC2CF3">
              <w:rPr>
                <w:rFonts w:ascii="Times New Roman" w:eastAsia="Times New Roman" w:hAnsi="Times New Roman" w:cs="Times New Roman"/>
                <w:sz w:val="24"/>
                <w:szCs w:val="24"/>
                <w:lang w:val="ru-RU"/>
              </w:rPr>
              <w:t xml:space="preserve"> обязанностей временно отсутствующего работника без освобождения от работы, определенной трудовым договором</w:t>
            </w:r>
          </w:p>
        </w:tc>
        <w:tc>
          <w:tcPr>
            <w:tcW w:w="0" w:type="auto"/>
          </w:tcPr>
          <w:p w14:paraId="1F660FE1" w14:textId="4B0B6D78" w:rsidR="00EF163C" w:rsidRPr="00EC2CF3" w:rsidRDefault="00EF163C" w:rsidP="00037F5E">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До 100% оклада (должностного оклада) по должности (профессии)</w:t>
            </w:r>
          </w:p>
        </w:tc>
        <w:tc>
          <w:tcPr>
            <w:tcW w:w="0" w:type="auto"/>
          </w:tcPr>
          <w:p w14:paraId="1E2F1C19" w14:textId="77777777" w:rsidR="006C44E8" w:rsidRDefault="00EF163C" w:rsidP="0097699C">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Увеличение объема работы или исполнение обязанностей отсутствующего работника (вакансии) без освобождения от работы, опреде</w:t>
            </w:r>
            <w:r w:rsidR="006C44E8">
              <w:rPr>
                <w:rFonts w:ascii="Times New Roman" w:eastAsia="Times New Roman" w:hAnsi="Times New Roman" w:cs="Times New Roman"/>
                <w:sz w:val="24"/>
                <w:szCs w:val="24"/>
                <w:lang w:val="ru-RU"/>
              </w:rPr>
              <w:t xml:space="preserve">ленной трудовым договором. </w:t>
            </w:r>
          </w:p>
          <w:p w14:paraId="297BF358" w14:textId="3F772835" w:rsidR="00EF163C" w:rsidRPr="00EC2CF3" w:rsidRDefault="006C44E8" w:rsidP="0097699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AE6277" w:rsidRPr="00EC2CF3">
              <w:rPr>
                <w:rFonts w:ascii="Times New Roman" w:eastAsia="Times New Roman" w:hAnsi="Times New Roman" w:cs="Times New Roman"/>
                <w:sz w:val="24"/>
                <w:szCs w:val="24"/>
                <w:lang w:val="ru-RU"/>
              </w:rPr>
              <w:t>кт учреждения</w:t>
            </w:r>
          </w:p>
        </w:tc>
      </w:tr>
      <w:tr w:rsidR="00EF163C" w:rsidRPr="00EC2CF3" w14:paraId="5E8D257C" w14:textId="77777777" w:rsidTr="00EC2CF3">
        <w:tc>
          <w:tcPr>
            <w:tcW w:w="0" w:type="auto"/>
          </w:tcPr>
          <w:p w14:paraId="32BE463A" w14:textId="10559D10"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0" w:type="auto"/>
          </w:tcPr>
          <w:p w14:paraId="4898E3DB" w14:textId="5347531D" w:rsidR="00EF163C" w:rsidRPr="00EC2CF3" w:rsidRDefault="00AE6277"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Сверхурочная работа</w:t>
            </w:r>
          </w:p>
        </w:tc>
        <w:tc>
          <w:tcPr>
            <w:tcW w:w="0" w:type="auto"/>
          </w:tcPr>
          <w:p w14:paraId="2C6A18A9" w14:textId="77777777" w:rsidR="00EF163C" w:rsidRPr="00EC2CF3" w:rsidRDefault="00EF163C" w:rsidP="00EC2CF3">
            <w:pPr>
              <w:autoSpaceDE w:val="0"/>
              <w:autoSpaceDN w:val="0"/>
              <w:adjustRightInd w:val="0"/>
              <w:rPr>
                <w:rFonts w:ascii="Times New Roman" w:eastAsiaTheme="minorHAnsi" w:hAnsi="Times New Roman" w:cs="Times New Roman"/>
                <w:sz w:val="24"/>
                <w:szCs w:val="24"/>
                <w:lang w:val="ru-RU" w:eastAsia="en-US"/>
              </w:rPr>
            </w:pPr>
            <w:r w:rsidRPr="00EC2CF3">
              <w:rPr>
                <w:rFonts w:ascii="Times New Roman" w:eastAsiaTheme="minorHAnsi" w:hAnsi="Times New Roman" w:cs="Times New Roman"/>
                <w:sz w:val="24"/>
                <w:szCs w:val="24"/>
                <w:lang w:val="ru-RU" w:eastAsia="en-US"/>
              </w:rPr>
              <w:t>За первые два часа работы не менее чем в полуторном размере, за последующие часы – не менее чем в двойном размере.</w:t>
            </w:r>
          </w:p>
          <w:p w14:paraId="7D40C589" w14:textId="75E54B5B" w:rsidR="00EF163C" w:rsidRPr="00EC2CF3" w:rsidRDefault="00EF163C" w:rsidP="00A76116">
            <w:pPr>
              <w:widowControl w:val="0"/>
              <w:autoSpaceDE w:val="0"/>
              <w:autoSpaceDN w:val="0"/>
              <w:rPr>
                <w:rFonts w:ascii="Times New Roman" w:eastAsia="Times New Roman" w:hAnsi="Times New Roman" w:cs="Times New Roman"/>
                <w:sz w:val="24"/>
                <w:szCs w:val="24"/>
                <w:highlight w:val="yellow"/>
                <w:lang w:val="ru-RU"/>
              </w:rPr>
            </w:pPr>
            <w:r w:rsidRPr="00EC2CF3">
              <w:rPr>
                <w:rFonts w:ascii="Times New Roman" w:eastAsia="Times New Roman" w:hAnsi="Times New Roman" w:cs="Times New Roman"/>
                <w:sz w:val="24"/>
                <w:szCs w:val="24"/>
                <w:lang w:val="ru-RU"/>
              </w:rPr>
              <w:t>По желанию работника выплата может быть компенсирована предоставлением дополнительного времени отдыха, но не менее вре</w:t>
            </w:r>
            <w:r w:rsidR="00AE6277" w:rsidRPr="00EC2CF3">
              <w:rPr>
                <w:rFonts w:ascii="Times New Roman" w:eastAsia="Times New Roman" w:hAnsi="Times New Roman" w:cs="Times New Roman"/>
                <w:sz w:val="24"/>
                <w:szCs w:val="24"/>
                <w:lang w:val="ru-RU"/>
              </w:rPr>
              <w:t>мени, отработанного сверхурочно</w:t>
            </w:r>
          </w:p>
        </w:tc>
        <w:tc>
          <w:tcPr>
            <w:tcW w:w="0" w:type="auto"/>
          </w:tcPr>
          <w:p w14:paraId="2D9FC857" w14:textId="77777777" w:rsidR="006C44E8"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 xml:space="preserve">Работа за пределами установленной продолжительности рабочего времени. </w:t>
            </w:r>
          </w:p>
          <w:p w14:paraId="38E7172D" w14:textId="0BAFB120" w:rsidR="00EF163C" w:rsidRPr="00EC2CF3" w:rsidRDefault="006C44E8"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EF163C" w:rsidRPr="00EC2CF3">
              <w:rPr>
                <w:rFonts w:ascii="Times New Roman" w:eastAsia="Times New Roman" w:hAnsi="Times New Roman" w:cs="Times New Roman"/>
                <w:sz w:val="24"/>
                <w:szCs w:val="24"/>
                <w:lang w:val="ru-RU"/>
              </w:rPr>
              <w:t xml:space="preserve">кт учреждения. </w:t>
            </w:r>
          </w:p>
          <w:p w14:paraId="48E6EFDF" w14:textId="3F0A8672" w:rsidR="00EF163C" w:rsidRPr="00EC2CF3" w:rsidRDefault="00EF163C" w:rsidP="00EC2CF3">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В соответствии со статьей 152 ТК РФ</w:t>
            </w:r>
          </w:p>
        </w:tc>
      </w:tr>
      <w:tr w:rsidR="00EF163C" w:rsidRPr="00EC2CF3" w14:paraId="73BC13BA" w14:textId="77777777" w:rsidTr="00EC2CF3">
        <w:tc>
          <w:tcPr>
            <w:tcW w:w="0" w:type="auto"/>
          </w:tcPr>
          <w:p w14:paraId="67E40054" w14:textId="6E7EC7F5" w:rsidR="00EF163C" w:rsidRPr="00EC2CF3" w:rsidRDefault="0097699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p>
        </w:tc>
        <w:tc>
          <w:tcPr>
            <w:tcW w:w="0" w:type="auto"/>
          </w:tcPr>
          <w:p w14:paraId="30ED8124" w14:textId="11D48BB9" w:rsidR="00EF163C" w:rsidRPr="00073518" w:rsidRDefault="00EF163C"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Работа</w:t>
            </w:r>
            <w:r w:rsidR="00EC2CF3" w:rsidRPr="00073518">
              <w:rPr>
                <w:rFonts w:ascii="Times New Roman" w:eastAsia="Times New Roman" w:hAnsi="Times New Roman" w:cs="Times New Roman"/>
                <w:sz w:val="24"/>
                <w:szCs w:val="24"/>
                <w:lang w:val="ru-RU"/>
              </w:rPr>
              <w:t xml:space="preserve"> в</w:t>
            </w:r>
            <w:r w:rsidRPr="00073518">
              <w:rPr>
                <w:rFonts w:ascii="Times New Roman" w:eastAsia="Times New Roman" w:hAnsi="Times New Roman" w:cs="Times New Roman"/>
                <w:sz w:val="24"/>
                <w:szCs w:val="24"/>
                <w:lang w:val="ru-RU"/>
              </w:rPr>
              <w:t xml:space="preserve"> выходные и нерабочие праздничные дни</w:t>
            </w:r>
          </w:p>
        </w:tc>
        <w:tc>
          <w:tcPr>
            <w:tcW w:w="0" w:type="auto"/>
          </w:tcPr>
          <w:p w14:paraId="228007C3" w14:textId="77777777" w:rsidR="00EF163C" w:rsidRPr="00073518" w:rsidRDefault="00EF163C" w:rsidP="00EC2CF3">
            <w:pPr>
              <w:autoSpaceDE w:val="0"/>
              <w:autoSpaceDN w:val="0"/>
              <w:adjustRightInd w:val="0"/>
              <w:rPr>
                <w:rFonts w:ascii="Times New Roman" w:eastAsiaTheme="minorHAnsi" w:hAnsi="Times New Roman" w:cs="Times New Roman"/>
                <w:sz w:val="24"/>
                <w:szCs w:val="24"/>
                <w:lang w:val="ru-RU" w:eastAsia="en-US"/>
              </w:rPr>
            </w:pPr>
            <w:proofErr w:type="gramStart"/>
            <w:r w:rsidRPr="00073518">
              <w:rPr>
                <w:rFonts w:ascii="Times New Roman" w:eastAsiaTheme="minorHAnsi" w:hAnsi="Times New Roman" w:cs="Times New Roman"/>
                <w:sz w:val="24"/>
                <w:szCs w:val="24"/>
                <w:lang w:val="ru-RU" w:eastAsia="en-US"/>
              </w:rPr>
              <w:t>Работникам, получающим оклад (должностной оклад),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073518">
              <w:rPr>
                <w:rFonts w:ascii="Times New Roman" w:eastAsiaTheme="minorHAnsi" w:hAnsi="Times New Roman" w:cs="Times New Roman"/>
                <w:sz w:val="24"/>
                <w:szCs w:val="24"/>
                <w:lang w:val="ru-RU" w:eastAsia="en-US"/>
              </w:rPr>
              <w:t xml:space="preserve"> работы) сверх оклада (должностного оклада), если работа производилась сверх месячной нормы </w:t>
            </w:r>
            <w:r w:rsidRPr="00073518">
              <w:rPr>
                <w:rFonts w:ascii="Times New Roman" w:eastAsiaTheme="minorHAnsi" w:hAnsi="Times New Roman" w:cs="Times New Roman"/>
                <w:sz w:val="24"/>
                <w:szCs w:val="24"/>
                <w:lang w:val="ru-RU" w:eastAsia="en-US"/>
              </w:rPr>
              <w:lastRenderedPageBreak/>
              <w:t>рабочего времени.</w:t>
            </w:r>
          </w:p>
          <w:p w14:paraId="24B69AD5" w14:textId="647169F4" w:rsidR="00EF163C" w:rsidRPr="00073518" w:rsidRDefault="00EF163C"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 xml:space="preserve">По желанию работника может быть предоставлен другой </w:t>
            </w:r>
            <w:r w:rsidR="00BD6783" w:rsidRPr="00073518">
              <w:rPr>
                <w:rFonts w:ascii="Times New Roman" w:eastAsia="Times New Roman" w:hAnsi="Times New Roman" w:cs="Times New Roman"/>
                <w:sz w:val="24"/>
                <w:szCs w:val="24"/>
                <w:lang w:val="ru-RU"/>
              </w:rPr>
              <w:t xml:space="preserve">неоплачиваемый </w:t>
            </w:r>
            <w:r w:rsidR="00AE6277" w:rsidRPr="00073518">
              <w:rPr>
                <w:rFonts w:ascii="Times New Roman" w:eastAsia="Times New Roman" w:hAnsi="Times New Roman" w:cs="Times New Roman"/>
                <w:sz w:val="24"/>
                <w:szCs w:val="24"/>
                <w:lang w:val="ru-RU"/>
              </w:rPr>
              <w:t>день отдыха</w:t>
            </w:r>
          </w:p>
        </w:tc>
        <w:tc>
          <w:tcPr>
            <w:tcW w:w="0" w:type="auto"/>
          </w:tcPr>
          <w:p w14:paraId="0C5EB2CD" w14:textId="434AAF11" w:rsidR="00EF163C" w:rsidRPr="00073518" w:rsidRDefault="006C44E8"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А</w:t>
            </w:r>
            <w:r w:rsidR="00EF163C" w:rsidRPr="00073518">
              <w:rPr>
                <w:rFonts w:ascii="Times New Roman" w:eastAsia="Times New Roman" w:hAnsi="Times New Roman" w:cs="Times New Roman"/>
                <w:sz w:val="24"/>
                <w:szCs w:val="24"/>
                <w:lang w:val="ru-RU"/>
              </w:rPr>
              <w:t xml:space="preserve">кт учреждения (при сменной работе дополнительно оплачиваются только праздничные дни). </w:t>
            </w:r>
          </w:p>
          <w:p w14:paraId="5A04584B" w14:textId="3660FB53" w:rsidR="00EF163C" w:rsidRPr="00073518" w:rsidRDefault="00EF163C" w:rsidP="00142EFC">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 соответствии со статьей 153 ТК РФ</w:t>
            </w:r>
          </w:p>
        </w:tc>
      </w:tr>
      <w:tr w:rsidR="00EF163C" w:rsidRPr="00EC2CF3" w14:paraId="7D48084F" w14:textId="77777777" w:rsidTr="00EC2CF3">
        <w:tc>
          <w:tcPr>
            <w:tcW w:w="0" w:type="auto"/>
          </w:tcPr>
          <w:p w14:paraId="114DC8A6" w14:textId="62CE0D13" w:rsidR="00EF163C" w:rsidRPr="00EC2CF3" w:rsidRDefault="004265E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2.7</w:t>
            </w:r>
          </w:p>
        </w:tc>
        <w:tc>
          <w:tcPr>
            <w:tcW w:w="0" w:type="auto"/>
          </w:tcPr>
          <w:p w14:paraId="7017485E" w14:textId="77777777" w:rsidR="00EF163C" w:rsidRPr="00073518" w:rsidRDefault="00EF163C"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Работа в ночное время</w:t>
            </w:r>
          </w:p>
        </w:tc>
        <w:tc>
          <w:tcPr>
            <w:tcW w:w="0" w:type="auto"/>
          </w:tcPr>
          <w:p w14:paraId="4840239A" w14:textId="0335FA8E" w:rsidR="00EF163C" w:rsidRPr="00073518" w:rsidRDefault="00EF163C"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Повышение оплаты труда составляет 20% часовой тарифной ставки (оклада (должностного оклада), рассчитанного за час работы) за каждый час работы в ночное время (с 22 часов до 6 часо</w:t>
            </w:r>
            <w:r w:rsidR="00AE6277" w:rsidRPr="00073518">
              <w:rPr>
                <w:rFonts w:ascii="Times New Roman" w:eastAsia="Times New Roman" w:hAnsi="Times New Roman" w:cs="Times New Roman"/>
                <w:sz w:val="24"/>
                <w:szCs w:val="24"/>
                <w:lang w:val="ru-RU"/>
              </w:rPr>
              <w:t>в)</w:t>
            </w:r>
          </w:p>
        </w:tc>
        <w:tc>
          <w:tcPr>
            <w:tcW w:w="0" w:type="auto"/>
          </w:tcPr>
          <w:p w14:paraId="5FA2A2AF" w14:textId="17F9019A" w:rsidR="00EF163C" w:rsidRPr="00EC2CF3" w:rsidRDefault="006C44E8" w:rsidP="004265E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AE6277" w:rsidRPr="00EC2CF3">
              <w:rPr>
                <w:rFonts w:ascii="Times New Roman" w:eastAsia="Times New Roman" w:hAnsi="Times New Roman" w:cs="Times New Roman"/>
                <w:sz w:val="24"/>
                <w:szCs w:val="24"/>
                <w:lang w:val="ru-RU"/>
              </w:rPr>
              <w:t>кт учреждения</w:t>
            </w:r>
          </w:p>
        </w:tc>
      </w:tr>
      <w:tr w:rsidR="00EF163C" w:rsidRPr="00EC2CF3" w14:paraId="40750756" w14:textId="77777777" w:rsidTr="00EC2CF3">
        <w:tc>
          <w:tcPr>
            <w:tcW w:w="0" w:type="auto"/>
          </w:tcPr>
          <w:p w14:paraId="4F73BEC0" w14:textId="2ED1B9D9" w:rsidR="00EF163C" w:rsidRPr="00EC2CF3" w:rsidRDefault="004265EC" w:rsidP="004265E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0" w:type="auto"/>
            <w:gridSpan w:val="3"/>
          </w:tcPr>
          <w:p w14:paraId="2669B5ED" w14:textId="3F8E7EC5" w:rsidR="00EF163C" w:rsidRPr="00073518" w:rsidRDefault="00EF163C" w:rsidP="0078206A">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Выплат</w:t>
            </w:r>
            <w:r w:rsidR="00E92110" w:rsidRPr="00073518">
              <w:rPr>
                <w:rFonts w:ascii="Times New Roman" w:eastAsia="Times New Roman" w:hAnsi="Times New Roman" w:cs="Times New Roman"/>
                <w:sz w:val="24"/>
                <w:szCs w:val="24"/>
                <w:lang w:val="ru-RU"/>
              </w:rPr>
              <w:t>а</w:t>
            </w:r>
            <w:r w:rsidRPr="00073518">
              <w:rPr>
                <w:rFonts w:ascii="Times New Roman" w:eastAsia="Times New Roman" w:hAnsi="Times New Roman" w:cs="Times New Roman"/>
                <w:sz w:val="24"/>
                <w:szCs w:val="24"/>
                <w:lang w:val="ru-RU"/>
              </w:rPr>
              <w:t xml:space="preserve"> за работу в местностях с особыми климатическими условиями</w:t>
            </w:r>
          </w:p>
        </w:tc>
      </w:tr>
      <w:tr w:rsidR="00EF163C" w:rsidRPr="00EC2CF3" w14:paraId="571A5098" w14:textId="77777777" w:rsidTr="00EC2CF3">
        <w:tc>
          <w:tcPr>
            <w:tcW w:w="0" w:type="auto"/>
          </w:tcPr>
          <w:p w14:paraId="64A73798" w14:textId="5179B155"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rPr>
              <w:t>3</w:t>
            </w:r>
            <w:r w:rsidR="004265EC">
              <w:rPr>
                <w:rFonts w:ascii="Times New Roman" w:eastAsia="Times New Roman" w:hAnsi="Times New Roman" w:cs="Times New Roman"/>
                <w:sz w:val="24"/>
                <w:szCs w:val="24"/>
                <w:lang w:val="ru-RU"/>
              </w:rPr>
              <w:t>.1</w:t>
            </w:r>
          </w:p>
        </w:tc>
        <w:tc>
          <w:tcPr>
            <w:tcW w:w="0" w:type="auto"/>
          </w:tcPr>
          <w:p w14:paraId="7E0CBBC0" w14:textId="2508660F" w:rsidR="00EF163C" w:rsidRPr="00073518" w:rsidRDefault="00EF163C" w:rsidP="00BC771B">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Районн</w:t>
            </w:r>
            <w:r w:rsidR="00BC771B" w:rsidRPr="00073518">
              <w:rPr>
                <w:rFonts w:ascii="Times New Roman" w:eastAsia="Times New Roman" w:hAnsi="Times New Roman" w:cs="Times New Roman"/>
                <w:sz w:val="24"/>
                <w:szCs w:val="24"/>
                <w:lang w:val="ru-RU"/>
              </w:rPr>
              <w:t>ый</w:t>
            </w:r>
            <w:r w:rsidRPr="00073518">
              <w:rPr>
                <w:rFonts w:ascii="Times New Roman" w:eastAsia="Times New Roman" w:hAnsi="Times New Roman" w:cs="Times New Roman"/>
                <w:sz w:val="24"/>
                <w:szCs w:val="24"/>
                <w:lang w:val="ru-RU"/>
              </w:rPr>
              <w:t xml:space="preserve"> коэффициент к заработной плате</w:t>
            </w:r>
          </w:p>
        </w:tc>
        <w:tc>
          <w:tcPr>
            <w:tcW w:w="0" w:type="auto"/>
          </w:tcPr>
          <w:p w14:paraId="0D7C1F7B" w14:textId="13190BAA" w:rsidR="00EF163C" w:rsidRPr="00073518" w:rsidRDefault="00E92110" w:rsidP="00E92110">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1,7</w:t>
            </w:r>
          </w:p>
        </w:tc>
        <w:tc>
          <w:tcPr>
            <w:tcW w:w="0" w:type="auto"/>
            <w:vMerge w:val="restart"/>
          </w:tcPr>
          <w:p w14:paraId="3BFDA06F" w14:textId="77777777" w:rsidR="006C44E8"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Проживание на территории автономного округа</w:t>
            </w:r>
            <w:r w:rsidR="006C44E8">
              <w:rPr>
                <w:rFonts w:ascii="Times New Roman" w:eastAsia="Times New Roman" w:hAnsi="Times New Roman" w:cs="Times New Roman"/>
                <w:sz w:val="24"/>
                <w:szCs w:val="24"/>
                <w:lang w:val="ru-RU"/>
              </w:rPr>
              <w:t>.</w:t>
            </w:r>
          </w:p>
          <w:p w14:paraId="6DD06588" w14:textId="61E7708C" w:rsidR="00EF163C" w:rsidRPr="00EC2CF3" w:rsidRDefault="006C44E8"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EF163C" w:rsidRPr="00EC2CF3">
              <w:rPr>
                <w:rFonts w:ascii="Times New Roman" w:eastAsia="Times New Roman" w:hAnsi="Times New Roman" w:cs="Times New Roman"/>
                <w:sz w:val="24"/>
                <w:szCs w:val="24"/>
                <w:lang w:val="ru-RU"/>
              </w:rPr>
              <w:t>кт учреждения.</w:t>
            </w:r>
          </w:p>
          <w:p w14:paraId="6ED406EB" w14:textId="10404DF9" w:rsidR="00EF163C" w:rsidRPr="00EC2CF3" w:rsidRDefault="00EF163C" w:rsidP="004265EC">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 xml:space="preserve">Закон автономного округа от 9 декабря 2004 года № 76-оз «О гарантиях и компенсациях для лиц, проживающих </w:t>
            </w:r>
            <w:proofErr w:type="gramStart"/>
            <w:r w:rsidRPr="00EC2CF3">
              <w:rPr>
                <w:rFonts w:ascii="Times New Roman" w:eastAsia="Times New Roman" w:hAnsi="Times New Roman" w:cs="Times New Roman"/>
                <w:sz w:val="24"/>
                <w:szCs w:val="24"/>
                <w:lang w:val="ru-RU"/>
              </w:rPr>
              <w:t>в</w:t>
            </w:r>
            <w:proofErr w:type="gramEnd"/>
            <w:r w:rsidRPr="00EC2CF3">
              <w:rPr>
                <w:rFonts w:ascii="Times New Roman" w:eastAsia="Times New Roman" w:hAnsi="Times New Roman" w:cs="Times New Roman"/>
                <w:sz w:val="24"/>
                <w:szCs w:val="24"/>
                <w:lang w:val="ru-RU"/>
              </w:rPr>
              <w:t xml:space="preserve"> </w:t>
            </w:r>
            <w:proofErr w:type="gramStart"/>
            <w:r w:rsidRPr="00EC2CF3">
              <w:rPr>
                <w:rFonts w:ascii="Times New Roman" w:eastAsia="Times New Roman" w:hAnsi="Times New Roman" w:cs="Times New Roman"/>
                <w:sz w:val="24"/>
                <w:szCs w:val="24"/>
                <w:lang w:val="ru-RU"/>
              </w:rPr>
              <w:t>Ханты-Мансийском</w:t>
            </w:r>
            <w:proofErr w:type="gramEnd"/>
            <w:r w:rsidRPr="00EC2CF3">
              <w:rPr>
                <w:rFonts w:ascii="Times New Roman" w:eastAsia="Times New Roman" w:hAnsi="Times New Roman" w:cs="Times New Roman"/>
                <w:sz w:val="24"/>
                <w:szCs w:val="24"/>
                <w:lang w:val="ru-RU"/>
              </w:rPr>
              <w:t xml:space="preserve">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r>
      <w:tr w:rsidR="00EF163C" w:rsidRPr="00EC2CF3" w14:paraId="33017B43" w14:textId="77777777" w:rsidTr="00EC2CF3">
        <w:tc>
          <w:tcPr>
            <w:tcW w:w="0" w:type="auto"/>
          </w:tcPr>
          <w:p w14:paraId="2792AE5D" w14:textId="0C008F5B" w:rsidR="00EF163C" w:rsidRPr="00EC2CF3" w:rsidRDefault="004265E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0" w:type="auto"/>
          </w:tcPr>
          <w:p w14:paraId="4137E2C7" w14:textId="4730B5F3" w:rsidR="00EF163C" w:rsidRPr="00073518" w:rsidRDefault="00EF163C" w:rsidP="00BC771B">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Процентн</w:t>
            </w:r>
            <w:r w:rsidR="00BC771B" w:rsidRPr="00073518">
              <w:rPr>
                <w:rFonts w:ascii="Times New Roman" w:eastAsia="Times New Roman" w:hAnsi="Times New Roman" w:cs="Times New Roman"/>
                <w:sz w:val="24"/>
                <w:szCs w:val="24"/>
                <w:lang w:val="ru-RU"/>
              </w:rPr>
              <w:t>ая</w:t>
            </w:r>
            <w:r w:rsidRPr="00073518">
              <w:rPr>
                <w:rFonts w:ascii="Times New Roman" w:eastAsia="Times New Roman" w:hAnsi="Times New Roman" w:cs="Times New Roman"/>
                <w:sz w:val="24"/>
                <w:szCs w:val="24"/>
                <w:lang w:val="ru-RU"/>
              </w:rPr>
              <w:t xml:space="preserve"> надбавк</w:t>
            </w:r>
            <w:r w:rsidR="00BC771B" w:rsidRPr="00073518">
              <w:rPr>
                <w:rFonts w:ascii="Times New Roman" w:eastAsia="Times New Roman" w:hAnsi="Times New Roman" w:cs="Times New Roman"/>
                <w:sz w:val="24"/>
                <w:szCs w:val="24"/>
                <w:lang w:val="ru-RU"/>
              </w:rPr>
              <w:t>а</w:t>
            </w:r>
            <w:r w:rsidRPr="00073518">
              <w:rPr>
                <w:rFonts w:ascii="Times New Roman" w:eastAsia="Times New Roman" w:hAnsi="Times New Roman" w:cs="Times New Roman"/>
                <w:sz w:val="24"/>
                <w:szCs w:val="24"/>
                <w:lang w:val="ru-RU"/>
              </w:rPr>
              <w:t xml:space="preserve"> к заработной плате за стаж работы в районах Крайнего Севера и приравненных к ним местностях</w:t>
            </w:r>
          </w:p>
        </w:tc>
        <w:tc>
          <w:tcPr>
            <w:tcW w:w="0" w:type="auto"/>
          </w:tcPr>
          <w:p w14:paraId="63002197" w14:textId="609DC31D" w:rsidR="00EF163C" w:rsidRPr="00073518" w:rsidRDefault="00EC3677" w:rsidP="00EC3677">
            <w:pPr>
              <w:widowControl w:val="0"/>
              <w:autoSpaceDE w:val="0"/>
              <w:autoSpaceDN w:val="0"/>
              <w:rPr>
                <w:rFonts w:ascii="Times New Roman" w:eastAsia="Times New Roman" w:hAnsi="Times New Roman" w:cs="Times New Roman"/>
                <w:i/>
                <w:sz w:val="24"/>
                <w:szCs w:val="24"/>
                <w:lang w:val="ru-RU"/>
              </w:rPr>
            </w:pPr>
            <w:r w:rsidRPr="00073518">
              <w:rPr>
                <w:rFonts w:ascii="Times New Roman" w:eastAsia="Times New Roman" w:hAnsi="Times New Roman" w:cs="Times New Roman"/>
                <w:sz w:val="24"/>
                <w:szCs w:val="24"/>
                <w:lang w:val="ru-RU"/>
              </w:rPr>
              <w:t>До 50 %</w:t>
            </w:r>
          </w:p>
        </w:tc>
        <w:tc>
          <w:tcPr>
            <w:tcW w:w="0" w:type="auto"/>
            <w:vMerge/>
          </w:tcPr>
          <w:p w14:paraId="17159BAA" w14:textId="77777777"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p>
        </w:tc>
      </w:tr>
      <w:tr w:rsidR="00EF163C" w:rsidRPr="00EC2CF3" w14:paraId="30A86AE0" w14:textId="77777777" w:rsidTr="00EC2CF3">
        <w:tc>
          <w:tcPr>
            <w:tcW w:w="0" w:type="auto"/>
          </w:tcPr>
          <w:p w14:paraId="5AE27D26" w14:textId="77777777"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4.</w:t>
            </w:r>
          </w:p>
        </w:tc>
        <w:tc>
          <w:tcPr>
            <w:tcW w:w="0" w:type="auto"/>
          </w:tcPr>
          <w:p w14:paraId="3DE80368" w14:textId="437711CB"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Надбавка за работу со сведениями, составляющими государственную тайну, их засекречиванием, а также за работу с шифрами</w:t>
            </w:r>
          </w:p>
        </w:tc>
        <w:tc>
          <w:tcPr>
            <w:tcW w:w="0" w:type="auto"/>
          </w:tcPr>
          <w:p w14:paraId="08D77624" w14:textId="77777777" w:rsidR="00EF163C" w:rsidRPr="00EC2CF3" w:rsidRDefault="00EF163C" w:rsidP="00A76116">
            <w:pPr>
              <w:autoSpaceDE w:val="0"/>
              <w:autoSpaceDN w:val="0"/>
              <w:adjustRightInd w:val="0"/>
              <w:rPr>
                <w:rFonts w:ascii="Times New Roman" w:eastAsiaTheme="minorHAnsi" w:hAnsi="Times New Roman" w:cs="Times New Roman"/>
                <w:sz w:val="24"/>
                <w:szCs w:val="24"/>
                <w:lang w:val="ru-RU" w:eastAsia="en-US"/>
              </w:rPr>
            </w:pPr>
            <w:r w:rsidRPr="00EC2CF3">
              <w:rPr>
                <w:rFonts w:ascii="Times New Roman" w:eastAsiaTheme="minorHAnsi" w:hAnsi="Times New Roman" w:cs="Times New Roman"/>
                <w:sz w:val="24"/>
                <w:szCs w:val="24"/>
                <w:lang w:val="ru-RU" w:eastAsia="en-US"/>
              </w:rPr>
              <w:t xml:space="preserve">За работу со сведениями, имеющими степень секретности «особой важности» – 50-75%; </w:t>
            </w:r>
          </w:p>
          <w:p w14:paraId="4CDBEFE3" w14:textId="77777777" w:rsidR="00EF163C" w:rsidRPr="00EC2CF3" w:rsidRDefault="00EF163C" w:rsidP="00A76116">
            <w:pPr>
              <w:autoSpaceDE w:val="0"/>
              <w:autoSpaceDN w:val="0"/>
              <w:adjustRightInd w:val="0"/>
              <w:rPr>
                <w:rFonts w:ascii="Times New Roman" w:eastAsiaTheme="minorHAnsi" w:hAnsi="Times New Roman" w:cs="Times New Roman"/>
                <w:sz w:val="24"/>
                <w:szCs w:val="24"/>
                <w:lang w:val="ru-RU" w:eastAsia="en-US"/>
              </w:rPr>
            </w:pPr>
            <w:proofErr w:type="gramStart"/>
            <w:r w:rsidRPr="00EC2CF3">
              <w:rPr>
                <w:rFonts w:ascii="Times New Roman" w:eastAsiaTheme="minorHAnsi" w:hAnsi="Times New Roman" w:cs="Times New Roman"/>
                <w:sz w:val="24"/>
                <w:szCs w:val="24"/>
                <w:lang w:val="ru-RU" w:eastAsia="en-US"/>
              </w:rPr>
              <w:t>имеющими</w:t>
            </w:r>
            <w:proofErr w:type="gramEnd"/>
            <w:r w:rsidRPr="00EC2CF3">
              <w:rPr>
                <w:rFonts w:ascii="Times New Roman" w:eastAsiaTheme="minorHAnsi" w:hAnsi="Times New Roman" w:cs="Times New Roman"/>
                <w:sz w:val="24"/>
                <w:szCs w:val="24"/>
                <w:lang w:val="ru-RU" w:eastAsia="en-US"/>
              </w:rPr>
              <w:t xml:space="preserve"> степень секретности «совершенно секретно» – 30-50%;</w:t>
            </w:r>
          </w:p>
          <w:p w14:paraId="7AF0DADC" w14:textId="34B33275" w:rsidR="00EF163C" w:rsidRPr="00EC2CF3" w:rsidRDefault="00EF163C" w:rsidP="00EC3677">
            <w:pPr>
              <w:autoSpaceDE w:val="0"/>
              <w:autoSpaceDN w:val="0"/>
              <w:adjustRightInd w:val="0"/>
              <w:rPr>
                <w:rFonts w:ascii="Times New Roman" w:eastAsiaTheme="minorHAnsi" w:hAnsi="Times New Roman" w:cs="Times New Roman"/>
                <w:sz w:val="24"/>
                <w:szCs w:val="24"/>
                <w:highlight w:val="yellow"/>
                <w:lang w:val="ru-RU" w:eastAsia="en-US"/>
              </w:rPr>
            </w:pPr>
            <w:r w:rsidRPr="00EC2CF3">
              <w:rPr>
                <w:rFonts w:ascii="Times New Roman" w:eastAsiaTheme="minorHAnsi" w:hAnsi="Times New Roman" w:cs="Times New Roman"/>
                <w:sz w:val="24"/>
                <w:szCs w:val="24"/>
                <w:lang w:val="ru-RU" w:eastAsia="en-US"/>
              </w:rPr>
              <w:t>имеющими степень секретности «секретно» при оформлении допуска с проведе</w:t>
            </w:r>
            <w:r w:rsidR="00EC3677">
              <w:rPr>
                <w:rFonts w:ascii="Times New Roman" w:eastAsiaTheme="minorHAnsi" w:hAnsi="Times New Roman" w:cs="Times New Roman"/>
                <w:sz w:val="24"/>
                <w:szCs w:val="24"/>
                <w:lang w:val="ru-RU" w:eastAsia="en-US"/>
              </w:rPr>
              <w:t xml:space="preserve">нием проверочных мероприятий – </w:t>
            </w:r>
            <w:r w:rsidRPr="00EC2CF3">
              <w:rPr>
                <w:rFonts w:ascii="Times New Roman" w:eastAsiaTheme="minorHAnsi" w:hAnsi="Times New Roman" w:cs="Times New Roman"/>
                <w:sz w:val="24"/>
                <w:szCs w:val="24"/>
                <w:lang w:val="ru-RU" w:eastAsia="en-US"/>
              </w:rPr>
              <w:t xml:space="preserve">10-15%, без проведения </w:t>
            </w:r>
            <w:r w:rsidR="007D305E" w:rsidRPr="00EC2CF3">
              <w:rPr>
                <w:rFonts w:ascii="Times New Roman" w:eastAsiaTheme="minorHAnsi" w:hAnsi="Times New Roman" w:cs="Times New Roman"/>
                <w:sz w:val="24"/>
                <w:szCs w:val="24"/>
                <w:lang w:val="ru-RU" w:eastAsia="en-US"/>
              </w:rPr>
              <w:t>проверочных мероприятий – 5-10%</w:t>
            </w:r>
          </w:p>
        </w:tc>
        <w:tc>
          <w:tcPr>
            <w:tcW w:w="0" w:type="auto"/>
          </w:tcPr>
          <w:p w14:paraId="05091BAB" w14:textId="77777777" w:rsidR="00EF163C" w:rsidRPr="00EC2CF3" w:rsidRDefault="00EF163C" w:rsidP="00A76116">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Наличие допуска к работе со сведениями, составляющими государственную тайну.</w:t>
            </w:r>
          </w:p>
          <w:p w14:paraId="49771868" w14:textId="5ED8AEE2" w:rsidR="00EF163C" w:rsidRPr="00EC2CF3" w:rsidRDefault="006C44E8"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EF163C" w:rsidRPr="00EC2CF3">
              <w:rPr>
                <w:rFonts w:ascii="Times New Roman" w:eastAsia="Times New Roman" w:hAnsi="Times New Roman" w:cs="Times New Roman"/>
                <w:sz w:val="24"/>
                <w:szCs w:val="24"/>
                <w:lang w:val="ru-RU"/>
              </w:rPr>
              <w:t>кт учреждения.</w:t>
            </w:r>
          </w:p>
          <w:p w14:paraId="78F02AD7" w14:textId="2DE6ABC8" w:rsidR="00EF163C" w:rsidRPr="00EC2CF3" w:rsidRDefault="00EF163C" w:rsidP="00EC3677">
            <w:pPr>
              <w:widowControl w:val="0"/>
              <w:autoSpaceDE w:val="0"/>
              <w:autoSpaceDN w:val="0"/>
              <w:rPr>
                <w:rFonts w:ascii="Times New Roman" w:eastAsia="Times New Roman" w:hAnsi="Times New Roman" w:cs="Times New Roman"/>
                <w:sz w:val="24"/>
                <w:szCs w:val="24"/>
                <w:lang w:val="ru-RU"/>
              </w:rPr>
            </w:pPr>
            <w:r w:rsidRPr="00EC2CF3">
              <w:rPr>
                <w:rFonts w:ascii="Times New Roman" w:eastAsia="Times New Roman" w:hAnsi="Times New Roman" w:cs="Times New Roman"/>
                <w:sz w:val="24"/>
                <w:szCs w:val="24"/>
                <w:lang w:val="ru-RU"/>
              </w:rPr>
              <w:t>Постановление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tc>
      </w:tr>
    </w:tbl>
    <w:p w14:paraId="264E60F7" w14:textId="77777777" w:rsidR="00D46B61" w:rsidRDefault="00D46B61" w:rsidP="00DA64A0">
      <w:pPr>
        <w:rPr>
          <w:rFonts w:ascii="Times New Roman" w:eastAsia="Times New Roman" w:hAnsi="Times New Roman" w:cs="Times New Roman"/>
          <w:sz w:val="28"/>
          <w:szCs w:val="28"/>
        </w:rPr>
      </w:pPr>
    </w:p>
    <w:p w14:paraId="37EFDB5C" w14:textId="15DD0983" w:rsidR="00DA64A0" w:rsidRDefault="00EC3677" w:rsidP="005609F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00DA64A0">
        <w:rPr>
          <w:rFonts w:ascii="Times New Roman" w:eastAsia="Times New Roman" w:hAnsi="Times New Roman" w:cs="Times New Roman"/>
          <w:sz w:val="28"/>
          <w:szCs w:val="28"/>
        </w:rPr>
        <w:lastRenderedPageBreak/>
        <w:t xml:space="preserve">Приложение 2 </w:t>
      </w:r>
    </w:p>
    <w:p w14:paraId="18F1296D" w14:textId="1B2F729B" w:rsidR="004265EC" w:rsidRDefault="00AC57DB" w:rsidP="00AC57DB">
      <w:pPr>
        <w:autoSpaceDE w:val="0"/>
        <w:autoSpaceDN w:val="0"/>
        <w:adjustRightInd w:val="0"/>
        <w:spacing w:after="0" w:line="240" w:lineRule="auto"/>
        <w:ind w:left="3686"/>
        <w:jc w:val="right"/>
        <w:rPr>
          <w:rFonts w:ascii="Times New Roman" w:hAnsi="Times New Roman" w:cs="Times New Roman"/>
          <w:sz w:val="28"/>
          <w:szCs w:val="28"/>
        </w:rPr>
      </w:pPr>
      <w:r w:rsidRPr="001E1A28">
        <w:rPr>
          <w:rFonts w:ascii="Times New Roman" w:hAnsi="Times New Roman" w:cs="Times New Roman"/>
          <w:bCs/>
          <w:sz w:val="28"/>
          <w:szCs w:val="28"/>
        </w:rPr>
        <w:t xml:space="preserve">к </w:t>
      </w:r>
      <w:r w:rsidR="004265EC" w:rsidRPr="001E1A28">
        <w:rPr>
          <w:rFonts w:ascii="Times New Roman" w:hAnsi="Times New Roman" w:cs="Times New Roman"/>
          <w:bCs/>
          <w:sz w:val="28"/>
          <w:szCs w:val="28"/>
        </w:rPr>
        <w:t xml:space="preserve">Положению об установлении </w:t>
      </w:r>
      <w:proofErr w:type="gramStart"/>
      <w:r w:rsidR="004265EC" w:rsidRPr="001E1A28">
        <w:rPr>
          <w:rFonts w:ascii="Times New Roman" w:hAnsi="Times New Roman" w:cs="Times New Roman"/>
          <w:sz w:val="28"/>
          <w:szCs w:val="28"/>
        </w:rPr>
        <w:t xml:space="preserve">системы оплаты труда работников </w:t>
      </w:r>
      <w:r w:rsidR="004265EC" w:rsidRPr="004265EC">
        <w:rPr>
          <w:rFonts w:ascii="Times New Roman" w:hAnsi="Times New Roman" w:cs="Times New Roman"/>
          <w:sz w:val="28"/>
          <w:szCs w:val="28"/>
        </w:rPr>
        <w:t>автономного у</w:t>
      </w:r>
      <w:r w:rsidR="004265EC" w:rsidRPr="0097699C">
        <w:rPr>
          <w:rFonts w:ascii="Times New Roman" w:hAnsi="Times New Roman" w:cs="Times New Roman"/>
          <w:sz w:val="28"/>
          <w:szCs w:val="28"/>
        </w:rPr>
        <w:t>чреждения</w:t>
      </w:r>
      <w:proofErr w:type="gramEnd"/>
      <w:r w:rsidR="004265EC" w:rsidRPr="0097699C">
        <w:rPr>
          <w:rFonts w:ascii="Times New Roman" w:hAnsi="Times New Roman" w:cs="Times New Roman"/>
          <w:sz w:val="28"/>
          <w:szCs w:val="28"/>
        </w:rPr>
        <w:t xml:space="preserve"> Ханты-Мансийского автономного </w:t>
      </w:r>
    </w:p>
    <w:p w14:paraId="4F78721A" w14:textId="49286D01" w:rsidR="007C2B7E" w:rsidRPr="006E6D22" w:rsidRDefault="004265EC" w:rsidP="00AC57DB">
      <w:pPr>
        <w:autoSpaceDE w:val="0"/>
        <w:autoSpaceDN w:val="0"/>
        <w:adjustRightInd w:val="0"/>
        <w:spacing w:after="0" w:line="240" w:lineRule="auto"/>
        <w:ind w:left="3686"/>
        <w:jc w:val="right"/>
        <w:rPr>
          <w:rFonts w:ascii="Times New Roman" w:hAnsi="Times New Roman" w:cs="Times New Roman"/>
          <w:sz w:val="28"/>
          <w:szCs w:val="28"/>
        </w:rPr>
      </w:pPr>
      <w:r w:rsidRPr="0097699C">
        <w:rPr>
          <w:rFonts w:ascii="Times New Roman" w:hAnsi="Times New Roman" w:cs="Times New Roman"/>
          <w:sz w:val="28"/>
          <w:szCs w:val="28"/>
        </w:rPr>
        <w:t>округа –</w:t>
      </w:r>
      <w:r>
        <w:rPr>
          <w:rFonts w:ascii="Times New Roman" w:hAnsi="Times New Roman" w:cs="Times New Roman"/>
          <w:sz w:val="28"/>
          <w:szCs w:val="28"/>
        </w:rPr>
        <w:t xml:space="preserve"> Югры «Югорский научно-исследовательский институт информационных технологий</w:t>
      </w:r>
      <w:r w:rsidR="00512A5C">
        <w:rPr>
          <w:rFonts w:ascii="Times New Roman" w:hAnsi="Times New Roman" w:cs="Times New Roman"/>
          <w:sz w:val="28"/>
          <w:szCs w:val="28"/>
        </w:rPr>
        <w:t xml:space="preserve">», подведомственного Департаменту информационных технологий Ханты-Мансийского автономного округа – Югры </w:t>
      </w:r>
    </w:p>
    <w:p w14:paraId="2910F006" w14:textId="77777777" w:rsidR="00DA64A0" w:rsidRDefault="00DA64A0" w:rsidP="00AC57DB">
      <w:pPr>
        <w:widowControl w:val="0"/>
        <w:autoSpaceDE w:val="0"/>
        <w:autoSpaceDN w:val="0"/>
        <w:spacing w:after="0" w:line="240" w:lineRule="auto"/>
        <w:ind w:left="3686"/>
        <w:jc w:val="right"/>
        <w:rPr>
          <w:rFonts w:ascii="Times New Roman" w:eastAsia="Times New Roman" w:hAnsi="Times New Roman" w:cs="Times New Roman"/>
          <w:sz w:val="28"/>
          <w:szCs w:val="28"/>
        </w:rPr>
      </w:pPr>
    </w:p>
    <w:p w14:paraId="492B3FF0" w14:textId="77777777" w:rsidR="00DA64A0" w:rsidRDefault="00DA64A0" w:rsidP="00DA64A0">
      <w:pPr>
        <w:widowControl w:val="0"/>
        <w:autoSpaceDE w:val="0"/>
        <w:autoSpaceDN w:val="0"/>
        <w:spacing w:after="0"/>
        <w:ind w:firstLine="708"/>
        <w:jc w:val="center"/>
        <w:rPr>
          <w:rFonts w:ascii="Times New Roman" w:eastAsia="Times New Roman" w:hAnsi="Times New Roman" w:cs="Times New Roman"/>
          <w:sz w:val="28"/>
          <w:szCs w:val="28"/>
        </w:rPr>
      </w:pPr>
      <w:r w:rsidRPr="00D810CE">
        <w:rPr>
          <w:rFonts w:ascii="Times New Roman" w:eastAsia="Times New Roman" w:hAnsi="Times New Roman" w:cs="Times New Roman"/>
          <w:sz w:val="28"/>
          <w:szCs w:val="28"/>
        </w:rPr>
        <w:t xml:space="preserve">Перечень и размеры </w:t>
      </w:r>
      <w:r>
        <w:rPr>
          <w:rFonts w:ascii="Times New Roman" w:eastAsia="Times New Roman" w:hAnsi="Times New Roman" w:cs="Times New Roman"/>
          <w:sz w:val="28"/>
          <w:szCs w:val="28"/>
        </w:rPr>
        <w:t>стимулирующих выплат</w:t>
      </w:r>
    </w:p>
    <w:p w14:paraId="064C6760" w14:textId="77777777" w:rsidR="00D608E7" w:rsidRDefault="00D608E7" w:rsidP="00DA64A0">
      <w:pPr>
        <w:widowControl w:val="0"/>
        <w:autoSpaceDE w:val="0"/>
        <w:autoSpaceDN w:val="0"/>
        <w:spacing w:after="0"/>
        <w:ind w:firstLine="708"/>
        <w:jc w:val="center"/>
        <w:rPr>
          <w:rFonts w:ascii="Times New Roman" w:eastAsia="Times New Roman" w:hAnsi="Times New Roman" w:cs="Times New Roman"/>
          <w:sz w:val="28"/>
          <w:szCs w:val="28"/>
        </w:rPr>
      </w:pPr>
    </w:p>
    <w:p w14:paraId="4AAEB08F" w14:textId="77777777" w:rsidR="00DA4696" w:rsidRPr="00D810CE" w:rsidRDefault="00DA4696" w:rsidP="00DA64A0">
      <w:pPr>
        <w:widowControl w:val="0"/>
        <w:autoSpaceDE w:val="0"/>
        <w:autoSpaceDN w:val="0"/>
        <w:spacing w:after="0"/>
        <w:ind w:firstLine="708"/>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554"/>
        <w:gridCol w:w="1938"/>
        <w:gridCol w:w="1884"/>
        <w:gridCol w:w="2982"/>
        <w:gridCol w:w="1929"/>
      </w:tblGrid>
      <w:tr w:rsidR="006C44E8" w:rsidRPr="00E43937" w14:paraId="7376E6CC" w14:textId="77777777" w:rsidTr="00E43937">
        <w:tc>
          <w:tcPr>
            <w:tcW w:w="0" w:type="auto"/>
          </w:tcPr>
          <w:p w14:paraId="239E6640" w14:textId="77777777" w:rsidR="00AC2A8A" w:rsidRPr="00E43937" w:rsidRDefault="00AC2A8A"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 </w:t>
            </w:r>
            <w:proofErr w:type="gramStart"/>
            <w:r w:rsidRPr="00E43937">
              <w:rPr>
                <w:rFonts w:ascii="Times New Roman" w:eastAsia="Times New Roman" w:hAnsi="Times New Roman" w:cs="Times New Roman"/>
                <w:sz w:val="24"/>
                <w:szCs w:val="24"/>
                <w:lang w:val="ru-RU"/>
              </w:rPr>
              <w:t>п</w:t>
            </w:r>
            <w:proofErr w:type="gramEnd"/>
            <w:r w:rsidRPr="00E43937">
              <w:rPr>
                <w:rFonts w:ascii="Times New Roman" w:eastAsia="Times New Roman" w:hAnsi="Times New Roman" w:cs="Times New Roman"/>
                <w:sz w:val="24"/>
                <w:szCs w:val="24"/>
                <w:lang w:val="ru-RU"/>
              </w:rPr>
              <w:t>/п</w:t>
            </w:r>
          </w:p>
        </w:tc>
        <w:tc>
          <w:tcPr>
            <w:tcW w:w="0" w:type="auto"/>
          </w:tcPr>
          <w:p w14:paraId="0EC56B76" w14:textId="77777777" w:rsidR="00AC2A8A" w:rsidRPr="00E43937" w:rsidRDefault="00AC2A8A"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Наименование выплаты</w:t>
            </w:r>
          </w:p>
        </w:tc>
        <w:tc>
          <w:tcPr>
            <w:tcW w:w="0" w:type="auto"/>
          </w:tcPr>
          <w:p w14:paraId="46B848E9" w14:textId="77777777" w:rsidR="00AC2A8A" w:rsidRPr="00E43937" w:rsidRDefault="00AC2A8A"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Диапазон выплаты</w:t>
            </w:r>
          </w:p>
        </w:tc>
        <w:tc>
          <w:tcPr>
            <w:tcW w:w="0" w:type="auto"/>
          </w:tcPr>
          <w:p w14:paraId="26D1F195" w14:textId="77777777" w:rsidR="00AC2A8A" w:rsidRPr="00E43937" w:rsidRDefault="00AC2A8A"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Условия осуществления выплаты </w:t>
            </w:r>
          </w:p>
        </w:tc>
        <w:tc>
          <w:tcPr>
            <w:tcW w:w="0" w:type="auto"/>
          </w:tcPr>
          <w:p w14:paraId="5F2D99EC" w14:textId="77777777" w:rsidR="00AC2A8A" w:rsidRPr="00E43937" w:rsidRDefault="00AC2A8A"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Периодичность осуществления выплаты </w:t>
            </w:r>
          </w:p>
        </w:tc>
      </w:tr>
      <w:tr w:rsidR="006C44E8" w:rsidRPr="00E43937" w14:paraId="5AE39775" w14:textId="77777777" w:rsidTr="00E43937">
        <w:tc>
          <w:tcPr>
            <w:tcW w:w="0" w:type="auto"/>
          </w:tcPr>
          <w:p w14:paraId="70A756F4" w14:textId="68365A1D" w:rsidR="007D305E" w:rsidRPr="00E43937" w:rsidRDefault="007D305E"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1</w:t>
            </w:r>
          </w:p>
        </w:tc>
        <w:tc>
          <w:tcPr>
            <w:tcW w:w="0" w:type="auto"/>
          </w:tcPr>
          <w:p w14:paraId="5EBFD50F" w14:textId="082BF8FC" w:rsidR="007D305E" w:rsidRPr="00E43937" w:rsidRDefault="007D305E"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2</w:t>
            </w:r>
          </w:p>
        </w:tc>
        <w:tc>
          <w:tcPr>
            <w:tcW w:w="0" w:type="auto"/>
          </w:tcPr>
          <w:p w14:paraId="005D9B90" w14:textId="19FB84FC" w:rsidR="007D305E" w:rsidRPr="00E43937" w:rsidRDefault="007D305E"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3</w:t>
            </w:r>
          </w:p>
        </w:tc>
        <w:tc>
          <w:tcPr>
            <w:tcW w:w="0" w:type="auto"/>
          </w:tcPr>
          <w:p w14:paraId="22258123" w14:textId="61297C2E" w:rsidR="007D305E" w:rsidRPr="00E43937" w:rsidRDefault="007D305E"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4</w:t>
            </w:r>
          </w:p>
        </w:tc>
        <w:tc>
          <w:tcPr>
            <w:tcW w:w="0" w:type="auto"/>
          </w:tcPr>
          <w:p w14:paraId="13D7DA6F" w14:textId="0F8DD93D" w:rsidR="007D305E" w:rsidRPr="00E43937" w:rsidRDefault="007D305E" w:rsidP="00A76116">
            <w:pPr>
              <w:widowControl w:val="0"/>
              <w:autoSpaceDE w:val="0"/>
              <w:autoSpaceDN w:val="0"/>
              <w:jc w:val="center"/>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5</w:t>
            </w:r>
          </w:p>
        </w:tc>
      </w:tr>
      <w:tr w:rsidR="006C44E8" w:rsidRPr="00E43937" w14:paraId="2A176C08" w14:textId="77777777" w:rsidTr="00E43937">
        <w:tc>
          <w:tcPr>
            <w:tcW w:w="0" w:type="auto"/>
          </w:tcPr>
          <w:p w14:paraId="338107D0" w14:textId="4FBD23E0" w:rsidR="00AC2A8A" w:rsidRPr="00E43937" w:rsidRDefault="004265E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0" w:type="auto"/>
          </w:tcPr>
          <w:p w14:paraId="78157905" w14:textId="3455614E"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Выплата за интенсивно</w:t>
            </w:r>
            <w:r w:rsidR="007D305E" w:rsidRPr="00E43937">
              <w:rPr>
                <w:rFonts w:ascii="Times New Roman" w:eastAsia="Times New Roman" w:hAnsi="Times New Roman" w:cs="Times New Roman"/>
                <w:sz w:val="24"/>
                <w:szCs w:val="24"/>
                <w:lang w:val="ru-RU"/>
              </w:rPr>
              <w:t>сть и высокие результаты работы</w:t>
            </w:r>
          </w:p>
        </w:tc>
        <w:tc>
          <w:tcPr>
            <w:tcW w:w="0" w:type="auto"/>
          </w:tcPr>
          <w:p w14:paraId="6AD0B970"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До 100% оклада (должностного оклада)</w:t>
            </w:r>
          </w:p>
        </w:tc>
        <w:tc>
          <w:tcPr>
            <w:tcW w:w="0" w:type="auto"/>
          </w:tcPr>
          <w:p w14:paraId="6466EB02"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Высокая результативность работы;</w:t>
            </w:r>
          </w:p>
          <w:p w14:paraId="5B52862A" w14:textId="23FC566F"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выполнение</w:t>
            </w:r>
            <w:r w:rsidRPr="00E43937">
              <w:rPr>
                <w:rFonts w:ascii="Times New Roman" w:eastAsia="Times New Roman" w:hAnsi="Times New Roman" w:cs="Times New Roman"/>
                <w:sz w:val="24"/>
                <w:szCs w:val="24"/>
                <w:lang w:val="ru-RU"/>
              </w:rPr>
              <w:t xml:space="preserve"> особо важных и сложных заданий, мероприятий;</w:t>
            </w:r>
          </w:p>
          <w:p w14:paraId="07F1DC51" w14:textId="1DDB49F8" w:rsidR="00AC2A8A" w:rsidRPr="00E43937" w:rsidRDefault="00AC2A8A" w:rsidP="006C44E8">
            <w:pPr>
              <w:widowControl w:val="0"/>
              <w:autoSpaceDE w:val="0"/>
              <w:autoSpaceDN w:val="0"/>
              <w:rPr>
                <w:rFonts w:ascii="Times New Roman" w:eastAsia="Times New Roman" w:hAnsi="Times New Roman" w:cs="Times New Roman"/>
                <w:strike/>
                <w:sz w:val="24"/>
                <w:szCs w:val="24"/>
                <w:lang w:val="ru-RU"/>
              </w:rPr>
            </w:pPr>
            <w:r w:rsidRPr="00E43937">
              <w:rPr>
                <w:rFonts w:ascii="Times New Roman" w:eastAsia="Times New Roman" w:hAnsi="Times New Roman" w:cs="Times New Roman"/>
                <w:sz w:val="24"/>
                <w:szCs w:val="24"/>
                <w:lang w:val="ru-RU"/>
              </w:rPr>
              <w:t xml:space="preserve">обеспечение безаварийной, безотказной и бесперебойной работы учреждения. На основании </w:t>
            </w:r>
            <w:r w:rsidR="006C44E8">
              <w:rPr>
                <w:rFonts w:ascii="Times New Roman" w:eastAsia="Times New Roman" w:hAnsi="Times New Roman" w:cs="Times New Roman"/>
                <w:sz w:val="24"/>
                <w:szCs w:val="24"/>
                <w:lang w:val="ru-RU"/>
              </w:rPr>
              <w:t xml:space="preserve">решения </w:t>
            </w:r>
            <w:r w:rsidRPr="00E43937">
              <w:rPr>
                <w:rFonts w:ascii="Times New Roman" w:eastAsia="Times New Roman" w:hAnsi="Times New Roman" w:cs="Times New Roman"/>
                <w:sz w:val="24"/>
                <w:szCs w:val="24"/>
                <w:lang w:val="ru-RU"/>
              </w:rPr>
              <w:t>руководителя учреждения</w:t>
            </w:r>
            <w:r w:rsidR="006C44E8">
              <w:rPr>
                <w:rFonts w:ascii="Times New Roman" w:eastAsia="Times New Roman" w:hAnsi="Times New Roman" w:cs="Times New Roman"/>
                <w:sz w:val="24"/>
                <w:szCs w:val="24"/>
                <w:lang w:val="ru-RU"/>
              </w:rPr>
              <w:t>, оформляемого актом учреждения,</w:t>
            </w:r>
            <w:r w:rsidRPr="00E43937">
              <w:rPr>
                <w:rFonts w:ascii="Times New Roman" w:eastAsia="Times New Roman" w:hAnsi="Times New Roman" w:cs="Times New Roman"/>
                <w:sz w:val="24"/>
                <w:szCs w:val="24"/>
                <w:lang w:val="ru-RU"/>
              </w:rPr>
              <w:t xml:space="preserve"> за счет средств экономии по фонду оплаты труда</w:t>
            </w:r>
          </w:p>
        </w:tc>
        <w:tc>
          <w:tcPr>
            <w:tcW w:w="0" w:type="auto"/>
          </w:tcPr>
          <w:p w14:paraId="1408A10F" w14:textId="33851CD9" w:rsidR="00AC2A8A" w:rsidRPr="00E43937" w:rsidRDefault="00AC2A8A" w:rsidP="00E43937">
            <w:pPr>
              <w:widowControl w:val="0"/>
              <w:autoSpaceDE w:val="0"/>
              <w:autoSpaceDN w:val="0"/>
              <w:jc w:val="both"/>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Разовая</w:t>
            </w:r>
          </w:p>
        </w:tc>
      </w:tr>
      <w:tr w:rsidR="006C44E8" w:rsidRPr="00E43937" w14:paraId="12C591BA" w14:textId="77777777" w:rsidTr="00E43937">
        <w:tc>
          <w:tcPr>
            <w:tcW w:w="0" w:type="auto"/>
          </w:tcPr>
          <w:p w14:paraId="634E2AAD" w14:textId="26162583" w:rsidR="00AC2A8A" w:rsidRPr="00E43937" w:rsidRDefault="00DA4696"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2</w:t>
            </w:r>
          </w:p>
        </w:tc>
        <w:tc>
          <w:tcPr>
            <w:tcW w:w="0" w:type="auto"/>
          </w:tcPr>
          <w:p w14:paraId="48C815B9"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Выплата за выслугу лет</w:t>
            </w:r>
          </w:p>
        </w:tc>
        <w:tc>
          <w:tcPr>
            <w:tcW w:w="0" w:type="auto"/>
          </w:tcPr>
          <w:p w14:paraId="3EF6431B" w14:textId="6F179982" w:rsidR="00AC2A8A" w:rsidRPr="00E43937" w:rsidRDefault="00D351DA"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AC2A8A" w:rsidRPr="00E43937">
              <w:rPr>
                <w:rFonts w:ascii="Times New Roman" w:eastAsia="Times New Roman" w:hAnsi="Times New Roman" w:cs="Times New Roman"/>
                <w:sz w:val="24"/>
                <w:szCs w:val="24"/>
                <w:lang w:val="ru-RU"/>
              </w:rPr>
              <w:t>%</w:t>
            </w:r>
          </w:p>
          <w:p w14:paraId="0879480A"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p>
          <w:p w14:paraId="2FCD6A52" w14:textId="147FDF85" w:rsidR="00AC2A8A" w:rsidRPr="00E43937" w:rsidRDefault="00D351DA"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AC2A8A" w:rsidRPr="00E43937">
              <w:rPr>
                <w:rFonts w:ascii="Times New Roman" w:eastAsia="Times New Roman" w:hAnsi="Times New Roman" w:cs="Times New Roman"/>
                <w:sz w:val="24"/>
                <w:szCs w:val="24"/>
                <w:lang w:val="ru-RU"/>
              </w:rPr>
              <w:t>%</w:t>
            </w:r>
          </w:p>
          <w:p w14:paraId="76749896"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p>
          <w:p w14:paraId="19AEBC8A" w14:textId="32D764AC" w:rsidR="00AC2A8A" w:rsidRPr="00E43937" w:rsidRDefault="00D351DA"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AC2A8A" w:rsidRPr="00E43937">
              <w:rPr>
                <w:rFonts w:ascii="Times New Roman" w:eastAsia="Times New Roman" w:hAnsi="Times New Roman" w:cs="Times New Roman"/>
                <w:sz w:val="24"/>
                <w:szCs w:val="24"/>
                <w:lang w:val="ru-RU"/>
              </w:rPr>
              <w:t>%</w:t>
            </w:r>
          </w:p>
        </w:tc>
        <w:tc>
          <w:tcPr>
            <w:tcW w:w="0" w:type="auto"/>
          </w:tcPr>
          <w:p w14:paraId="5F83CBCE"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при стаже работы от 1 года до 5 лет;</w:t>
            </w:r>
          </w:p>
          <w:p w14:paraId="5E2E7739"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при стаже работы от 5 лет до 10 лет;</w:t>
            </w:r>
          </w:p>
          <w:p w14:paraId="2C17C15D" w14:textId="3ECA71B9" w:rsidR="00AC2A8A" w:rsidRPr="00E43937" w:rsidRDefault="00947A9D" w:rsidP="00D351DA">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при стаже работы свыше 1</w:t>
            </w:r>
            <w:r w:rsidR="00D351DA">
              <w:rPr>
                <w:rFonts w:ascii="Times New Roman" w:eastAsia="Times New Roman" w:hAnsi="Times New Roman" w:cs="Times New Roman"/>
                <w:sz w:val="24"/>
                <w:szCs w:val="24"/>
                <w:lang w:val="ru-RU"/>
              </w:rPr>
              <w:t>0</w:t>
            </w:r>
            <w:r w:rsidRPr="00E43937">
              <w:rPr>
                <w:rFonts w:ascii="Times New Roman" w:eastAsia="Times New Roman" w:hAnsi="Times New Roman" w:cs="Times New Roman"/>
                <w:sz w:val="24"/>
                <w:szCs w:val="24"/>
                <w:lang w:val="ru-RU"/>
              </w:rPr>
              <w:t xml:space="preserve"> лет</w:t>
            </w:r>
          </w:p>
        </w:tc>
        <w:tc>
          <w:tcPr>
            <w:tcW w:w="0" w:type="auto"/>
          </w:tcPr>
          <w:p w14:paraId="2661D8C4" w14:textId="77777777" w:rsidR="00AC2A8A" w:rsidRPr="00E43937" w:rsidRDefault="00AC2A8A" w:rsidP="00A76116">
            <w:pPr>
              <w:widowControl w:val="0"/>
              <w:autoSpaceDE w:val="0"/>
              <w:autoSpaceDN w:val="0"/>
              <w:jc w:val="both"/>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Ежемесячно</w:t>
            </w:r>
          </w:p>
        </w:tc>
      </w:tr>
      <w:tr w:rsidR="00AC2A8A" w:rsidRPr="00E43937" w14:paraId="33D0540F" w14:textId="77777777" w:rsidTr="00E43937">
        <w:tc>
          <w:tcPr>
            <w:tcW w:w="0" w:type="auto"/>
          </w:tcPr>
          <w:p w14:paraId="40743ABA" w14:textId="3AA9E3F6" w:rsidR="00AC2A8A" w:rsidRPr="00E43937" w:rsidRDefault="00DA4696"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3</w:t>
            </w:r>
          </w:p>
        </w:tc>
        <w:tc>
          <w:tcPr>
            <w:tcW w:w="0" w:type="auto"/>
            <w:gridSpan w:val="4"/>
          </w:tcPr>
          <w:p w14:paraId="45FDC737"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Премиальные выплаты по итогам работы, в том числе: </w:t>
            </w:r>
          </w:p>
        </w:tc>
      </w:tr>
      <w:tr w:rsidR="006C44E8" w:rsidRPr="00E43937" w14:paraId="60FF4452" w14:textId="77777777" w:rsidTr="00E43937">
        <w:tc>
          <w:tcPr>
            <w:tcW w:w="0" w:type="auto"/>
          </w:tcPr>
          <w:p w14:paraId="5A359D70" w14:textId="0273BFD8" w:rsidR="00AC2A8A" w:rsidRPr="00E43937" w:rsidRDefault="00DA4696"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3</w:t>
            </w:r>
            <w:r w:rsidR="00AC2A8A" w:rsidRPr="00E43937">
              <w:rPr>
                <w:rFonts w:ascii="Times New Roman" w:eastAsia="Times New Roman" w:hAnsi="Times New Roman" w:cs="Times New Roman"/>
                <w:sz w:val="24"/>
                <w:szCs w:val="24"/>
                <w:lang w:val="ru-RU"/>
              </w:rPr>
              <w:t>.1</w:t>
            </w:r>
          </w:p>
        </w:tc>
        <w:tc>
          <w:tcPr>
            <w:tcW w:w="0" w:type="auto"/>
          </w:tcPr>
          <w:p w14:paraId="55E5B14C"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Выплата по итогам работы за месяц</w:t>
            </w:r>
          </w:p>
        </w:tc>
        <w:tc>
          <w:tcPr>
            <w:tcW w:w="0" w:type="auto"/>
          </w:tcPr>
          <w:p w14:paraId="67CF81C1"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До 50% оклада (должностного оклада)</w:t>
            </w:r>
          </w:p>
        </w:tc>
        <w:tc>
          <w:tcPr>
            <w:tcW w:w="0" w:type="auto"/>
          </w:tcPr>
          <w:p w14:paraId="1EB1BE74"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С учетом личного вклада работника в осуществление основных задач и функций, определенных уставом </w:t>
            </w:r>
            <w:r w:rsidRPr="00E43937">
              <w:rPr>
                <w:rFonts w:ascii="Times New Roman" w:eastAsia="Times New Roman" w:hAnsi="Times New Roman" w:cs="Times New Roman"/>
                <w:sz w:val="24"/>
                <w:szCs w:val="24"/>
                <w:lang w:val="ru-RU"/>
              </w:rPr>
              <w:lastRenderedPageBreak/>
              <w:t>учреждения.</w:t>
            </w:r>
          </w:p>
          <w:p w14:paraId="23E42CDA" w14:textId="65A81EDD" w:rsidR="00AC2A8A" w:rsidRPr="00E43937" w:rsidRDefault="00947A9D"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Ведомос</w:t>
            </w:r>
            <w:r w:rsidRPr="00073518">
              <w:rPr>
                <w:rFonts w:ascii="Times New Roman" w:eastAsia="Times New Roman" w:hAnsi="Times New Roman" w:cs="Times New Roman"/>
                <w:sz w:val="24"/>
                <w:szCs w:val="24"/>
                <w:lang w:val="ru-RU"/>
              </w:rPr>
              <w:t>ть</w:t>
            </w:r>
          </w:p>
        </w:tc>
        <w:tc>
          <w:tcPr>
            <w:tcW w:w="0" w:type="auto"/>
          </w:tcPr>
          <w:p w14:paraId="307704C8" w14:textId="59BBF873" w:rsidR="00AC2A8A" w:rsidRPr="00E43937" w:rsidRDefault="00AC2A8A" w:rsidP="00E43937">
            <w:pPr>
              <w:widowControl w:val="0"/>
              <w:autoSpaceDE w:val="0"/>
              <w:autoSpaceDN w:val="0"/>
              <w:rPr>
                <w:rFonts w:ascii="Times New Roman" w:eastAsia="Times New Roman" w:hAnsi="Times New Roman" w:cs="Times New Roman"/>
                <w:strike/>
                <w:sz w:val="24"/>
                <w:szCs w:val="24"/>
                <w:lang w:val="ru-RU"/>
              </w:rPr>
            </w:pPr>
            <w:r w:rsidRPr="00E43937">
              <w:rPr>
                <w:rFonts w:ascii="Times New Roman" w:eastAsia="Times New Roman" w:hAnsi="Times New Roman" w:cs="Times New Roman"/>
                <w:sz w:val="24"/>
                <w:szCs w:val="24"/>
                <w:lang w:val="ru-RU"/>
              </w:rPr>
              <w:lastRenderedPageBreak/>
              <w:t>Ежемесячно</w:t>
            </w:r>
          </w:p>
        </w:tc>
      </w:tr>
      <w:tr w:rsidR="006C44E8" w:rsidRPr="00E43937" w14:paraId="72B23A3B" w14:textId="77777777" w:rsidTr="00E43937">
        <w:trPr>
          <w:trHeight w:val="2906"/>
        </w:trPr>
        <w:tc>
          <w:tcPr>
            <w:tcW w:w="0" w:type="auto"/>
          </w:tcPr>
          <w:p w14:paraId="3BECEB8F" w14:textId="4E2F62D6" w:rsidR="00AC2A8A" w:rsidRPr="00E43937" w:rsidRDefault="00DA4696"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lastRenderedPageBreak/>
              <w:t>3</w:t>
            </w:r>
            <w:r w:rsidR="004265EC">
              <w:rPr>
                <w:rFonts w:ascii="Times New Roman" w:eastAsia="Times New Roman" w:hAnsi="Times New Roman" w:cs="Times New Roman"/>
                <w:sz w:val="24"/>
                <w:szCs w:val="24"/>
                <w:lang w:val="ru-RU"/>
              </w:rPr>
              <w:t>.2</w:t>
            </w:r>
          </w:p>
        </w:tc>
        <w:tc>
          <w:tcPr>
            <w:tcW w:w="0" w:type="auto"/>
          </w:tcPr>
          <w:p w14:paraId="0B15AAC3"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Выплата по итогам работы за квартал</w:t>
            </w:r>
          </w:p>
        </w:tc>
        <w:tc>
          <w:tcPr>
            <w:tcW w:w="0" w:type="auto"/>
          </w:tcPr>
          <w:p w14:paraId="5944BE33"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До одного месячного фонда оплаты труда</w:t>
            </w:r>
          </w:p>
        </w:tc>
        <w:tc>
          <w:tcPr>
            <w:tcW w:w="0" w:type="auto"/>
          </w:tcPr>
          <w:p w14:paraId="3D418FAE" w14:textId="0AD49A2F"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С учетом достижения показателей эффективности и результатов </w:t>
            </w:r>
            <w:r w:rsidRPr="00073518">
              <w:rPr>
                <w:rFonts w:ascii="Times New Roman" w:eastAsia="Times New Roman" w:hAnsi="Times New Roman" w:cs="Times New Roman"/>
                <w:sz w:val="24"/>
                <w:szCs w:val="24"/>
                <w:lang w:val="ru-RU"/>
              </w:rPr>
              <w:t>деятельности</w:t>
            </w:r>
            <w:r w:rsidR="00073518">
              <w:rPr>
                <w:rFonts w:ascii="Times New Roman" w:eastAsia="Times New Roman" w:hAnsi="Times New Roman" w:cs="Times New Roman"/>
                <w:sz w:val="24"/>
                <w:szCs w:val="24"/>
                <w:lang w:val="ru-RU"/>
              </w:rPr>
              <w:t xml:space="preserve"> работника</w:t>
            </w:r>
            <w:r w:rsidRPr="00E43937">
              <w:rPr>
                <w:rFonts w:ascii="Times New Roman" w:eastAsia="Times New Roman" w:hAnsi="Times New Roman" w:cs="Times New Roman"/>
                <w:sz w:val="24"/>
                <w:szCs w:val="24"/>
                <w:lang w:val="ru-RU"/>
              </w:rPr>
              <w:t>.</w:t>
            </w:r>
          </w:p>
          <w:p w14:paraId="1731E84B" w14:textId="39BA0DF0" w:rsidR="00AC2A8A" w:rsidRPr="00E43937" w:rsidRDefault="00AC2A8A" w:rsidP="006C44E8">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На основании </w:t>
            </w:r>
            <w:r w:rsidR="00CB4ECB" w:rsidRPr="00E43937">
              <w:rPr>
                <w:rFonts w:ascii="Times New Roman" w:eastAsia="Times New Roman" w:hAnsi="Times New Roman" w:cs="Times New Roman"/>
                <w:sz w:val="24"/>
                <w:szCs w:val="24"/>
                <w:lang w:val="ru-RU"/>
              </w:rPr>
              <w:t>акта учреждения</w:t>
            </w:r>
            <w:r w:rsidRPr="00E43937">
              <w:rPr>
                <w:rFonts w:ascii="Times New Roman" w:eastAsia="Times New Roman" w:hAnsi="Times New Roman" w:cs="Times New Roman"/>
                <w:sz w:val="24"/>
                <w:szCs w:val="24"/>
                <w:lang w:val="ru-RU"/>
              </w:rPr>
              <w:t xml:space="preserve"> за счет средств экономии по фонду оплаты тру</w:t>
            </w:r>
            <w:r w:rsidRPr="00D351DA">
              <w:rPr>
                <w:rFonts w:ascii="Times New Roman" w:eastAsia="Times New Roman" w:hAnsi="Times New Roman" w:cs="Times New Roman"/>
                <w:sz w:val="24"/>
                <w:szCs w:val="24"/>
                <w:lang w:val="ru-RU"/>
              </w:rPr>
              <w:t>да</w:t>
            </w:r>
          </w:p>
        </w:tc>
        <w:tc>
          <w:tcPr>
            <w:tcW w:w="0" w:type="auto"/>
          </w:tcPr>
          <w:p w14:paraId="2B5B900E" w14:textId="1B374931" w:rsidR="00AC2A8A" w:rsidRPr="00E43937" w:rsidRDefault="00AC2A8A" w:rsidP="00E43937">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Ежеквартально</w:t>
            </w:r>
          </w:p>
        </w:tc>
      </w:tr>
      <w:tr w:rsidR="006C44E8" w:rsidRPr="00E43937" w14:paraId="5C15333C" w14:textId="77777777" w:rsidTr="00E43937">
        <w:tc>
          <w:tcPr>
            <w:tcW w:w="0" w:type="auto"/>
          </w:tcPr>
          <w:p w14:paraId="3A70DEC6" w14:textId="21ED166A" w:rsidR="00AC2A8A" w:rsidRPr="00E43937" w:rsidRDefault="00DA4696"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3</w:t>
            </w:r>
            <w:r w:rsidR="004265EC">
              <w:rPr>
                <w:rFonts w:ascii="Times New Roman" w:eastAsia="Times New Roman" w:hAnsi="Times New Roman" w:cs="Times New Roman"/>
                <w:sz w:val="24"/>
                <w:szCs w:val="24"/>
                <w:lang w:val="ru-RU"/>
              </w:rPr>
              <w:t>.3</w:t>
            </w:r>
          </w:p>
        </w:tc>
        <w:tc>
          <w:tcPr>
            <w:tcW w:w="0" w:type="auto"/>
          </w:tcPr>
          <w:p w14:paraId="171F16CB"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Выплата по итогам работы за год</w:t>
            </w:r>
          </w:p>
        </w:tc>
        <w:tc>
          <w:tcPr>
            <w:tcW w:w="0" w:type="auto"/>
          </w:tcPr>
          <w:p w14:paraId="1EBA1A74" w14:textId="77777777"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До трех месячных фондов оплаты труда</w:t>
            </w:r>
          </w:p>
        </w:tc>
        <w:tc>
          <w:tcPr>
            <w:tcW w:w="0" w:type="auto"/>
          </w:tcPr>
          <w:p w14:paraId="64958A29" w14:textId="3E0C6CC8" w:rsidR="00AC2A8A" w:rsidRPr="00E43937" w:rsidRDefault="00AC2A8A" w:rsidP="00A76116">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С учетом достижения показателей эффективности и </w:t>
            </w:r>
            <w:r w:rsidRPr="00073518">
              <w:rPr>
                <w:rFonts w:ascii="Times New Roman" w:eastAsia="Times New Roman" w:hAnsi="Times New Roman" w:cs="Times New Roman"/>
                <w:sz w:val="24"/>
                <w:szCs w:val="24"/>
                <w:lang w:val="ru-RU"/>
              </w:rPr>
              <w:t xml:space="preserve">результатов </w:t>
            </w:r>
            <w:r w:rsidR="00086958" w:rsidRPr="00073518">
              <w:rPr>
                <w:rFonts w:ascii="Times New Roman" w:eastAsia="Times New Roman" w:hAnsi="Times New Roman" w:cs="Times New Roman"/>
                <w:sz w:val="24"/>
                <w:szCs w:val="24"/>
                <w:lang w:val="ru-RU"/>
              </w:rPr>
              <w:t>деятельности</w:t>
            </w:r>
            <w:r w:rsidR="00073518">
              <w:rPr>
                <w:rFonts w:ascii="Times New Roman" w:eastAsia="Times New Roman" w:hAnsi="Times New Roman" w:cs="Times New Roman"/>
                <w:sz w:val="24"/>
                <w:szCs w:val="24"/>
                <w:lang w:val="ru-RU"/>
              </w:rPr>
              <w:t xml:space="preserve"> работника</w:t>
            </w:r>
            <w:r w:rsidRPr="00E43937">
              <w:rPr>
                <w:rFonts w:ascii="Times New Roman" w:eastAsia="Times New Roman" w:hAnsi="Times New Roman" w:cs="Times New Roman"/>
                <w:sz w:val="24"/>
                <w:szCs w:val="24"/>
                <w:lang w:val="ru-RU"/>
              </w:rPr>
              <w:t>.</w:t>
            </w:r>
          </w:p>
          <w:p w14:paraId="57E245AC" w14:textId="31B57100" w:rsidR="00AC2A8A" w:rsidRPr="00E43937" w:rsidRDefault="00AC2A8A" w:rsidP="006C44E8">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 xml:space="preserve">На основании </w:t>
            </w:r>
            <w:r w:rsidR="00CB4ECB" w:rsidRPr="00E43937">
              <w:rPr>
                <w:rFonts w:ascii="Times New Roman" w:eastAsia="Times New Roman" w:hAnsi="Times New Roman" w:cs="Times New Roman"/>
                <w:sz w:val="24"/>
                <w:szCs w:val="24"/>
                <w:lang w:val="ru-RU"/>
              </w:rPr>
              <w:t xml:space="preserve">акта учреждения </w:t>
            </w:r>
            <w:r w:rsidRPr="00E43937">
              <w:rPr>
                <w:rFonts w:ascii="Times New Roman" w:eastAsia="Times New Roman" w:hAnsi="Times New Roman" w:cs="Times New Roman"/>
                <w:sz w:val="24"/>
                <w:szCs w:val="24"/>
                <w:lang w:val="ru-RU"/>
              </w:rPr>
              <w:t>за счет средств экономии по фонду оплаты труда</w:t>
            </w:r>
          </w:p>
        </w:tc>
        <w:tc>
          <w:tcPr>
            <w:tcW w:w="0" w:type="auto"/>
          </w:tcPr>
          <w:p w14:paraId="3E68F895" w14:textId="32FFA87B" w:rsidR="00AC2A8A" w:rsidRPr="00E43937" w:rsidRDefault="00AC2A8A" w:rsidP="00E43937">
            <w:pPr>
              <w:widowControl w:val="0"/>
              <w:autoSpaceDE w:val="0"/>
              <w:autoSpaceDN w:val="0"/>
              <w:rPr>
                <w:rFonts w:ascii="Times New Roman" w:eastAsia="Times New Roman" w:hAnsi="Times New Roman" w:cs="Times New Roman"/>
                <w:sz w:val="24"/>
                <w:szCs w:val="24"/>
                <w:lang w:val="ru-RU"/>
              </w:rPr>
            </w:pPr>
            <w:r w:rsidRPr="00E43937">
              <w:rPr>
                <w:rFonts w:ascii="Times New Roman" w:eastAsia="Times New Roman" w:hAnsi="Times New Roman" w:cs="Times New Roman"/>
                <w:sz w:val="24"/>
                <w:szCs w:val="24"/>
                <w:lang w:val="ru-RU"/>
              </w:rPr>
              <w:t>Ежегодно</w:t>
            </w:r>
          </w:p>
        </w:tc>
      </w:tr>
    </w:tbl>
    <w:p w14:paraId="658D4749" w14:textId="77777777" w:rsidR="00800FD0" w:rsidRDefault="00800FD0" w:rsidP="000E6C37">
      <w:pPr>
        <w:widowControl w:val="0"/>
        <w:autoSpaceDE w:val="0"/>
        <w:autoSpaceDN w:val="0"/>
        <w:spacing w:after="0" w:line="240" w:lineRule="auto"/>
        <w:ind w:right="282"/>
        <w:jc w:val="right"/>
        <w:rPr>
          <w:rFonts w:ascii="Times New Roman" w:eastAsia="Times New Roman" w:hAnsi="Times New Roman" w:cs="Times New Roman"/>
          <w:sz w:val="28"/>
          <w:szCs w:val="28"/>
        </w:rPr>
      </w:pPr>
    </w:p>
    <w:p w14:paraId="3C84E4F7" w14:textId="77777777" w:rsidR="00086958" w:rsidRDefault="0008695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1BA19FF" w14:textId="330E093B" w:rsidR="00BF10A6" w:rsidRDefault="00BF10A6" w:rsidP="00D85FB6">
      <w:pPr>
        <w:widowControl w:val="0"/>
        <w:autoSpaceDE w:val="0"/>
        <w:autoSpaceDN w:val="0"/>
        <w:spacing w:after="0" w:line="240" w:lineRule="auto"/>
        <w:ind w:left="3686" w:right="-1"/>
        <w:jc w:val="right"/>
        <w:rPr>
          <w:rFonts w:ascii="Times New Roman" w:eastAsia="Times New Roman" w:hAnsi="Times New Roman" w:cs="Times New Roman"/>
          <w:sz w:val="28"/>
          <w:szCs w:val="28"/>
        </w:rPr>
      </w:pPr>
      <w:r w:rsidRPr="000A1595">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3</w:t>
      </w:r>
    </w:p>
    <w:p w14:paraId="5CACD4AA" w14:textId="38E3C1B5" w:rsidR="004265EC" w:rsidRDefault="00D85FB6" w:rsidP="00D85FB6">
      <w:pPr>
        <w:autoSpaceDE w:val="0"/>
        <w:autoSpaceDN w:val="0"/>
        <w:adjustRightInd w:val="0"/>
        <w:spacing w:after="0" w:line="240" w:lineRule="auto"/>
        <w:ind w:left="3686"/>
        <w:jc w:val="right"/>
        <w:rPr>
          <w:rFonts w:ascii="Times New Roman" w:hAnsi="Times New Roman" w:cs="Times New Roman"/>
          <w:sz w:val="28"/>
          <w:szCs w:val="28"/>
        </w:rPr>
      </w:pPr>
      <w:r w:rsidRPr="001E1A28">
        <w:rPr>
          <w:rFonts w:ascii="Times New Roman" w:hAnsi="Times New Roman" w:cs="Times New Roman"/>
          <w:bCs/>
          <w:sz w:val="28"/>
          <w:szCs w:val="28"/>
        </w:rPr>
        <w:t xml:space="preserve">к </w:t>
      </w:r>
      <w:r w:rsidR="004265EC" w:rsidRPr="001E1A28">
        <w:rPr>
          <w:rFonts w:ascii="Times New Roman" w:hAnsi="Times New Roman" w:cs="Times New Roman"/>
          <w:bCs/>
          <w:sz w:val="28"/>
          <w:szCs w:val="28"/>
        </w:rPr>
        <w:t xml:space="preserve">Положению об установлении </w:t>
      </w:r>
      <w:proofErr w:type="gramStart"/>
      <w:r w:rsidR="004265EC" w:rsidRPr="001E1A28">
        <w:rPr>
          <w:rFonts w:ascii="Times New Roman" w:hAnsi="Times New Roman" w:cs="Times New Roman"/>
          <w:sz w:val="28"/>
          <w:szCs w:val="28"/>
        </w:rPr>
        <w:t xml:space="preserve">системы оплаты труда работников </w:t>
      </w:r>
      <w:r w:rsidR="004265EC" w:rsidRPr="004265EC">
        <w:rPr>
          <w:rFonts w:ascii="Times New Roman" w:hAnsi="Times New Roman" w:cs="Times New Roman"/>
          <w:sz w:val="28"/>
          <w:szCs w:val="28"/>
        </w:rPr>
        <w:t>автономного у</w:t>
      </w:r>
      <w:r w:rsidR="004265EC" w:rsidRPr="0097699C">
        <w:rPr>
          <w:rFonts w:ascii="Times New Roman" w:hAnsi="Times New Roman" w:cs="Times New Roman"/>
          <w:sz w:val="28"/>
          <w:szCs w:val="28"/>
        </w:rPr>
        <w:t>чреждения</w:t>
      </w:r>
      <w:proofErr w:type="gramEnd"/>
      <w:r w:rsidR="004265EC" w:rsidRPr="0097699C">
        <w:rPr>
          <w:rFonts w:ascii="Times New Roman" w:hAnsi="Times New Roman" w:cs="Times New Roman"/>
          <w:sz w:val="28"/>
          <w:szCs w:val="28"/>
        </w:rPr>
        <w:t xml:space="preserve"> Ханты-Мансийского автономного </w:t>
      </w:r>
    </w:p>
    <w:p w14:paraId="5557259A" w14:textId="19EE1504" w:rsidR="007C2B7E" w:rsidRPr="006E6D22" w:rsidRDefault="004265EC" w:rsidP="00D85FB6">
      <w:pPr>
        <w:autoSpaceDE w:val="0"/>
        <w:autoSpaceDN w:val="0"/>
        <w:adjustRightInd w:val="0"/>
        <w:spacing w:after="0" w:line="240" w:lineRule="auto"/>
        <w:ind w:left="3686"/>
        <w:jc w:val="right"/>
        <w:rPr>
          <w:rFonts w:ascii="Times New Roman" w:hAnsi="Times New Roman" w:cs="Times New Roman"/>
          <w:sz w:val="28"/>
          <w:szCs w:val="28"/>
        </w:rPr>
      </w:pPr>
      <w:r w:rsidRPr="0097699C">
        <w:rPr>
          <w:rFonts w:ascii="Times New Roman" w:hAnsi="Times New Roman" w:cs="Times New Roman"/>
          <w:sz w:val="28"/>
          <w:szCs w:val="28"/>
        </w:rPr>
        <w:t>округа –</w:t>
      </w:r>
      <w:r>
        <w:rPr>
          <w:rFonts w:ascii="Times New Roman" w:hAnsi="Times New Roman" w:cs="Times New Roman"/>
          <w:sz w:val="28"/>
          <w:szCs w:val="28"/>
        </w:rPr>
        <w:t xml:space="preserve"> Югры «Югорский научно-исследовательский институт информационных технологий</w:t>
      </w:r>
      <w:r w:rsidR="00512A5C">
        <w:rPr>
          <w:rFonts w:ascii="Times New Roman" w:hAnsi="Times New Roman" w:cs="Times New Roman"/>
          <w:sz w:val="28"/>
          <w:szCs w:val="28"/>
        </w:rPr>
        <w:t xml:space="preserve">», подведомственного Департаменту информационных технологий Ханты-Мансийского автономного округа – Югры </w:t>
      </w:r>
    </w:p>
    <w:p w14:paraId="4B41E117" w14:textId="77777777" w:rsidR="00BF10A6" w:rsidRDefault="00BF10A6" w:rsidP="00D85FB6">
      <w:pPr>
        <w:widowControl w:val="0"/>
        <w:autoSpaceDE w:val="0"/>
        <w:autoSpaceDN w:val="0"/>
        <w:spacing w:after="0" w:line="240" w:lineRule="auto"/>
        <w:ind w:left="3686"/>
        <w:jc w:val="right"/>
        <w:rPr>
          <w:rFonts w:ascii="Times New Roman" w:eastAsia="Times New Roman" w:hAnsi="Times New Roman" w:cs="Times New Roman"/>
          <w:sz w:val="28"/>
          <w:szCs w:val="28"/>
        </w:rPr>
      </w:pPr>
    </w:p>
    <w:p w14:paraId="148B0EBA" w14:textId="77777777" w:rsidR="008B3983" w:rsidRPr="00D810CE" w:rsidRDefault="008B3983" w:rsidP="00D85FB6">
      <w:pPr>
        <w:widowControl w:val="0"/>
        <w:autoSpaceDE w:val="0"/>
        <w:autoSpaceDN w:val="0"/>
        <w:spacing w:after="0" w:line="240" w:lineRule="auto"/>
        <w:ind w:left="3686"/>
        <w:jc w:val="right"/>
        <w:rPr>
          <w:rFonts w:ascii="Times New Roman" w:eastAsia="Times New Roman" w:hAnsi="Times New Roman" w:cs="Times New Roman"/>
          <w:sz w:val="28"/>
          <w:szCs w:val="28"/>
        </w:rPr>
      </w:pPr>
    </w:p>
    <w:p w14:paraId="39651063" w14:textId="77777777" w:rsidR="00BF10A6" w:rsidRDefault="00BF10A6" w:rsidP="00BF10A6">
      <w:pPr>
        <w:widowControl w:val="0"/>
        <w:autoSpaceDE w:val="0"/>
        <w:autoSpaceDN w:val="0"/>
        <w:spacing w:after="0"/>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 размеры иных выплат</w:t>
      </w:r>
    </w:p>
    <w:p w14:paraId="7532886B" w14:textId="77777777" w:rsidR="00BF10A6" w:rsidRDefault="00BF10A6" w:rsidP="00BF10A6">
      <w:pPr>
        <w:widowControl w:val="0"/>
        <w:autoSpaceDE w:val="0"/>
        <w:autoSpaceDN w:val="0"/>
        <w:spacing w:after="0"/>
        <w:ind w:firstLine="708"/>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547"/>
        <w:gridCol w:w="2372"/>
        <w:gridCol w:w="1913"/>
        <w:gridCol w:w="2424"/>
        <w:gridCol w:w="2031"/>
      </w:tblGrid>
      <w:tr w:rsidR="00004460" w:rsidRPr="00D351DA" w14:paraId="576CDA9F" w14:textId="77777777" w:rsidTr="00086958">
        <w:tc>
          <w:tcPr>
            <w:tcW w:w="0" w:type="auto"/>
          </w:tcPr>
          <w:p w14:paraId="071F6748" w14:textId="77777777" w:rsidR="00BD319D" w:rsidRPr="00D351DA" w:rsidRDefault="00BD319D"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 xml:space="preserve">№ </w:t>
            </w:r>
            <w:proofErr w:type="gramStart"/>
            <w:r w:rsidRPr="00D351DA">
              <w:rPr>
                <w:rFonts w:ascii="Times New Roman" w:eastAsia="Times New Roman" w:hAnsi="Times New Roman" w:cs="Times New Roman"/>
                <w:sz w:val="24"/>
                <w:szCs w:val="24"/>
                <w:lang w:val="ru-RU"/>
              </w:rPr>
              <w:t>п</w:t>
            </w:r>
            <w:proofErr w:type="gramEnd"/>
            <w:r w:rsidRPr="00D351DA">
              <w:rPr>
                <w:rFonts w:ascii="Times New Roman" w:eastAsia="Times New Roman" w:hAnsi="Times New Roman" w:cs="Times New Roman"/>
                <w:sz w:val="24"/>
                <w:szCs w:val="24"/>
                <w:lang w:val="ru-RU"/>
              </w:rPr>
              <w:t>/п</w:t>
            </w:r>
          </w:p>
        </w:tc>
        <w:tc>
          <w:tcPr>
            <w:tcW w:w="0" w:type="auto"/>
          </w:tcPr>
          <w:p w14:paraId="5AC9E688" w14:textId="77777777" w:rsidR="00BD319D" w:rsidRPr="00D351DA" w:rsidRDefault="00BD319D"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Наименование выплаты</w:t>
            </w:r>
          </w:p>
        </w:tc>
        <w:tc>
          <w:tcPr>
            <w:tcW w:w="0" w:type="auto"/>
          </w:tcPr>
          <w:p w14:paraId="0E9DE426" w14:textId="77777777" w:rsidR="00BD319D" w:rsidRPr="00D351DA" w:rsidRDefault="00BD319D"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Диапазон выплаты</w:t>
            </w:r>
          </w:p>
        </w:tc>
        <w:tc>
          <w:tcPr>
            <w:tcW w:w="0" w:type="auto"/>
          </w:tcPr>
          <w:p w14:paraId="5A463921" w14:textId="77777777" w:rsidR="00BD319D" w:rsidRPr="00D351DA" w:rsidRDefault="00BD319D"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 xml:space="preserve">Условия осуществления выплаты </w:t>
            </w:r>
          </w:p>
        </w:tc>
        <w:tc>
          <w:tcPr>
            <w:tcW w:w="0" w:type="auto"/>
          </w:tcPr>
          <w:p w14:paraId="530A9116" w14:textId="77777777" w:rsidR="00BD319D" w:rsidRPr="00D351DA" w:rsidRDefault="00BD319D"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 xml:space="preserve">Периодичность осуществления выплаты </w:t>
            </w:r>
          </w:p>
        </w:tc>
      </w:tr>
      <w:tr w:rsidR="00004460" w:rsidRPr="00D351DA" w14:paraId="133BF327" w14:textId="77777777" w:rsidTr="00086958">
        <w:tc>
          <w:tcPr>
            <w:tcW w:w="0" w:type="auto"/>
          </w:tcPr>
          <w:p w14:paraId="37DF425E" w14:textId="7DEBCFB8" w:rsidR="00840BF1" w:rsidRPr="00D351DA" w:rsidRDefault="00840BF1"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1</w:t>
            </w:r>
          </w:p>
        </w:tc>
        <w:tc>
          <w:tcPr>
            <w:tcW w:w="0" w:type="auto"/>
          </w:tcPr>
          <w:p w14:paraId="0B01CF2B" w14:textId="5A8CBAA8" w:rsidR="00840BF1" w:rsidRPr="00D351DA" w:rsidRDefault="00840BF1"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2</w:t>
            </w:r>
          </w:p>
        </w:tc>
        <w:tc>
          <w:tcPr>
            <w:tcW w:w="0" w:type="auto"/>
          </w:tcPr>
          <w:p w14:paraId="5F754EE1" w14:textId="63E19FC3" w:rsidR="00840BF1" w:rsidRPr="00D351DA" w:rsidRDefault="00840BF1"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3</w:t>
            </w:r>
          </w:p>
        </w:tc>
        <w:tc>
          <w:tcPr>
            <w:tcW w:w="0" w:type="auto"/>
          </w:tcPr>
          <w:p w14:paraId="325FF8AA" w14:textId="61BAE8C9" w:rsidR="00840BF1" w:rsidRPr="00D351DA" w:rsidRDefault="00840BF1"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4</w:t>
            </w:r>
          </w:p>
        </w:tc>
        <w:tc>
          <w:tcPr>
            <w:tcW w:w="0" w:type="auto"/>
          </w:tcPr>
          <w:p w14:paraId="26D34CF4" w14:textId="5A8144E7" w:rsidR="00840BF1" w:rsidRPr="00D351DA" w:rsidRDefault="00840BF1" w:rsidP="00A76116">
            <w:pPr>
              <w:widowControl w:val="0"/>
              <w:autoSpaceDE w:val="0"/>
              <w:autoSpaceDN w:val="0"/>
              <w:jc w:val="center"/>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5</w:t>
            </w:r>
          </w:p>
        </w:tc>
      </w:tr>
      <w:tr w:rsidR="00004460" w:rsidRPr="00D351DA" w14:paraId="1F030393" w14:textId="77777777" w:rsidTr="00086958">
        <w:tc>
          <w:tcPr>
            <w:tcW w:w="0" w:type="auto"/>
          </w:tcPr>
          <w:p w14:paraId="3CBD3C1B" w14:textId="32810445" w:rsidR="00040167" w:rsidRPr="00D351DA" w:rsidRDefault="00040167" w:rsidP="00040167">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p>
        </w:tc>
        <w:tc>
          <w:tcPr>
            <w:tcW w:w="0" w:type="auto"/>
          </w:tcPr>
          <w:p w14:paraId="42B79A92" w14:textId="42DF9AE0" w:rsidR="00040167" w:rsidRPr="00D351DA" w:rsidRDefault="00040167" w:rsidP="00040167">
            <w:pPr>
              <w:widowControl w:val="0"/>
              <w:autoSpaceDE w:val="0"/>
              <w:autoSpaceDN w:val="0"/>
              <w:rPr>
                <w:rFonts w:ascii="Times New Roman" w:eastAsia="Times New Roman" w:hAnsi="Times New Roman" w:cs="Times New Roman"/>
                <w:sz w:val="24"/>
                <w:szCs w:val="24"/>
              </w:rPr>
            </w:pPr>
            <w:r w:rsidRPr="001E1A28">
              <w:rPr>
                <w:rFonts w:ascii="Times New Roman" w:eastAsia="Times New Roman" w:hAnsi="Times New Roman" w:cs="Times New Roman"/>
                <w:sz w:val="24"/>
                <w:szCs w:val="24"/>
                <w:lang w:val="ru-RU"/>
              </w:rPr>
              <w:t>Выплата за ученую степень</w:t>
            </w:r>
          </w:p>
        </w:tc>
        <w:tc>
          <w:tcPr>
            <w:tcW w:w="0" w:type="auto"/>
          </w:tcPr>
          <w:p w14:paraId="17456981" w14:textId="77777777" w:rsidR="00040167" w:rsidRPr="001E1A28" w:rsidRDefault="00040167" w:rsidP="00040167">
            <w:pPr>
              <w:widowControl w:val="0"/>
              <w:autoSpaceDE w:val="0"/>
              <w:autoSpaceDN w:val="0"/>
              <w:rPr>
                <w:rFonts w:ascii="Times New Roman" w:eastAsia="Times New Roman" w:hAnsi="Times New Roman" w:cs="Times New Roman"/>
                <w:sz w:val="24"/>
                <w:szCs w:val="24"/>
                <w:lang w:val="ru-RU"/>
              </w:rPr>
            </w:pPr>
            <w:r w:rsidRPr="001E1A28">
              <w:rPr>
                <w:rFonts w:ascii="Times New Roman" w:eastAsia="Times New Roman" w:hAnsi="Times New Roman" w:cs="Times New Roman"/>
                <w:sz w:val="24"/>
                <w:szCs w:val="24"/>
                <w:lang w:val="ru-RU"/>
              </w:rPr>
              <w:t>Доктор наук – 7</w:t>
            </w:r>
            <w:r w:rsidRPr="001E1A28">
              <w:rPr>
                <w:rFonts w:ascii="Times New Roman" w:eastAsia="Times New Roman" w:hAnsi="Times New Roman" w:cs="Times New Roman"/>
                <w:sz w:val="24"/>
                <w:szCs w:val="24"/>
              </w:rPr>
              <w:t> </w:t>
            </w:r>
            <w:r w:rsidRPr="001E1A28">
              <w:rPr>
                <w:rFonts w:ascii="Times New Roman" w:eastAsia="Times New Roman" w:hAnsi="Times New Roman" w:cs="Times New Roman"/>
                <w:sz w:val="24"/>
                <w:szCs w:val="24"/>
                <w:lang w:val="ru-RU"/>
              </w:rPr>
              <w:t>000 рублей;</w:t>
            </w:r>
          </w:p>
          <w:p w14:paraId="5CED4371" w14:textId="77777777" w:rsidR="00040167" w:rsidRDefault="00040167" w:rsidP="00040167">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кандидат наук –</w:t>
            </w:r>
          </w:p>
          <w:p w14:paraId="18B1A6D0" w14:textId="15412E21" w:rsidR="00040167" w:rsidRPr="00D351DA" w:rsidRDefault="00040167" w:rsidP="00040167">
            <w:pPr>
              <w:widowControl w:val="0"/>
              <w:autoSpaceDE w:val="0"/>
              <w:autoSpaceDN w:val="0"/>
              <w:rPr>
                <w:rFonts w:ascii="Times New Roman" w:eastAsia="Times New Roman" w:hAnsi="Times New Roman" w:cs="Times New Roman"/>
                <w:sz w:val="24"/>
                <w:szCs w:val="24"/>
              </w:rPr>
            </w:pPr>
            <w:r w:rsidRPr="001E1A28">
              <w:rPr>
                <w:rFonts w:ascii="Times New Roman" w:eastAsia="Times New Roman" w:hAnsi="Times New Roman" w:cs="Times New Roman"/>
                <w:sz w:val="24"/>
                <w:szCs w:val="24"/>
                <w:lang w:val="ru-RU"/>
              </w:rPr>
              <w:t>4</w:t>
            </w:r>
            <w:r w:rsidRPr="001E1A28">
              <w:rPr>
                <w:rFonts w:ascii="Times New Roman" w:eastAsia="Times New Roman" w:hAnsi="Times New Roman" w:cs="Times New Roman"/>
                <w:sz w:val="24"/>
                <w:szCs w:val="24"/>
              </w:rPr>
              <w:t> </w:t>
            </w:r>
            <w:r w:rsidRPr="001E1A28">
              <w:rPr>
                <w:rFonts w:ascii="Times New Roman" w:eastAsia="Times New Roman" w:hAnsi="Times New Roman" w:cs="Times New Roman"/>
                <w:sz w:val="24"/>
                <w:szCs w:val="24"/>
                <w:lang w:val="ru-RU"/>
              </w:rPr>
              <w:t>000 рублей</w:t>
            </w:r>
          </w:p>
        </w:tc>
        <w:tc>
          <w:tcPr>
            <w:tcW w:w="0" w:type="auto"/>
          </w:tcPr>
          <w:p w14:paraId="6EB8E76B" w14:textId="2E214A18" w:rsidR="006C44E8" w:rsidRDefault="00040167" w:rsidP="004265EC">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В соответствии с пунктом 4</w:t>
            </w:r>
            <w:r w:rsidR="005035C1" w:rsidRPr="00073518">
              <w:rPr>
                <w:rFonts w:ascii="Times New Roman" w:eastAsia="Times New Roman" w:hAnsi="Times New Roman" w:cs="Times New Roman"/>
                <w:sz w:val="24"/>
                <w:szCs w:val="24"/>
                <w:lang w:val="ru-RU"/>
              </w:rPr>
              <w:t>4</w:t>
            </w:r>
            <w:r w:rsidRPr="00073518">
              <w:rPr>
                <w:rFonts w:ascii="Times New Roman" w:eastAsia="Times New Roman" w:hAnsi="Times New Roman" w:cs="Times New Roman"/>
                <w:sz w:val="24"/>
                <w:szCs w:val="24"/>
                <w:lang w:val="ru-RU"/>
              </w:rPr>
              <w:t xml:space="preserve"> </w:t>
            </w:r>
            <w:r w:rsidR="00A4795C" w:rsidRPr="00073518">
              <w:rPr>
                <w:rFonts w:ascii="Times New Roman" w:eastAsia="Times New Roman" w:hAnsi="Times New Roman" w:cs="Times New Roman"/>
                <w:sz w:val="24"/>
                <w:szCs w:val="24"/>
                <w:lang w:val="ru-RU"/>
              </w:rPr>
              <w:t xml:space="preserve">настоящего </w:t>
            </w:r>
            <w:r w:rsidR="006C44E8">
              <w:rPr>
                <w:rFonts w:ascii="Times New Roman" w:eastAsia="Times New Roman" w:hAnsi="Times New Roman" w:cs="Times New Roman"/>
                <w:sz w:val="24"/>
                <w:szCs w:val="24"/>
                <w:lang w:val="ru-RU"/>
              </w:rPr>
              <w:t>Положения и</w:t>
            </w:r>
          </w:p>
          <w:p w14:paraId="72592FE2" w14:textId="4E2450BC" w:rsidR="00040167" w:rsidRPr="006C44E8" w:rsidRDefault="006C44E8" w:rsidP="004265EC">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040167" w:rsidRPr="00073518">
              <w:rPr>
                <w:rFonts w:ascii="Times New Roman" w:eastAsia="Times New Roman" w:hAnsi="Times New Roman" w:cs="Times New Roman"/>
                <w:sz w:val="24"/>
                <w:szCs w:val="24"/>
                <w:lang w:val="ru-RU"/>
              </w:rPr>
              <w:t>кт</w:t>
            </w:r>
            <w:r>
              <w:rPr>
                <w:rFonts w:ascii="Times New Roman" w:eastAsia="Times New Roman" w:hAnsi="Times New Roman" w:cs="Times New Roman"/>
                <w:sz w:val="24"/>
                <w:szCs w:val="24"/>
                <w:lang w:val="ru-RU"/>
              </w:rPr>
              <w:t>ом</w:t>
            </w:r>
            <w:r w:rsidR="00040167" w:rsidRPr="00073518">
              <w:rPr>
                <w:rFonts w:ascii="Times New Roman" w:eastAsia="Times New Roman" w:hAnsi="Times New Roman" w:cs="Times New Roman"/>
                <w:sz w:val="24"/>
                <w:szCs w:val="24"/>
                <w:lang w:val="ru-RU"/>
              </w:rPr>
              <w:t xml:space="preserve"> учреждения</w:t>
            </w:r>
          </w:p>
        </w:tc>
        <w:tc>
          <w:tcPr>
            <w:tcW w:w="0" w:type="auto"/>
          </w:tcPr>
          <w:p w14:paraId="628EE563" w14:textId="0CEC8195" w:rsidR="00040167" w:rsidRPr="00D351DA" w:rsidRDefault="00040167" w:rsidP="00040167">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Ежемесячно</w:t>
            </w:r>
          </w:p>
        </w:tc>
      </w:tr>
      <w:tr w:rsidR="00004460" w:rsidRPr="00D351DA" w14:paraId="212B1846" w14:textId="77777777" w:rsidTr="00086958">
        <w:tc>
          <w:tcPr>
            <w:tcW w:w="0" w:type="auto"/>
          </w:tcPr>
          <w:p w14:paraId="060BF99B" w14:textId="1A8D9A6B" w:rsidR="00BD319D" w:rsidRPr="00D351DA" w:rsidRDefault="00A4795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0" w:type="auto"/>
          </w:tcPr>
          <w:p w14:paraId="14735BBE" w14:textId="4A266907" w:rsidR="00BD319D" w:rsidRPr="00D351DA" w:rsidRDefault="0026398B" w:rsidP="0026398B">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 xml:space="preserve">Надбавка </w:t>
            </w:r>
            <w:r w:rsidR="00840BF1" w:rsidRPr="00073518">
              <w:rPr>
                <w:rFonts w:ascii="Times New Roman" w:eastAsia="Times New Roman" w:hAnsi="Times New Roman" w:cs="Times New Roman"/>
                <w:sz w:val="24"/>
                <w:szCs w:val="24"/>
                <w:lang w:val="ru-RU"/>
              </w:rPr>
              <w:t>в</w:t>
            </w:r>
            <w:r w:rsidR="00840BF1" w:rsidRPr="00D351DA">
              <w:rPr>
                <w:rFonts w:ascii="Times New Roman" w:eastAsia="Times New Roman" w:hAnsi="Times New Roman" w:cs="Times New Roman"/>
                <w:sz w:val="24"/>
                <w:szCs w:val="24"/>
                <w:lang w:val="ru-RU"/>
              </w:rPr>
              <w:t>одителям за классность</w:t>
            </w:r>
          </w:p>
        </w:tc>
        <w:tc>
          <w:tcPr>
            <w:tcW w:w="0" w:type="auto"/>
          </w:tcPr>
          <w:p w14:paraId="65D7BF1C" w14:textId="03AAB0F6" w:rsidR="00BD319D" w:rsidRPr="00D351DA" w:rsidRDefault="00BD319D" w:rsidP="0026398B">
            <w:pPr>
              <w:widowControl w:val="0"/>
              <w:autoSpaceDE w:val="0"/>
              <w:autoSpaceDN w:val="0"/>
              <w:rPr>
                <w:rFonts w:ascii="Times New Roman" w:eastAsia="Times New Roman" w:hAnsi="Times New Roman" w:cs="Times New Roman"/>
                <w:sz w:val="24"/>
                <w:szCs w:val="24"/>
                <w:lang w:val="ru-RU"/>
              </w:rPr>
            </w:pPr>
            <w:proofErr w:type="gramStart"/>
            <w:r w:rsidRPr="00D351DA">
              <w:rPr>
                <w:rFonts w:ascii="Times New Roman" w:eastAsia="Times New Roman" w:hAnsi="Times New Roman" w:cs="Times New Roman"/>
                <w:sz w:val="24"/>
                <w:szCs w:val="24"/>
                <w:lang w:val="ru-RU"/>
              </w:rPr>
              <w:t>Имеющим</w:t>
            </w:r>
            <w:proofErr w:type="gramEnd"/>
            <w:r w:rsidRPr="00D351DA">
              <w:rPr>
                <w:rFonts w:ascii="Times New Roman" w:eastAsia="Times New Roman" w:hAnsi="Times New Roman" w:cs="Times New Roman"/>
                <w:sz w:val="24"/>
                <w:szCs w:val="24"/>
                <w:lang w:val="ru-RU"/>
              </w:rPr>
              <w:t xml:space="preserve"> 1-й класс – 25%, имеющим 2-й класс – 10%</w:t>
            </w:r>
            <w:r w:rsidR="0026398B" w:rsidRPr="00D351DA">
              <w:rPr>
                <w:rFonts w:ascii="Times New Roman" w:eastAsia="Times New Roman" w:hAnsi="Times New Roman" w:cs="Times New Roman"/>
                <w:sz w:val="24"/>
                <w:szCs w:val="24"/>
                <w:lang w:val="ru-RU"/>
              </w:rPr>
              <w:br/>
            </w:r>
            <w:r w:rsidRPr="00D351DA">
              <w:rPr>
                <w:rFonts w:ascii="Times New Roman" w:eastAsia="Times New Roman" w:hAnsi="Times New Roman" w:cs="Times New Roman"/>
                <w:sz w:val="24"/>
                <w:szCs w:val="24"/>
                <w:lang w:val="ru-RU"/>
              </w:rPr>
              <w:t>к окладу (должностному окладу)</w:t>
            </w:r>
          </w:p>
        </w:tc>
        <w:tc>
          <w:tcPr>
            <w:tcW w:w="0" w:type="auto"/>
          </w:tcPr>
          <w:p w14:paraId="3829865C" w14:textId="6C726BBA" w:rsidR="00BD319D" w:rsidRPr="00073518" w:rsidRDefault="00BD319D" w:rsidP="004265EC">
            <w:pPr>
              <w:widowControl w:val="0"/>
              <w:autoSpaceDE w:val="0"/>
              <w:autoSpaceDN w:val="0"/>
              <w:rPr>
                <w:rFonts w:ascii="Times New Roman" w:eastAsia="Times New Roman" w:hAnsi="Times New Roman" w:cs="Times New Roman"/>
                <w:sz w:val="24"/>
                <w:szCs w:val="24"/>
                <w:lang w:val="ru-RU"/>
              </w:rPr>
            </w:pPr>
            <w:r w:rsidRPr="00073518">
              <w:rPr>
                <w:rFonts w:ascii="Times New Roman" w:eastAsia="Calibri" w:hAnsi="Times New Roman" w:cs="Times New Roman"/>
                <w:sz w:val="24"/>
                <w:szCs w:val="24"/>
                <w:lang w:val="ru-RU" w:eastAsia="en-US" w:bidi="ar-SA"/>
              </w:rPr>
              <w:t>Наличие документов, подтверждающих класс</w:t>
            </w:r>
            <w:r w:rsidR="0026398B" w:rsidRPr="00073518">
              <w:rPr>
                <w:rFonts w:ascii="Times New Roman" w:eastAsia="Calibri" w:hAnsi="Times New Roman" w:cs="Times New Roman"/>
                <w:sz w:val="24"/>
                <w:szCs w:val="24"/>
                <w:lang w:val="ru-RU" w:eastAsia="en-US" w:bidi="ar-SA"/>
              </w:rPr>
              <w:t>.</w:t>
            </w:r>
            <w:r w:rsidRPr="00073518">
              <w:rPr>
                <w:rFonts w:ascii="Times New Roman" w:eastAsia="Calibri" w:hAnsi="Times New Roman" w:cs="Times New Roman"/>
                <w:sz w:val="24"/>
                <w:szCs w:val="24"/>
                <w:lang w:val="ru-RU" w:eastAsia="en-US" w:bidi="ar-SA"/>
              </w:rPr>
              <w:t xml:space="preserve"> </w:t>
            </w:r>
            <w:r w:rsidR="0026398B" w:rsidRPr="00073518">
              <w:rPr>
                <w:rFonts w:ascii="Times New Roman" w:eastAsia="Calibri" w:hAnsi="Times New Roman" w:cs="Times New Roman"/>
                <w:sz w:val="24"/>
                <w:szCs w:val="24"/>
                <w:lang w:val="ru-RU" w:eastAsia="en-US" w:bidi="ar-SA"/>
              </w:rPr>
              <w:t>Н</w:t>
            </w:r>
            <w:r w:rsidRPr="00073518">
              <w:rPr>
                <w:rFonts w:ascii="Times New Roman" w:eastAsia="Calibri" w:hAnsi="Times New Roman" w:cs="Times New Roman"/>
                <w:sz w:val="24"/>
                <w:szCs w:val="24"/>
                <w:lang w:val="ru-RU" w:eastAsia="en-US" w:bidi="ar-SA"/>
              </w:rPr>
              <w:t>ачисляется в процентах к должностному окладу</w:t>
            </w:r>
            <w:r w:rsidRPr="00073518">
              <w:rPr>
                <w:rFonts w:ascii="Times New Roman" w:hAnsi="Times New Roman" w:cs="Times New Roman"/>
                <w:sz w:val="24"/>
                <w:szCs w:val="24"/>
                <w:lang w:val="ru-RU"/>
              </w:rPr>
              <w:t xml:space="preserve"> </w:t>
            </w:r>
            <w:r w:rsidRPr="00073518">
              <w:rPr>
                <w:rFonts w:ascii="Times New Roman" w:eastAsia="Calibri" w:hAnsi="Times New Roman" w:cs="Times New Roman"/>
                <w:sz w:val="24"/>
                <w:szCs w:val="24"/>
                <w:lang w:val="ru-RU" w:eastAsia="en-US" w:bidi="ar-SA"/>
              </w:rPr>
              <w:t xml:space="preserve">на основании </w:t>
            </w:r>
            <w:r w:rsidR="006C44E8">
              <w:rPr>
                <w:rFonts w:ascii="Times New Roman" w:eastAsia="Calibri" w:hAnsi="Times New Roman" w:cs="Times New Roman"/>
                <w:sz w:val="24"/>
                <w:szCs w:val="24"/>
                <w:lang w:val="ru-RU" w:eastAsia="en-US" w:bidi="ar-SA"/>
              </w:rPr>
              <w:t>а</w:t>
            </w:r>
            <w:r w:rsidR="006C44E8">
              <w:rPr>
                <w:rFonts w:ascii="Times New Roman" w:eastAsia="Times New Roman" w:hAnsi="Times New Roman" w:cs="Times New Roman"/>
                <w:sz w:val="24"/>
                <w:szCs w:val="24"/>
                <w:lang w:val="ru-RU"/>
              </w:rPr>
              <w:t>кта</w:t>
            </w:r>
            <w:r w:rsidR="00E7643C" w:rsidRPr="00073518">
              <w:rPr>
                <w:rFonts w:ascii="Times New Roman" w:eastAsia="Times New Roman" w:hAnsi="Times New Roman" w:cs="Times New Roman"/>
                <w:sz w:val="24"/>
                <w:szCs w:val="24"/>
                <w:lang w:val="ru-RU"/>
              </w:rPr>
              <w:t xml:space="preserve"> учреждения</w:t>
            </w:r>
          </w:p>
        </w:tc>
        <w:tc>
          <w:tcPr>
            <w:tcW w:w="0" w:type="auto"/>
          </w:tcPr>
          <w:p w14:paraId="2C14486C" w14:textId="31736B78" w:rsidR="00BD319D" w:rsidRPr="00D351DA" w:rsidRDefault="00BD319D" w:rsidP="0026398B">
            <w:pPr>
              <w:widowControl w:val="0"/>
              <w:autoSpaceDE w:val="0"/>
              <w:autoSpaceDN w:val="0"/>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Ежемесячно,</w:t>
            </w:r>
            <w:r w:rsidR="0026398B" w:rsidRPr="00D351DA">
              <w:rPr>
                <w:rFonts w:ascii="Times New Roman" w:eastAsia="Times New Roman" w:hAnsi="Times New Roman" w:cs="Times New Roman"/>
                <w:sz w:val="24"/>
                <w:szCs w:val="24"/>
                <w:lang w:val="ru-RU"/>
              </w:rPr>
              <w:br/>
            </w:r>
            <w:r w:rsidRPr="00D351DA">
              <w:rPr>
                <w:rFonts w:ascii="Times New Roman" w:eastAsia="Times New Roman" w:hAnsi="Times New Roman" w:cs="Times New Roman"/>
                <w:sz w:val="24"/>
                <w:szCs w:val="24"/>
                <w:lang w:val="ru-RU"/>
              </w:rPr>
              <w:t>в сроки, установленные для выплаты заработной платы</w:t>
            </w:r>
          </w:p>
        </w:tc>
      </w:tr>
      <w:tr w:rsidR="00004460" w:rsidRPr="00D351DA" w14:paraId="7FF4D00C" w14:textId="77777777" w:rsidTr="00086958">
        <w:tc>
          <w:tcPr>
            <w:tcW w:w="0" w:type="auto"/>
          </w:tcPr>
          <w:p w14:paraId="0D4F0262" w14:textId="5D5B68E2" w:rsidR="00BD319D" w:rsidRPr="00D351DA" w:rsidRDefault="00A4795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0" w:type="auto"/>
          </w:tcPr>
          <w:p w14:paraId="2B1B31FC" w14:textId="0CCC4ADA" w:rsidR="00BD319D" w:rsidRPr="00D351DA" w:rsidRDefault="00BD319D" w:rsidP="00A76116">
            <w:pPr>
              <w:widowControl w:val="0"/>
              <w:autoSpaceDE w:val="0"/>
              <w:autoSpaceDN w:val="0"/>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Единовременная выплата при предоставлении е</w:t>
            </w:r>
            <w:r w:rsidR="00840BF1" w:rsidRPr="00D351DA">
              <w:rPr>
                <w:rFonts w:ascii="Times New Roman" w:eastAsia="Times New Roman" w:hAnsi="Times New Roman" w:cs="Times New Roman"/>
                <w:sz w:val="24"/>
                <w:szCs w:val="24"/>
                <w:lang w:val="ru-RU"/>
              </w:rPr>
              <w:t>жегодного оплачиваемого отпуска</w:t>
            </w:r>
          </w:p>
        </w:tc>
        <w:tc>
          <w:tcPr>
            <w:tcW w:w="0" w:type="auto"/>
          </w:tcPr>
          <w:p w14:paraId="4D5955DB" w14:textId="1E8F7DF1" w:rsidR="0026398B" w:rsidRPr="00004460" w:rsidRDefault="00004460" w:rsidP="00004460">
            <w:pPr>
              <w:widowControl w:val="0"/>
              <w:autoSpaceDE w:val="0"/>
              <w:autoSpaceDN w:val="0"/>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Один</w:t>
            </w:r>
            <w:r w:rsidR="00BD319D" w:rsidRPr="00004460">
              <w:rPr>
                <w:rFonts w:ascii="Times New Roman" w:eastAsia="Times New Roman" w:hAnsi="Times New Roman" w:cs="Times New Roman"/>
                <w:sz w:val="24"/>
                <w:szCs w:val="24"/>
                <w:lang w:val="ru-RU"/>
              </w:rPr>
              <w:t xml:space="preserve"> месячны</w:t>
            </w:r>
            <w:r>
              <w:rPr>
                <w:rFonts w:ascii="Times New Roman" w:eastAsia="Times New Roman" w:hAnsi="Times New Roman" w:cs="Times New Roman"/>
                <w:sz w:val="24"/>
                <w:szCs w:val="24"/>
                <w:lang w:val="ru-RU"/>
              </w:rPr>
              <w:t>й</w:t>
            </w:r>
            <w:r w:rsidR="00BD319D" w:rsidRPr="00004460">
              <w:rPr>
                <w:rFonts w:ascii="Times New Roman" w:eastAsia="Times New Roman" w:hAnsi="Times New Roman" w:cs="Times New Roman"/>
                <w:sz w:val="24"/>
                <w:szCs w:val="24"/>
                <w:lang w:val="ru-RU"/>
              </w:rPr>
              <w:t xml:space="preserve"> фонд оплат</w:t>
            </w:r>
            <w:r w:rsidR="00840BF1" w:rsidRPr="00004460">
              <w:rPr>
                <w:rFonts w:ascii="Times New Roman" w:eastAsia="Times New Roman" w:hAnsi="Times New Roman" w:cs="Times New Roman"/>
                <w:sz w:val="24"/>
                <w:szCs w:val="24"/>
                <w:lang w:val="ru-RU"/>
              </w:rPr>
              <w:t>ы труда по занимаемой должности</w:t>
            </w:r>
          </w:p>
        </w:tc>
        <w:tc>
          <w:tcPr>
            <w:tcW w:w="0" w:type="auto"/>
          </w:tcPr>
          <w:p w14:paraId="773F8D12" w14:textId="7C9BA00C" w:rsidR="00BD319D" w:rsidRPr="00D351DA" w:rsidRDefault="00BD319D" w:rsidP="004265EC">
            <w:pPr>
              <w:widowControl w:val="0"/>
              <w:autoSpaceDE w:val="0"/>
              <w:autoSpaceDN w:val="0"/>
              <w:rPr>
                <w:rFonts w:ascii="Times New Roman" w:eastAsia="Calibri" w:hAnsi="Times New Roman" w:cs="Times New Roman"/>
                <w:sz w:val="24"/>
                <w:szCs w:val="24"/>
                <w:lang w:val="ru-RU" w:eastAsia="en-US" w:bidi="ar-SA"/>
              </w:rPr>
            </w:pPr>
            <w:r w:rsidRPr="00D351DA">
              <w:rPr>
                <w:rFonts w:ascii="Times New Roman" w:hAnsi="Times New Roman" w:cs="Times New Roman"/>
                <w:sz w:val="24"/>
                <w:szCs w:val="24"/>
                <w:lang w:val="ru-RU"/>
              </w:rPr>
              <w:t>При уходе в ежегодный оплачиваемый отпуск</w:t>
            </w:r>
            <w:r w:rsidRPr="00D351DA">
              <w:rPr>
                <w:rFonts w:ascii="Times New Roman" w:eastAsia="Calibri" w:hAnsi="Times New Roman" w:cs="Times New Roman"/>
                <w:sz w:val="24"/>
                <w:szCs w:val="24"/>
                <w:lang w:val="ru-RU" w:eastAsia="en-US" w:bidi="ar-SA"/>
              </w:rPr>
              <w:t xml:space="preserve"> на основании </w:t>
            </w:r>
            <w:r w:rsidR="00E7643C" w:rsidRPr="00D351DA">
              <w:rPr>
                <w:rFonts w:ascii="Times New Roman" w:eastAsia="Times New Roman" w:hAnsi="Times New Roman" w:cs="Times New Roman"/>
                <w:sz w:val="24"/>
                <w:szCs w:val="24"/>
                <w:lang w:val="ru-RU"/>
              </w:rPr>
              <w:t>акта учреждения</w:t>
            </w:r>
          </w:p>
        </w:tc>
        <w:tc>
          <w:tcPr>
            <w:tcW w:w="0" w:type="auto"/>
          </w:tcPr>
          <w:p w14:paraId="5C13D590" w14:textId="28DCDD4D" w:rsidR="00BD319D" w:rsidRPr="00D351DA" w:rsidRDefault="00840BF1" w:rsidP="00A76116">
            <w:pPr>
              <w:widowControl w:val="0"/>
              <w:autoSpaceDE w:val="0"/>
              <w:autoSpaceDN w:val="0"/>
              <w:rPr>
                <w:rFonts w:ascii="Times New Roman" w:eastAsia="Times New Roman" w:hAnsi="Times New Roman" w:cs="Times New Roman"/>
                <w:sz w:val="24"/>
                <w:szCs w:val="24"/>
                <w:lang w:val="ru-RU"/>
              </w:rPr>
            </w:pPr>
            <w:r w:rsidRPr="00D351DA">
              <w:rPr>
                <w:rFonts w:ascii="Times New Roman" w:eastAsia="Times New Roman" w:hAnsi="Times New Roman" w:cs="Times New Roman"/>
                <w:sz w:val="24"/>
                <w:szCs w:val="24"/>
                <w:lang w:val="ru-RU"/>
              </w:rPr>
              <w:t>Один раз в календарном году</w:t>
            </w:r>
          </w:p>
        </w:tc>
      </w:tr>
      <w:tr w:rsidR="00004460" w:rsidRPr="00D351DA" w14:paraId="16437CBE" w14:textId="77777777" w:rsidTr="00086958">
        <w:tc>
          <w:tcPr>
            <w:tcW w:w="0" w:type="auto"/>
          </w:tcPr>
          <w:p w14:paraId="6DDE5B49" w14:textId="16D398D2" w:rsidR="00BD319D" w:rsidRPr="00D351DA" w:rsidRDefault="00A4795C" w:rsidP="00A76116">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0" w:type="auto"/>
          </w:tcPr>
          <w:p w14:paraId="0660F456" w14:textId="75E081AA" w:rsidR="00BD319D" w:rsidRPr="00073518" w:rsidRDefault="00BD319D" w:rsidP="00740D64">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Единовременное премирование к праздничным дн</w:t>
            </w:r>
            <w:r w:rsidR="00840BF1" w:rsidRPr="00073518">
              <w:rPr>
                <w:rFonts w:ascii="Times New Roman" w:eastAsia="Times New Roman" w:hAnsi="Times New Roman" w:cs="Times New Roman"/>
                <w:sz w:val="24"/>
                <w:szCs w:val="24"/>
                <w:lang w:val="ru-RU"/>
              </w:rPr>
              <w:t>ям</w:t>
            </w:r>
            <w:r w:rsidR="0026398B" w:rsidRPr="00073518">
              <w:rPr>
                <w:rFonts w:ascii="Times New Roman" w:eastAsia="Times New Roman" w:hAnsi="Times New Roman" w:cs="Times New Roman"/>
                <w:sz w:val="24"/>
                <w:szCs w:val="24"/>
                <w:lang w:val="ru-RU"/>
              </w:rPr>
              <w:t xml:space="preserve"> и</w:t>
            </w:r>
            <w:r w:rsidR="00840BF1" w:rsidRPr="00073518">
              <w:rPr>
                <w:rFonts w:ascii="Times New Roman" w:eastAsia="Times New Roman" w:hAnsi="Times New Roman" w:cs="Times New Roman"/>
                <w:sz w:val="24"/>
                <w:szCs w:val="24"/>
                <w:lang w:val="ru-RU"/>
              </w:rPr>
              <w:t xml:space="preserve"> профессиональн</w:t>
            </w:r>
            <w:r w:rsidR="00740D64" w:rsidRPr="00073518">
              <w:rPr>
                <w:rFonts w:ascii="Times New Roman" w:eastAsia="Times New Roman" w:hAnsi="Times New Roman" w:cs="Times New Roman"/>
                <w:sz w:val="24"/>
                <w:szCs w:val="24"/>
                <w:lang w:val="ru-RU"/>
              </w:rPr>
              <w:t>ым</w:t>
            </w:r>
            <w:r w:rsidR="00840BF1" w:rsidRPr="00073518">
              <w:rPr>
                <w:rFonts w:ascii="Times New Roman" w:eastAsia="Times New Roman" w:hAnsi="Times New Roman" w:cs="Times New Roman"/>
                <w:sz w:val="24"/>
                <w:szCs w:val="24"/>
                <w:lang w:val="ru-RU"/>
              </w:rPr>
              <w:t xml:space="preserve"> праздник</w:t>
            </w:r>
            <w:r w:rsidR="00740D64" w:rsidRPr="00073518">
              <w:rPr>
                <w:rFonts w:ascii="Times New Roman" w:eastAsia="Times New Roman" w:hAnsi="Times New Roman" w:cs="Times New Roman"/>
                <w:sz w:val="24"/>
                <w:szCs w:val="24"/>
                <w:lang w:val="ru-RU"/>
              </w:rPr>
              <w:t>ам</w:t>
            </w:r>
          </w:p>
        </w:tc>
        <w:tc>
          <w:tcPr>
            <w:tcW w:w="0" w:type="auto"/>
          </w:tcPr>
          <w:p w14:paraId="6303EA9E" w14:textId="24CB149C" w:rsidR="00BD319D" w:rsidRPr="00073518" w:rsidRDefault="00E7643C" w:rsidP="0026398B">
            <w:pPr>
              <w:widowControl w:val="0"/>
              <w:autoSpaceDE w:val="0"/>
              <w:autoSpaceDN w:val="0"/>
              <w:rPr>
                <w:rFonts w:ascii="Times New Roman" w:eastAsia="Times New Roman" w:hAnsi="Times New Roman" w:cs="Times New Roman"/>
                <w:i/>
                <w:sz w:val="24"/>
                <w:szCs w:val="24"/>
                <w:lang w:val="ru-RU"/>
              </w:rPr>
            </w:pPr>
            <w:r w:rsidRPr="00073518">
              <w:rPr>
                <w:rFonts w:ascii="Times New Roman" w:eastAsia="Times New Roman" w:hAnsi="Times New Roman" w:cs="Times New Roman"/>
                <w:sz w:val="24"/>
                <w:szCs w:val="24"/>
                <w:lang w:val="ru-RU"/>
              </w:rPr>
              <w:t>До 10 000 рублей</w:t>
            </w:r>
          </w:p>
        </w:tc>
        <w:tc>
          <w:tcPr>
            <w:tcW w:w="0" w:type="auto"/>
          </w:tcPr>
          <w:p w14:paraId="1BD4F3DA" w14:textId="7957F8B2" w:rsidR="00BD319D" w:rsidRPr="00073518" w:rsidRDefault="00BD319D" w:rsidP="006C44E8">
            <w:pPr>
              <w:widowControl w:val="0"/>
              <w:autoSpaceDE w:val="0"/>
              <w:autoSpaceDN w:val="0"/>
              <w:rPr>
                <w:rFonts w:ascii="Times New Roman" w:eastAsia="Times New Roman" w:hAnsi="Times New Roman" w:cs="Times New Roman"/>
                <w:strike/>
                <w:sz w:val="24"/>
                <w:szCs w:val="24"/>
                <w:lang w:val="ru-RU"/>
              </w:rPr>
            </w:pPr>
            <w:r w:rsidRPr="00073518">
              <w:rPr>
                <w:rFonts w:ascii="Times New Roman" w:eastAsia="Times New Roman" w:hAnsi="Times New Roman" w:cs="Times New Roman"/>
                <w:sz w:val="24"/>
                <w:szCs w:val="24"/>
                <w:lang w:val="ru-RU"/>
              </w:rPr>
              <w:t xml:space="preserve">На основании </w:t>
            </w:r>
            <w:r w:rsidR="00E7643C" w:rsidRPr="00073518">
              <w:rPr>
                <w:rFonts w:ascii="Times New Roman" w:eastAsia="Times New Roman" w:hAnsi="Times New Roman" w:cs="Times New Roman"/>
                <w:sz w:val="24"/>
                <w:szCs w:val="24"/>
                <w:lang w:val="ru-RU"/>
              </w:rPr>
              <w:t>акта</w:t>
            </w:r>
            <w:r w:rsidRPr="00073518">
              <w:rPr>
                <w:rFonts w:ascii="Times New Roman" w:eastAsia="Times New Roman" w:hAnsi="Times New Roman" w:cs="Times New Roman"/>
                <w:sz w:val="24"/>
                <w:szCs w:val="24"/>
                <w:lang w:val="ru-RU"/>
              </w:rPr>
              <w:t xml:space="preserve"> учреждения, за счет средств экономии по фонду оплаты труда</w:t>
            </w:r>
          </w:p>
        </w:tc>
        <w:tc>
          <w:tcPr>
            <w:tcW w:w="0" w:type="auto"/>
          </w:tcPr>
          <w:p w14:paraId="539BACDD" w14:textId="393F5191" w:rsidR="00BD319D" w:rsidRPr="00073518" w:rsidRDefault="00BD319D" w:rsidP="00740D64">
            <w:pPr>
              <w:widowControl w:val="0"/>
              <w:autoSpaceDE w:val="0"/>
              <w:autoSpaceDN w:val="0"/>
              <w:rPr>
                <w:rFonts w:ascii="Times New Roman" w:eastAsia="Times New Roman" w:hAnsi="Times New Roman" w:cs="Times New Roman"/>
                <w:sz w:val="24"/>
                <w:szCs w:val="24"/>
                <w:lang w:val="ru-RU"/>
              </w:rPr>
            </w:pPr>
            <w:r w:rsidRPr="00073518">
              <w:rPr>
                <w:rFonts w:ascii="Times New Roman" w:eastAsia="Times New Roman" w:hAnsi="Times New Roman" w:cs="Times New Roman"/>
                <w:sz w:val="24"/>
                <w:szCs w:val="24"/>
                <w:lang w:val="ru-RU"/>
              </w:rPr>
              <w:t xml:space="preserve">Не более трех раз в </w:t>
            </w:r>
            <w:r w:rsidR="00740D64" w:rsidRPr="00073518">
              <w:rPr>
                <w:rFonts w:ascii="Times New Roman" w:eastAsia="Times New Roman" w:hAnsi="Times New Roman" w:cs="Times New Roman"/>
                <w:sz w:val="24"/>
                <w:szCs w:val="24"/>
                <w:lang w:val="ru-RU"/>
              </w:rPr>
              <w:t xml:space="preserve">календарном </w:t>
            </w:r>
            <w:r w:rsidRPr="00073518">
              <w:rPr>
                <w:rFonts w:ascii="Times New Roman" w:eastAsia="Times New Roman" w:hAnsi="Times New Roman" w:cs="Times New Roman"/>
                <w:sz w:val="24"/>
                <w:szCs w:val="24"/>
                <w:lang w:val="ru-RU"/>
              </w:rPr>
              <w:t>году,</w:t>
            </w:r>
            <w:r w:rsidRPr="00073518">
              <w:rPr>
                <w:rFonts w:ascii="Times New Roman" w:hAnsi="Times New Roman" w:cs="Times New Roman"/>
                <w:sz w:val="24"/>
                <w:szCs w:val="24"/>
                <w:lang w:val="ru-RU"/>
              </w:rPr>
              <w:t xml:space="preserve"> </w:t>
            </w:r>
            <w:r w:rsidRPr="00073518">
              <w:rPr>
                <w:rFonts w:ascii="Times New Roman" w:eastAsia="Times New Roman" w:hAnsi="Times New Roman" w:cs="Times New Roman"/>
                <w:sz w:val="24"/>
                <w:szCs w:val="24"/>
                <w:lang w:val="ru-RU"/>
              </w:rPr>
              <w:t>не позднее месяца, следу</w:t>
            </w:r>
            <w:r w:rsidR="00840BF1" w:rsidRPr="00073518">
              <w:rPr>
                <w:rFonts w:ascii="Times New Roman" w:eastAsia="Times New Roman" w:hAnsi="Times New Roman" w:cs="Times New Roman"/>
                <w:sz w:val="24"/>
                <w:szCs w:val="24"/>
                <w:lang w:val="ru-RU"/>
              </w:rPr>
              <w:t>ющего после наступления события</w:t>
            </w:r>
          </w:p>
        </w:tc>
      </w:tr>
      <w:tr w:rsidR="00004460" w:rsidRPr="00D351DA" w14:paraId="2BFDFE6B" w14:textId="77777777" w:rsidTr="00086958">
        <w:tc>
          <w:tcPr>
            <w:tcW w:w="0" w:type="auto"/>
          </w:tcPr>
          <w:p w14:paraId="17229562" w14:textId="4E9A6749" w:rsidR="00004460" w:rsidRDefault="00004460" w:rsidP="00A7611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p>
        </w:tc>
        <w:tc>
          <w:tcPr>
            <w:tcW w:w="0" w:type="auto"/>
          </w:tcPr>
          <w:p w14:paraId="24C98700" w14:textId="57678DB5" w:rsidR="00004460" w:rsidRPr="00D351DA" w:rsidRDefault="00004460" w:rsidP="00740D64">
            <w:pPr>
              <w:widowControl w:val="0"/>
              <w:autoSpaceDE w:val="0"/>
              <w:autoSpaceDN w:val="0"/>
              <w:rPr>
                <w:rFonts w:ascii="Times New Roman" w:eastAsia="Times New Roman" w:hAnsi="Times New Roman" w:cs="Times New Roman"/>
                <w:sz w:val="24"/>
                <w:szCs w:val="24"/>
              </w:rPr>
            </w:pPr>
            <w:r w:rsidRPr="001E1A28">
              <w:rPr>
                <w:rFonts w:ascii="Times New Roman" w:eastAsia="Times New Roman" w:hAnsi="Times New Roman" w:cs="Times New Roman"/>
                <w:sz w:val="24"/>
                <w:szCs w:val="24"/>
                <w:lang w:val="ru-RU"/>
              </w:rPr>
              <w:t>Единовременн</w:t>
            </w:r>
            <w:r>
              <w:rPr>
                <w:rFonts w:ascii="Times New Roman" w:eastAsia="Times New Roman" w:hAnsi="Times New Roman" w:cs="Times New Roman"/>
                <w:sz w:val="24"/>
                <w:szCs w:val="24"/>
                <w:lang w:val="ru-RU"/>
              </w:rPr>
              <w:t>ая выплата молодым специалистам</w:t>
            </w:r>
          </w:p>
        </w:tc>
        <w:tc>
          <w:tcPr>
            <w:tcW w:w="0" w:type="auto"/>
          </w:tcPr>
          <w:p w14:paraId="624CDFE4" w14:textId="0A64EEEA" w:rsidR="00004460" w:rsidRPr="00004460" w:rsidRDefault="00004460" w:rsidP="00004460">
            <w:pPr>
              <w:widowControl w:val="0"/>
              <w:autoSpaceDE w:val="0"/>
              <w:autoSpaceDN w:val="0"/>
              <w:adjustRightInd w:val="0"/>
              <w:rPr>
                <w:rFonts w:ascii="Times New Roman" w:eastAsia="Times New Roman" w:hAnsi="Times New Roman" w:cs="Times New Roman"/>
                <w:sz w:val="24"/>
                <w:szCs w:val="24"/>
                <w:lang w:val="ru-RU"/>
              </w:rPr>
            </w:pPr>
            <w:r w:rsidRPr="001E1A28">
              <w:rPr>
                <w:rFonts w:ascii="Times New Roman" w:eastAsia="Calibri" w:hAnsi="Times New Roman" w:cs="Times New Roman"/>
                <w:sz w:val="24"/>
                <w:szCs w:val="24"/>
                <w:lang w:val="ru-RU" w:eastAsia="en-US"/>
              </w:rPr>
              <w:t xml:space="preserve">До </w:t>
            </w:r>
            <w:r>
              <w:rPr>
                <w:rFonts w:ascii="Times New Roman" w:eastAsia="Calibri" w:hAnsi="Times New Roman" w:cs="Times New Roman"/>
                <w:sz w:val="24"/>
                <w:szCs w:val="24"/>
                <w:lang w:val="ru-RU" w:eastAsia="en-US"/>
              </w:rPr>
              <w:t xml:space="preserve">двух </w:t>
            </w:r>
            <w:r w:rsidRPr="001E1A28">
              <w:rPr>
                <w:rFonts w:ascii="Times New Roman" w:eastAsia="Calibri" w:hAnsi="Times New Roman" w:cs="Times New Roman"/>
                <w:sz w:val="24"/>
                <w:szCs w:val="24"/>
                <w:lang w:val="ru-RU" w:eastAsia="en-US"/>
              </w:rPr>
              <w:t>месячн</w:t>
            </w:r>
            <w:r>
              <w:rPr>
                <w:rFonts w:ascii="Times New Roman" w:eastAsia="Calibri" w:hAnsi="Times New Roman" w:cs="Times New Roman"/>
                <w:sz w:val="24"/>
                <w:szCs w:val="24"/>
                <w:lang w:val="ru-RU" w:eastAsia="en-US"/>
              </w:rPr>
              <w:t>ых</w:t>
            </w:r>
            <w:r w:rsidRPr="001E1A28">
              <w:rPr>
                <w:rFonts w:ascii="Times New Roman" w:eastAsia="Calibri" w:hAnsi="Times New Roman" w:cs="Times New Roman"/>
                <w:sz w:val="24"/>
                <w:szCs w:val="24"/>
                <w:lang w:val="ru-RU" w:eastAsia="en-US"/>
              </w:rPr>
              <w:t xml:space="preserve"> фонд</w:t>
            </w:r>
            <w:r>
              <w:rPr>
                <w:rFonts w:ascii="Times New Roman" w:eastAsia="Calibri" w:hAnsi="Times New Roman" w:cs="Times New Roman"/>
                <w:sz w:val="24"/>
                <w:szCs w:val="24"/>
                <w:lang w:val="ru-RU" w:eastAsia="en-US"/>
              </w:rPr>
              <w:t xml:space="preserve">ов оплаты </w:t>
            </w:r>
            <w:r>
              <w:rPr>
                <w:rFonts w:ascii="Times New Roman" w:eastAsia="Calibri" w:hAnsi="Times New Roman" w:cs="Times New Roman"/>
                <w:sz w:val="24"/>
                <w:szCs w:val="24"/>
                <w:lang w:val="ru-RU" w:eastAsia="en-US"/>
              </w:rPr>
              <w:lastRenderedPageBreak/>
              <w:t>труда</w:t>
            </w:r>
          </w:p>
        </w:tc>
        <w:tc>
          <w:tcPr>
            <w:tcW w:w="0" w:type="auto"/>
          </w:tcPr>
          <w:p w14:paraId="3A362650" w14:textId="3EECCD1C" w:rsidR="00004460" w:rsidRPr="00004460" w:rsidRDefault="00004460" w:rsidP="006C44E8">
            <w:pPr>
              <w:widowControl w:val="0"/>
              <w:autoSpaceDE w:val="0"/>
              <w:autoSpaceDN w:val="0"/>
              <w:rPr>
                <w:rFonts w:ascii="Times New Roman" w:eastAsia="Times New Roman" w:hAnsi="Times New Roman" w:cs="Times New Roman"/>
                <w:sz w:val="24"/>
                <w:szCs w:val="24"/>
                <w:lang w:val="ru-RU"/>
              </w:rPr>
            </w:pPr>
            <w:r w:rsidRPr="001E1A28">
              <w:rPr>
                <w:rFonts w:ascii="Times New Roman" w:eastAsia="Calibri" w:hAnsi="Times New Roman" w:cs="Times New Roman"/>
                <w:sz w:val="24"/>
                <w:szCs w:val="24"/>
                <w:lang w:val="ru-RU" w:eastAsia="en-US" w:bidi="ar-SA"/>
              </w:rPr>
              <w:lastRenderedPageBreak/>
              <w:t xml:space="preserve">На основании </w:t>
            </w:r>
            <w:r>
              <w:rPr>
                <w:rFonts w:ascii="Times New Roman" w:eastAsia="Times New Roman" w:hAnsi="Times New Roman" w:cs="Times New Roman"/>
                <w:sz w:val="24"/>
                <w:szCs w:val="24"/>
                <w:lang w:val="ru-RU"/>
              </w:rPr>
              <w:t>акта</w:t>
            </w:r>
            <w:r>
              <w:rPr>
                <w:rFonts w:ascii="Times New Roman" w:eastAsia="Calibri" w:hAnsi="Times New Roman" w:cs="Times New Roman"/>
                <w:sz w:val="24"/>
                <w:szCs w:val="24"/>
                <w:lang w:val="ru-RU" w:eastAsia="en-US" w:bidi="ar-SA"/>
              </w:rPr>
              <w:t xml:space="preserve"> </w:t>
            </w:r>
            <w:r w:rsidRPr="001E1A28">
              <w:rPr>
                <w:rFonts w:ascii="Times New Roman" w:eastAsia="Calibri" w:hAnsi="Times New Roman" w:cs="Times New Roman"/>
                <w:sz w:val="24"/>
                <w:szCs w:val="24"/>
                <w:lang w:val="ru-RU" w:eastAsia="en-US" w:bidi="ar-SA"/>
              </w:rPr>
              <w:t xml:space="preserve">в пределах фонда оплаты труда </w:t>
            </w:r>
            <w:r w:rsidRPr="001E1A28">
              <w:rPr>
                <w:rFonts w:ascii="Times New Roman" w:eastAsia="Calibri" w:hAnsi="Times New Roman" w:cs="Times New Roman"/>
                <w:sz w:val="24"/>
                <w:szCs w:val="24"/>
                <w:lang w:val="ru-RU" w:eastAsia="en-US" w:bidi="ar-SA"/>
              </w:rPr>
              <w:lastRenderedPageBreak/>
              <w:t xml:space="preserve">учреждения при соответствии требованию к определению «молодой специалист», </w:t>
            </w:r>
            <w:r w:rsidRPr="001E1A28">
              <w:rPr>
                <w:rFonts w:ascii="Times New Roman" w:eastAsia="Times New Roman" w:hAnsi="Times New Roman" w:cs="Times New Roman"/>
                <w:sz w:val="24"/>
                <w:szCs w:val="24"/>
                <w:lang w:val="ru-RU"/>
              </w:rPr>
              <w:t>за счет средств экономии по фонду оплаты труда</w:t>
            </w:r>
          </w:p>
        </w:tc>
        <w:tc>
          <w:tcPr>
            <w:tcW w:w="0" w:type="auto"/>
          </w:tcPr>
          <w:p w14:paraId="4A68A7E6" w14:textId="1FC958EB" w:rsidR="00004460" w:rsidRPr="00D351DA" w:rsidRDefault="00004460" w:rsidP="00740D64">
            <w:pPr>
              <w:widowControl w:val="0"/>
              <w:autoSpaceDE w:val="0"/>
              <w:autoSpaceDN w:val="0"/>
              <w:rPr>
                <w:rFonts w:ascii="Times New Roman" w:eastAsia="Times New Roman" w:hAnsi="Times New Roman" w:cs="Times New Roman"/>
                <w:sz w:val="24"/>
                <w:szCs w:val="24"/>
              </w:rPr>
            </w:pPr>
            <w:r>
              <w:rPr>
                <w:rFonts w:ascii="Times New Roman" w:eastAsia="Calibri" w:hAnsi="Times New Roman" w:cs="Times New Roman"/>
                <w:sz w:val="24"/>
                <w:szCs w:val="24"/>
                <w:lang w:val="ru-RU" w:eastAsia="en-US" w:bidi="ar-SA"/>
              </w:rPr>
              <w:lastRenderedPageBreak/>
              <w:t>Единовременно</w:t>
            </w:r>
          </w:p>
        </w:tc>
      </w:tr>
    </w:tbl>
    <w:p w14:paraId="64230537" w14:textId="4D28F7D9" w:rsidR="00740D64" w:rsidRDefault="00740D6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562D2AF2" w14:textId="77777777" w:rsidR="00F44666" w:rsidRDefault="0002197F" w:rsidP="00D85FB6">
      <w:pPr>
        <w:widowControl w:val="0"/>
        <w:autoSpaceDE w:val="0"/>
        <w:autoSpaceDN w:val="0"/>
        <w:spacing w:after="0" w:line="240" w:lineRule="auto"/>
        <w:ind w:left="36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14:paraId="02B107F6" w14:textId="55ABBD01" w:rsidR="004265EC" w:rsidRDefault="00D85FB6" w:rsidP="00D85FB6">
      <w:pPr>
        <w:autoSpaceDE w:val="0"/>
        <w:autoSpaceDN w:val="0"/>
        <w:adjustRightInd w:val="0"/>
        <w:spacing w:after="0" w:line="240" w:lineRule="auto"/>
        <w:ind w:left="3686"/>
        <w:jc w:val="right"/>
        <w:rPr>
          <w:rFonts w:ascii="Times New Roman" w:hAnsi="Times New Roman" w:cs="Times New Roman"/>
          <w:sz w:val="28"/>
          <w:szCs w:val="28"/>
        </w:rPr>
      </w:pPr>
      <w:r w:rsidRPr="001E1A28">
        <w:rPr>
          <w:rFonts w:ascii="Times New Roman" w:hAnsi="Times New Roman" w:cs="Times New Roman"/>
          <w:bCs/>
          <w:sz w:val="28"/>
          <w:szCs w:val="28"/>
        </w:rPr>
        <w:t xml:space="preserve">к </w:t>
      </w:r>
      <w:r w:rsidR="004265EC" w:rsidRPr="001E1A28">
        <w:rPr>
          <w:rFonts w:ascii="Times New Roman" w:hAnsi="Times New Roman" w:cs="Times New Roman"/>
          <w:bCs/>
          <w:sz w:val="28"/>
          <w:szCs w:val="28"/>
        </w:rPr>
        <w:t xml:space="preserve">Положению об установлении </w:t>
      </w:r>
      <w:proofErr w:type="gramStart"/>
      <w:r w:rsidR="004265EC" w:rsidRPr="001E1A28">
        <w:rPr>
          <w:rFonts w:ascii="Times New Roman" w:hAnsi="Times New Roman" w:cs="Times New Roman"/>
          <w:sz w:val="28"/>
          <w:szCs w:val="28"/>
        </w:rPr>
        <w:t xml:space="preserve">системы оплаты труда работников </w:t>
      </w:r>
      <w:r w:rsidR="004265EC" w:rsidRPr="004265EC">
        <w:rPr>
          <w:rFonts w:ascii="Times New Roman" w:hAnsi="Times New Roman" w:cs="Times New Roman"/>
          <w:sz w:val="28"/>
          <w:szCs w:val="28"/>
        </w:rPr>
        <w:t xml:space="preserve">автономного </w:t>
      </w:r>
      <w:r w:rsidR="004265EC" w:rsidRPr="0097699C">
        <w:rPr>
          <w:rFonts w:ascii="Times New Roman" w:hAnsi="Times New Roman" w:cs="Times New Roman"/>
          <w:sz w:val="28"/>
          <w:szCs w:val="28"/>
        </w:rPr>
        <w:t>учреждения</w:t>
      </w:r>
      <w:proofErr w:type="gramEnd"/>
      <w:r w:rsidR="004265EC" w:rsidRPr="0097699C">
        <w:rPr>
          <w:rFonts w:ascii="Times New Roman" w:hAnsi="Times New Roman" w:cs="Times New Roman"/>
          <w:sz w:val="28"/>
          <w:szCs w:val="28"/>
        </w:rPr>
        <w:t xml:space="preserve"> Ханты-Мансийского автономного </w:t>
      </w:r>
    </w:p>
    <w:p w14:paraId="27EE286A" w14:textId="4123A1D1" w:rsidR="00F87F52" w:rsidRPr="006E6D22" w:rsidRDefault="004265EC" w:rsidP="00D85FB6">
      <w:pPr>
        <w:autoSpaceDE w:val="0"/>
        <w:autoSpaceDN w:val="0"/>
        <w:adjustRightInd w:val="0"/>
        <w:spacing w:after="0" w:line="240" w:lineRule="auto"/>
        <w:ind w:left="3686"/>
        <w:jc w:val="right"/>
        <w:rPr>
          <w:rFonts w:ascii="Times New Roman" w:hAnsi="Times New Roman" w:cs="Times New Roman"/>
          <w:sz w:val="28"/>
          <w:szCs w:val="28"/>
        </w:rPr>
      </w:pPr>
      <w:r w:rsidRPr="0097699C">
        <w:rPr>
          <w:rFonts w:ascii="Times New Roman" w:hAnsi="Times New Roman" w:cs="Times New Roman"/>
          <w:sz w:val="28"/>
          <w:szCs w:val="28"/>
        </w:rPr>
        <w:t>округа –</w:t>
      </w:r>
      <w:r>
        <w:rPr>
          <w:rFonts w:ascii="Times New Roman" w:hAnsi="Times New Roman" w:cs="Times New Roman"/>
          <w:sz w:val="28"/>
          <w:szCs w:val="28"/>
        </w:rPr>
        <w:t xml:space="preserve"> Югры «Югорский научно-исследовательский институт информационных технологий</w:t>
      </w:r>
      <w:r w:rsidR="009D0157">
        <w:rPr>
          <w:rFonts w:ascii="Times New Roman" w:hAnsi="Times New Roman" w:cs="Times New Roman"/>
          <w:sz w:val="28"/>
          <w:szCs w:val="28"/>
        </w:rPr>
        <w:t xml:space="preserve">», подведомственного Департаменту информационных технологий Ханты-Мансийского автономного округа – Югры </w:t>
      </w:r>
    </w:p>
    <w:p w14:paraId="3432971D" w14:textId="77777777" w:rsidR="0002197F" w:rsidRDefault="0002197F" w:rsidP="00740D64">
      <w:pPr>
        <w:widowControl w:val="0"/>
        <w:autoSpaceDE w:val="0"/>
        <w:autoSpaceDN w:val="0"/>
        <w:spacing w:after="0" w:line="240" w:lineRule="auto"/>
        <w:jc w:val="center"/>
        <w:rPr>
          <w:rFonts w:ascii="Times New Roman" w:eastAsia="Times New Roman" w:hAnsi="Times New Roman" w:cs="Times New Roman"/>
          <w:sz w:val="28"/>
          <w:szCs w:val="28"/>
        </w:rPr>
      </w:pPr>
    </w:p>
    <w:p w14:paraId="387EAADA" w14:textId="77777777" w:rsidR="0042088A" w:rsidRDefault="0042088A" w:rsidP="00740D64">
      <w:pPr>
        <w:widowControl w:val="0"/>
        <w:autoSpaceDE w:val="0"/>
        <w:autoSpaceDN w:val="0"/>
        <w:spacing w:after="0" w:line="240" w:lineRule="auto"/>
        <w:jc w:val="center"/>
        <w:rPr>
          <w:rFonts w:ascii="Times New Roman" w:eastAsia="Times New Roman" w:hAnsi="Times New Roman" w:cs="Times New Roman"/>
          <w:sz w:val="28"/>
          <w:szCs w:val="28"/>
        </w:rPr>
      </w:pPr>
    </w:p>
    <w:p w14:paraId="117BF1E0" w14:textId="52C9BF1C" w:rsidR="00B406BA" w:rsidRDefault="0002197F" w:rsidP="00740D6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должностей, относимых к административно-управленческому, основному и всп</w:t>
      </w:r>
      <w:r w:rsidR="00D14874">
        <w:rPr>
          <w:rFonts w:ascii="Times New Roman" w:eastAsia="Times New Roman" w:hAnsi="Times New Roman" w:cs="Times New Roman"/>
          <w:sz w:val="28"/>
          <w:szCs w:val="28"/>
        </w:rPr>
        <w:t>омогательному персоналу</w:t>
      </w:r>
    </w:p>
    <w:p w14:paraId="5AFADB97" w14:textId="77777777" w:rsidR="00B406BA" w:rsidRDefault="00B406BA" w:rsidP="00740D64">
      <w:pPr>
        <w:widowControl w:val="0"/>
        <w:autoSpaceDE w:val="0"/>
        <w:autoSpaceDN w:val="0"/>
        <w:spacing w:after="0" w:line="240" w:lineRule="auto"/>
        <w:jc w:val="center"/>
        <w:rPr>
          <w:rFonts w:ascii="Times New Roman" w:eastAsia="Times New Roman" w:hAnsi="Times New Roman" w:cs="Times New Roman"/>
          <w:sz w:val="28"/>
          <w:szCs w:val="28"/>
        </w:rPr>
      </w:pPr>
    </w:p>
    <w:tbl>
      <w:tblPr>
        <w:tblStyle w:val="11"/>
        <w:tblpPr w:leftFromText="180" w:rightFromText="180" w:vertAnchor="text" w:tblpY="1"/>
        <w:tblOverlap w:val="never"/>
        <w:tblW w:w="0" w:type="auto"/>
        <w:tblLook w:val="04A0" w:firstRow="1" w:lastRow="0" w:firstColumn="1" w:lastColumn="0" w:noHBand="0" w:noVBand="1"/>
      </w:tblPr>
      <w:tblGrid>
        <w:gridCol w:w="706"/>
        <w:gridCol w:w="8581"/>
      </w:tblGrid>
      <w:tr w:rsidR="004265EC" w:rsidRPr="00EB127E" w14:paraId="06962DC8"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4368926" w14:textId="752BF65B" w:rsidR="004265EC" w:rsidRPr="004265EC" w:rsidRDefault="004265EC" w:rsidP="004265EC">
            <w:pPr>
              <w:jc w:val="center"/>
              <w:rPr>
                <w:rFonts w:ascii="Times New Roman" w:hAnsi="Times New Roman"/>
                <w:sz w:val="28"/>
                <w:szCs w:val="28"/>
                <w:lang w:val="ru-RU" w:eastAsia="en-US"/>
              </w:rPr>
            </w:pPr>
            <w:r>
              <w:rPr>
                <w:rFonts w:ascii="Times New Roman" w:hAnsi="Times New Roman"/>
                <w:sz w:val="28"/>
                <w:szCs w:val="28"/>
                <w:lang w:val="ru-RU" w:eastAsia="en-US"/>
              </w:rPr>
              <w:t>1</w:t>
            </w:r>
          </w:p>
        </w:tc>
        <w:tc>
          <w:tcPr>
            <w:tcW w:w="8612" w:type="dxa"/>
            <w:tcBorders>
              <w:top w:val="single" w:sz="4" w:space="0" w:color="000000"/>
              <w:left w:val="single" w:sz="4" w:space="0" w:color="000000"/>
              <w:bottom w:val="single" w:sz="4" w:space="0" w:color="000000"/>
              <w:right w:val="single" w:sz="4" w:space="0" w:color="000000"/>
            </w:tcBorders>
            <w:hideMark/>
          </w:tcPr>
          <w:p w14:paraId="14C938D6" w14:textId="4038F5B2" w:rsidR="004265EC" w:rsidRPr="004265EC" w:rsidRDefault="004265EC" w:rsidP="004265EC">
            <w:pPr>
              <w:jc w:val="center"/>
              <w:rPr>
                <w:rFonts w:ascii="Times New Roman" w:hAnsi="Times New Roman"/>
                <w:sz w:val="28"/>
                <w:szCs w:val="28"/>
                <w:lang w:eastAsia="en-US"/>
              </w:rPr>
            </w:pPr>
            <w:proofErr w:type="spellStart"/>
            <w:r w:rsidRPr="004265EC">
              <w:rPr>
                <w:rFonts w:ascii="Times New Roman" w:hAnsi="Times New Roman"/>
                <w:sz w:val="28"/>
                <w:szCs w:val="28"/>
                <w:lang w:eastAsia="en-US"/>
              </w:rPr>
              <w:t>Основной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персонал</w:t>
            </w:r>
            <w:proofErr w:type="spellEnd"/>
          </w:p>
        </w:tc>
      </w:tr>
      <w:tr w:rsidR="004265EC" w:rsidRPr="00EB127E" w14:paraId="6CD53FAD" w14:textId="77777777" w:rsidTr="004265EC">
        <w:tc>
          <w:tcPr>
            <w:tcW w:w="675" w:type="dxa"/>
            <w:tcBorders>
              <w:top w:val="single" w:sz="4" w:space="0" w:color="000000"/>
              <w:left w:val="single" w:sz="4" w:space="0" w:color="000000"/>
              <w:bottom w:val="single" w:sz="4" w:space="0" w:color="000000"/>
              <w:right w:val="single" w:sz="4" w:space="0" w:color="000000"/>
            </w:tcBorders>
          </w:tcPr>
          <w:p w14:paraId="5EFB47C1" w14:textId="3296E68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w:t>
            </w:r>
          </w:p>
        </w:tc>
        <w:tc>
          <w:tcPr>
            <w:tcW w:w="8612" w:type="dxa"/>
            <w:tcBorders>
              <w:top w:val="single" w:sz="4" w:space="0" w:color="000000"/>
              <w:left w:val="single" w:sz="4" w:space="0" w:color="000000"/>
              <w:bottom w:val="single" w:sz="4" w:space="0" w:color="000000"/>
              <w:right w:val="single" w:sz="4" w:space="0" w:color="000000"/>
            </w:tcBorders>
            <w:hideMark/>
          </w:tcPr>
          <w:p w14:paraId="4A67026F" w14:textId="1B386EB1"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Начальник</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отдела</w:t>
            </w:r>
            <w:proofErr w:type="spellEnd"/>
            <w:r w:rsidRPr="004265EC">
              <w:rPr>
                <w:rFonts w:ascii="Times New Roman" w:hAnsi="Times New Roman"/>
                <w:sz w:val="28"/>
                <w:szCs w:val="28"/>
                <w:lang w:eastAsia="en-US"/>
              </w:rPr>
              <w:t xml:space="preserve"> </w:t>
            </w:r>
          </w:p>
        </w:tc>
      </w:tr>
      <w:tr w:rsidR="004265EC" w:rsidRPr="00EB127E" w14:paraId="227D9E0B" w14:textId="77777777" w:rsidTr="004265EC">
        <w:tc>
          <w:tcPr>
            <w:tcW w:w="675" w:type="dxa"/>
            <w:tcBorders>
              <w:top w:val="single" w:sz="4" w:space="0" w:color="000000"/>
              <w:left w:val="single" w:sz="4" w:space="0" w:color="000000"/>
              <w:bottom w:val="single" w:sz="4" w:space="0" w:color="000000"/>
              <w:right w:val="single" w:sz="4" w:space="0" w:color="000000"/>
            </w:tcBorders>
          </w:tcPr>
          <w:p w14:paraId="3BD05822" w14:textId="6216075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1.2</w:t>
            </w:r>
          </w:p>
        </w:tc>
        <w:tc>
          <w:tcPr>
            <w:tcW w:w="8612" w:type="dxa"/>
            <w:tcBorders>
              <w:top w:val="single" w:sz="4" w:space="0" w:color="000000"/>
              <w:left w:val="single" w:sz="4" w:space="0" w:color="000000"/>
              <w:bottom w:val="single" w:sz="4" w:space="0" w:color="000000"/>
              <w:right w:val="single" w:sz="4" w:space="0" w:color="000000"/>
            </w:tcBorders>
            <w:hideMark/>
          </w:tcPr>
          <w:p w14:paraId="4BF8CA81" w14:textId="68FC8D94"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Инженер-программист</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программист</w:t>
            </w:r>
            <w:proofErr w:type="spellEnd"/>
            <w:r w:rsidRPr="004265EC">
              <w:rPr>
                <w:rFonts w:ascii="Times New Roman" w:hAnsi="Times New Roman"/>
                <w:sz w:val="28"/>
                <w:szCs w:val="28"/>
                <w:lang w:eastAsia="en-US"/>
              </w:rPr>
              <w:t>)</w:t>
            </w:r>
          </w:p>
        </w:tc>
      </w:tr>
      <w:tr w:rsidR="004265EC" w:rsidRPr="00EB127E" w14:paraId="4581AEBD" w14:textId="77777777" w:rsidTr="004265EC">
        <w:tc>
          <w:tcPr>
            <w:tcW w:w="675" w:type="dxa"/>
            <w:tcBorders>
              <w:top w:val="single" w:sz="4" w:space="0" w:color="000000"/>
              <w:left w:val="single" w:sz="4" w:space="0" w:color="000000"/>
              <w:bottom w:val="single" w:sz="4" w:space="0" w:color="000000"/>
              <w:right w:val="single" w:sz="4" w:space="0" w:color="000000"/>
            </w:tcBorders>
          </w:tcPr>
          <w:p w14:paraId="090C973F" w14:textId="02241642"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w:t>
            </w:r>
          </w:p>
        </w:tc>
        <w:tc>
          <w:tcPr>
            <w:tcW w:w="8612" w:type="dxa"/>
            <w:tcBorders>
              <w:top w:val="single" w:sz="4" w:space="0" w:color="000000"/>
              <w:left w:val="single" w:sz="4" w:space="0" w:color="000000"/>
              <w:bottom w:val="single" w:sz="4" w:space="0" w:color="000000"/>
              <w:right w:val="single" w:sz="4" w:space="0" w:color="000000"/>
            </w:tcBorders>
            <w:hideMark/>
          </w:tcPr>
          <w:p w14:paraId="4824C40B" w14:textId="42D1E35F"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Инженер-электроник</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электроник</w:t>
            </w:r>
            <w:proofErr w:type="spellEnd"/>
            <w:r w:rsidRPr="004265EC">
              <w:rPr>
                <w:rFonts w:ascii="Times New Roman" w:hAnsi="Times New Roman"/>
                <w:sz w:val="28"/>
                <w:szCs w:val="28"/>
                <w:lang w:eastAsia="en-US"/>
              </w:rPr>
              <w:t>)</w:t>
            </w:r>
          </w:p>
        </w:tc>
      </w:tr>
      <w:tr w:rsidR="004265EC" w:rsidRPr="00EB127E" w14:paraId="3A659D55" w14:textId="77777777" w:rsidTr="004265EC">
        <w:tc>
          <w:tcPr>
            <w:tcW w:w="675" w:type="dxa"/>
            <w:tcBorders>
              <w:top w:val="single" w:sz="4" w:space="0" w:color="000000"/>
              <w:left w:val="single" w:sz="4" w:space="0" w:color="000000"/>
              <w:bottom w:val="single" w:sz="4" w:space="0" w:color="000000"/>
              <w:right w:val="single" w:sz="4" w:space="0" w:color="000000"/>
            </w:tcBorders>
          </w:tcPr>
          <w:p w14:paraId="497F941B" w14:textId="3D76954E"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1.4</w:t>
            </w:r>
          </w:p>
        </w:tc>
        <w:tc>
          <w:tcPr>
            <w:tcW w:w="8612" w:type="dxa"/>
            <w:tcBorders>
              <w:top w:val="single" w:sz="4" w:space="0" w:color="000000"/>
              <w:left w:val="single" w:sz="4" w:space="0" w:color="000000"/>
              <w:bottom w:val="single" w:sz="4" w:space="0" w:color="000000"/>
              <w:right w:val="single" w:sz="4" w:space="0" w:color="000000"/>
            </w:tcBorders>
            <w:hideMark/>
          </w:tcPr>
          <w:p w14:paraId="1B197336" w14:textId="4312F64C"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Заместитель</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начальника</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отдела</w:t>
            </w:r>
            <w:proofErr w:type="spellEnd"/>
          </w:p>
        </w:tc>
      </w:tr>
      <w:tr w:rsidR="004265EC" w:rsidRPr="00EB127E" w14:paraId="419A0551" w14:textId="77777777" w:rsidTr="004265EC">
        <w:trPr>
          <w:trHeight w:val="274"/>
        </w:trPr>
        <w:tc>
          <w:tcPr>
            <w:tcW w:w="675" w:type="dxa"/>
            <w:tcBorders>
              <w:top w:val="single" w:sz="4" w:space="0" w:color="000000"/>
              <w:left w:val="single" w:sz="4" w:space="0" w:color="000000"/>
              <w:bottom w:val="single" w:sz="4" w:space="0" w:color="000000"/>
              <w:right w:val="single" w:sz="4" w:space="0" w:color="000000"/>
            </w:tcBorders>
          </w:tcPr>
          <w:p w14:paraId="43A1F7E2" w14:textId="094A951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1.5</w:t>
            </w:r>
          </w:p>
        </w:tc>
        <w:tc>
          <w:tcPr>
            <w:tcW w:w="8612" w:type="dxa"/>
            <w:tcBorders>
              <w:top w:val="single" w:sz="4" w:space="0" w:color="000000"/>
              <w:left w:val="single" w:sz="4" w:space="0" w:color="000000"/>
              <w:bottom w:val="single" w:sz="4" w:space="0" w:color="000000"/>
              <w:right w:val="single" w:sz="4" w:space="0" w:color="000000"/>
            </w:tcBorders>
            <w:hideMark/>
          </w:tcPr>
          <w:p w14:paraId="6751A0FD" w14:textId="3E61A920"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специалист</w:t>
            </w:r>
            <w:proofErr w:type="spellEnd"/>
          </w:p>
        </w:tc>
      </w:tr>
      <w:tr w:rsidR="004265EC" w:rsidRPr="00EB127E" w14:paraId="1C466DA5" w14:textId="77777777" w:rsidTr="004265EC">
        <w:tc>
          <w:tcPr>
            <w:tcW w:w="675" w:type="dxa"/>
            <w:tcBorders>
              <w:top w:val="single" w:sz="4" w:space="0" w:color="000000"/>
              <w:left w:val="single" w:sz="4" w:space="0" w:color="000000"/>
              <w:bottom w:val="single" w:sz="4" w:space="0" w:color="000000"/>
              <w:right w:val="single" w:sz="4" w:space="0" w:color="000000"/>
            </w:tcBorders>
          </w:tcPr>
          <w:p w14:paraId="5F5B0A6C" w14:textId="0D45CC2D"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1.6</w:t>
            </w:r>
          </w:p>
        </w:tc>
        <w:tc>
          <w:tcPr>
            <w:tcW w:w="8612" w:type="dxa"/>
            <w:tcBorders>
              <w:top w:val="single" w:sz="4" w:space="0" w:color="000000"/>
              <w:left w:val="single" w:sz="4" w:space="0" w:color="000000"/>
              <w:bottom w:val="single" w:sz="4" w:space="0" w:color="000000"/>
              <w:right w:val="single" w:sz="4" w:space="0" w:color="000000"/>
            </w:tcBorders>
            <w:hideMark/>
          </w:tcPr>
          <w:p w14:paraId="4CCAD47C" w14:textId="37AF68F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Ведущий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инженер</w:t>
            </w:r>
            <w:proofErr w:type="spellEnd"/>
          </w:p>
        </w:tc>
      </w:tr>
      <w:tr w:rsidR="004265EC" w:rsidRPr="00EB127E" w14:paraId="0B1263C3" w14:textId="77777777" w:rsidTr="004265EC">
        <w:tc>
          <w:tcPr>
            <w:tcW w:w="675" w:type="dxa"/>
            <w:tcBorders>
              <w:top w:val="single" w:sz="4" w:space="0" w:color="000000"/>
              <w:left w:val="single" w:sz="4" w:space="0" w:color="000000"/>
              <w:bottom w:val="single" w:sz="4" w:space="0" w:color="000000"/>
              <w:right w:val="single" w:sz="4" w:space="0" w:color="000000"/>
            </w:tcBorders>
          </w:tcPr>
          <w:p w14:paraId="50641757" w14:textId="49B69EC2"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1.7</w:t>
            </w:r>
          </w:p>
        </w:tc>
        <w:tc>
          <w:tcPr>
            <w:tcW w:w="8612" w:type="dxa"/>
            <w:tcBorders>
              <w:top w:val="single" w:sz="4" w:space="0" w:color="000000"/>
              <w:left w:val="single" w:sz="4" w:space="0" w:color="000000"/>
              <w:bottom w:val="single" w:sz="4" w:space="0" w:color="000000"/>
              <w:right w:val="single" w:sz="4" w:space="0" w:color="000000"/>
            </w:tcBorders>
            <w:hideMark/>
          </w:tcPr>
          <w:p w14:paraId="54E90930" w14:textId="42ABB5A3"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Инженер</w:t>
            </w:r>
            <w:proofErr w:type="spellEnd"/>
          </w:p>
        </w:tc>
      </w:tr>
      <w:tr w:rsidR="004265EC" w:rsidRPr="00EB127E" w14:paraId="53F68B31" w14:textId="77777777" w:rsidTr="004265EC">
        <w:tc>
          <w:tcPr>
            <w:tcW w:w="675" w:type="dxa"/>
            <w:tcBorders>
              <w:top w:val="single" w:sz="4" w:space="0" w:color="000000"/>
              <w:left w:val="single" w:sz="4" w:space="0" w:color="000000"/>
              <w:bottom w:val="single" w:sz="4" w:space="0" w:color="000000"/>
              <w:right w:val="single" w:sz="4" w:space="0" w:color="000000"/>
            </w:tcBorders>
          </w:tcPr>
          <w:p w14:paraId="76DF978F" w14:textId="7DF54C18"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1.8</w:t>
            </w:r>
          </w:p>
        </w:tc>
        <w:tc>
          <w:tcPr>
            <w:tcW w:w="8612" w:type="dxa"/>
            <w:tcBorders>
              <w:top w:val="single" w:sz="4" w:space="0" w:color="000000"/>
              <w:left w:val="single" w:sz="4" w:space="0" w:color="000000"/>
              <w:bottom w:val="single" w:sz="4" w:space="0" w:color="000000"/>
              <w:right w:val="single" w:sz="4" w:space="0" w:color="000000"/>
            </w:tcBorders>
            <w:hideMark/>
          </w:tcPr>
          <w:p w14:paraId="5B89E3D7" w14:textId="2AE03860"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Научный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сотрудник</w:t>
            </w:r>
            <w:proofErr w:type="spellEnd"/>
          </w:p>
        </w:tc>
      </w:tr>
      <w:tr w:rsidR="004265EC" w:rsidRPr="00EB127E" w14:paraId="184F259B"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2282368" w14:textId="467529D5"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1.9</w:t>
            </w:r>
          </w:p>
        </w:tc>
        <w:tc>
          <w:tcPr>
            <w:tcW w:w="8612" w:type="dxa"/>
            <w:tcBorders>
              <w:top w:val="single" w:sz="4" w:space="0" w:color="000000"/>
              <w:left w:val="single" w:sz="4" w:space="0" w:color="000000"/>
              <w:bottom w:val="single" w:sz="4" w:space="0" w:color="000000"/>
              <w:right w:val="single" w:sz="4" w:space="0" w:color="000000"/>
            </w:tcBorders>
            <w:hideMark/>
          </w:tcPr>
          <w:p w14:paraId="3446B9B5" w14:textId="7AC63D3C"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Старший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научный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сотрудник</w:t>
            </w:r>
            <w:proofErr w:type="spellEnd"/>
          </w:p>
        </w:tc>
      </w:tr>
      <w:tr w:rsidR="004265EC" w:rsidRPr="00EB127E" w14:paraId="6BCCB756" w14:textId="77777777" w:rsidTr="004265EC">
        <w:tc>
          <w:tcPr>
            <w:tcW w:w="675" w:type="dxa"/>
            <w:tcBorders>
              <w:top w:val="single" w:sz="4" w:space="0" w:color="000000"/>
              <w:left w:val="single" w:sz="4" w:space="0" w:color="000000"/>
              <w:bottom w:val="single" w:sz="4" w:space="0" w:color="000000"/>
              <w:right w:val="single" w:sz="4" w:space="0" w:color="000000"/>
            </w:tcBorders>
          </w:tcPr>
          <w:p w14:paraId="37F530FE" w14:textId="17D2A6A0"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1.10</w:t>
            </w:r>
          </w:p>
        </w:tc>
        <w:tc>
          <w:tcPr>
            <w:tcW w:w="8612" w:type="dxa"/>
            <w:tcBorders>
              <w:top w:val="single" w:sz="4" w:space="0" w:color="000000"/>
              <w:left w:val="single" w:sz="4" w:space="0" w:color="000000"/>
              <w:bottom w:val="single" w:sz="4" w:space="0" w:color="000000"/>
              <w:right w:val="single" w:sz="4" w:space="0" w:color="000000"/>
            </w:tcBorders>
            <w:hideMark/>
          </w:tcPr>
          <w:p w14:paraId="2F625E69" w14:textId="78E302F4"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Ведущий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научный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сотрудник</w:t>
            </w:r>
            <w:proofErr w:type="spellEnd"/>
          </w:p>
        </w:tc>
      </w:tr>
      <w:tr w:rsidR="004265EC" w:rsidRPr="00EB127E" w14:paraId="18538C84" w14:textId="77777777" w:rsidTr="004265EC">
        <w:tc>
          <w:tcPr>
            <w:tcW w:w="675" w:type="dxa"/>
            <w:tcBorders>
              <w:top w:val="single" w:sz="4" w:space="0" w:color="000000"/>
              <w:left w:val="single" w:sz="4" w:space="0" w:color="000000"/>
              <w:bottom w:val="single" w:sz="4" w:space="0" w:color="000000"/>
              <w:right w:val="single" w:sz="4" w:space="0" w:color="000000"/>
            </w:tcBorders>
          </w:tcPr>
          <w:p w14:paraId="4FF6D3EE" w14:textId="074EFE3A"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1.11</w:t>
            </w:r>
          </w:p>
        </w:tc>
        <w:tc>
          <w:tcPr>
            <w:tcW w:w="8612" w:type="dxa"/>
            <w:tcBorders>
              <w:top w:val="single" w:sz="4" w:space="0" w:color="000000"/>
              <w:left w:val="single" w:sz="4" w:space="0" w:color="000000"/>
              <w:bottom w:val="single" w:sz="4" w:space="0" w:color="000000"/>
              <w:right w:val="single" w:sz="4" w:space="0" w:color="000000"/>
            </w:tcBorders>
            <w:hideMark/>
          </w:tcPr>
          <w:p w14:paraId="27A24C3D" w14:textId="54655EE8"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Заведующий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лабораторией</w:t>
            </w:r>
            <w:proofErr w:type="spellEnd"/>
          </w:p>
        </w:tc>
      </w:tr>
      <w:tr w:rsidR="004265EC" w:rsidRPr="00EB127E" w14:paraId="04A8028F"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F89B325" w14:textId="7C7BB01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1.12</w:t>
            </w:r>
          </w:p>
        </w:tc>
        <w:tc>
          <w:tcPr>
            <w:tcW w:w="8612" w:type="dxa"/>
            <w:tcBorders>
              <w:top w:val="single" w:sz="4" w:space="0" w:color="000000"/>
              <w:left w:val="single" w:sz="4" w:space="0" w:color="000000"/>
              <w:bottom w:val="single" w:sz="4" w:space="0" w:color="000000"/>
              <w:right w:val="single" w:sz="4" w:space="0" w:color="000000"/>
            </w:tcBorders>
            <w:hideMark/>
          </w:tcPr>
          <w:p w14:paraId="58425AF3" w14:textId="4B2D2FA5"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научный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сотрудник</w:t>
            </w:r>
            <w:proofErr w:type="spellEnd"/>
          </w:p>
        </w:tc>
      </w:tr>
      <w:tr w:rsidR="004265EC" w:rsidRPr="00EB127E" w14:paraId="36739A48"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3A467DE" w14:textId="301F44F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1.13</w:t>
            </w:r>
          </w:p>
        </w:tc>
        <w:tc>
          <w:tcPr>
            <w:tcW w:w="8612" w:type="dxa"/>
            <w:tcBorders>
              <w:top w:val="single" w:sz="4" w:space="0" w:color="000000"/>
              <w:left w:val="single" w:sz="4" w:space="0" w:color="000000"/>
              <w:bottom w:val="single" w:sz="4" w:space="0" w:color="000000"/>
              <w:right w:val="single" w:sz="4" w:space="0" w:color="000000"/>
            </w:tcBorders>
            <w:hideMark/>
          </w:tcPr>
          <w:p w14:paraId="3C76D91A" w14:textId="00AA62FE"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Ученый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секретарь</w:t>
            </w:r>
            <w:proofErr w:type="spellEnd"/>
          </w:p>
        </w:tc>
      </w:tr>
      <w:tr w:rsidR="004265EC" w:rsidRPr="00EB127E" w14:paraId="7085F671" w14:textId="77777777" w:rsidTr="004265EC">
        <w:tc>
          <w:tcPr>
            <w:tcW w:w="675" w:type="dxa"/>
            <w:tcBorders>
              <w:top w:val="single" w:sz="4" w:space="0" w:color="000000"/>
              <w:left w:val="single" w:sz="4" w:space="0" w:color="000000"/>
              <w:bottom w:val="single" w:sz="4" w:space="0" w:color="000000"/>
              <w:right w:val="single" w:sz="4" w:space="0" w:color="000000"/>
            </w:tcBorders>
          </w:tcPr>
          <w:p w14:paraId="047ACB5E" w14:textId="3AA56CB5"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1.14</w:t>
            </w:r>
          </w:p>
        </w:tc>
        <w:tc>
          <w:tcPr>
            <w:tcW w:w="8612" w:type="dxa"/>
            <w:tcBorders>
              <w:top w:val="single" w:sz="4" w:space="0" w:color="000000"/>
              <w:left w:val="single" w:sz="4" w:space="0" w:color="000000"/>
              <w:bottom w:val="single" w:sz="4" w:space="0" w:color="000000"/>
              <w:right w:val="single" w:sz="4" w:space="0" w:color="000000"/>
            </w:tcBorders>
            <w:hideMark/>
          </w:tcPr>
          <w:p w14:paraId="0BF27BD9" w14:textId="75316EF6"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специалист</w:t>
            </w:r>
            <w:proofErr w:type="spellEnd"/>
            <w:r w:rsidRPr="004265EC">
              <w:rPr>
                <w:rFonts w:ascii="Times New Roman" w:hAnsi="Times New Roman"/>
                <w:sz w:val="28"/>
                <w:szCs w:val="28"/>
                <w:lang w:eastAsia="en-US"/>
              </w:rPr>
              <w:t xml:space="preserve"> </w:t>
            </w:r>
          </w:p>
        </w:tc>
      </w:tr>
      <w:tr w:rsidR="004265EC" w:rsidRPr="00EB127E" w14:paraId="2D3D0AD1"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148996B" w14:textId="77481F5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1.15</w:t>
            </w:r>
          </w:p>
        </w:tc>
        <w:tc>
          <w:tcPr>
            <w:tcW w:w="8612" w:type="dxa"/>
            <w:tcBorders>
              <w:top w:val="single" w:sz="4" w:space="0" w:color="000000"/>
              <w:left w:val="single" w:sz="4" w:space="0" w:color="000000"/>
              <w:bottom w:val="single" w:sz="4" w:space="0" w:color="000000"/>
              <w:right w:val="single" w:sz="4" w:space="0" w:color="000000"/>
            </w:tcBorders>
            <w:hideMark/>
          </w:tcPr>
          <w:p w14:paraId="5E4C393F" w14:textId="75D897E8"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Специалист</w:t>
            </w:r>
            <w:proofErr w:type="spellEnd"/>
          </w:p>
        </w:tc>
      </w:tr>
      <w:tr w:rsidR="004265EC" w:rsidRPr="00EB127E" w14:paraId="1200DFBC" w14:textId="77777777" w:rsidTr="004265EC">
        <w:tc>
          <w:tcPr>
            <w:tcW w:w="675" w:type="dxa"/>
            <w:tcBorders>
              <w:top w:val="single" w:sz="4" w:space="0" w:color="000000"/>
              <w:left w:val="single" w:sz="4" w:space="0" w:color="000000"/>
              <w:bottom w:val="single" w:sz="4" w:space="0" w:color="000000"/>
              <w:right w:val="single" w:sz="4" w:space="0" w:color="000000"/>
            </w:tcBorders>
          </w:tcPr>
          <w:p w14:paraId="0ADA8FD6" w14:textId="24E7204D"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1.16</w:t>
            </w:r>
          </w:p>
        </w:tc>
        <w:tc>
          <w:tcPr>
            <w:tcW w:w="8612" w:type="dxa"/>
            <w:tcBorders>
              <w:top w:val="single" w:sz="4" w:space="0" w:color="000000"/>
              <w:left w:val="single" w:sz="4" w:space="0" w:color="000000"/>
              <w:bottom w:val="single" w:sz="4" w:space="0" w:color="000000"/>
              <w:right w:val="single" w:sz="4" w:space="0" w:color="000000"/>
            </w:tcBorders>
            <w:hideMark/>
          </w:tcPr>
          <w:p w14:paraId="19D4C11B" w14:textId="29325458"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Руководитель</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центра</w:t>
            </w:r>
            <w:proofErr w:type="spellEnd"/>
          </w:p>
        </w:tc>
      </w:tr>
      <w:tr w:rsidR="004265EC" w:rsidRPr="00EB127E" w14:paraId="33416E29"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FFDE273" w14:textId="51CEFFC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1.17</w:t>
            </w:r>
          </w:p>
        </w:tc>
        <w:tc>
          <w:tcPr>
            <w:tcW w:w="8612" w:type="dxa"/>
            <w:tcBorders>
              <w:top w:val="single" w:sz="4" w:space="0" w:color="000000"/>
              <w:left w:val="single" w:sz="4" w:space="0" w:color="000000"/>
              <w:bottom w:val="single" w:sz="4" w:space="0" w:color="000000"/>
              <w:right w:val="single" w:sz="4" w:space="0" w:color="000000"/>
            </w:tcBorders>
            <w:hideMark/>
          </w:tcPr>
          <w:p w14:paraId="4693E83E" w14:textId="7DCCAC60"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Техник</w:t>
            </w:r>
            <w:proofErr w:type="spellEnd"/>
          </w:p>
        </w:tc>
      </w:tr>
      <w:tr w:rsidR="004265EC" w:rsidRPr="00EB127E" w14:paraId="62303844"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82714A9" w14:textId="0D36DB39"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1.18</w:t>
            </w:r>
          </w:p>
        </w:tc>
        <w:tc>
          <w:tcPr>
            <w:tcW w:w="8612" w:type="dxa"/>
            <w:tcBorders>
              <w:top w:val="single" w:sz="4" w:space="0" w:color="000000"/>
              <w:left w:val="single" w:sz="4" w:space="0" w:color="000000"/>
              <w:bottom w:val="single" w:sz="4" w:space="0" w:color="000000"/>
              <w:right w:val="single" w:sz="4" w:space="0" w:color="000000"/>
            </w:tcBorders>
            <w:hideMark/>
          </w:tcPr>
          <w:p w14:paraId="702BFA5A" w14:textId="39E52E1E"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Техник-программист</w:t>
            </w:r>
            <w:proofErr w:type="spellEnd"/>
          </w:p>
        </w:tc>
      </w:tr>
      <w:tr w:rsidR="004265EC" w:rsidRPr="00EB127E" w14:paraId="5C8E4259"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A1E55A1" w14:textId="0C84C518"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1.19</w:t>
            </w:r>
          </w:p>
        </w:tc>
        <w:tc>
          <w:tcPr>
            <w:tcW w:w="8612" w:type="dxa"/>
            <w:tcBorders>
              <w:top w:val="single" w:sz="4" w:space="0" w:color="000000"/>
              <w:left w:val="single" w:sz="4" w:space="0" w:color="000000"/>
              <w:bottom w:val="single" w:sz="4" w:space="0" w:color="000000"/>
              <w:right w:val="single" w:sz="4" w:space="0" w:color="000000"/>
            </w:tcBorders>
            <w:hideMark/>
          </w:tcPr>
          <w:p w14:paraId="6EEB865B" w14:textId="7E50501D"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Специалист</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защите</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информации</w:t>
            </w:r>
            <w:proofErr w:type="spellEnd"/>
          </w:p>
        </w:tc>
      </w:tr>
      <w:tr w:rsidR="004265EC" w:rsidRPr="00EB127E" w14:paraId="4AD1813D"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8E7D827" w14:textId="5C89E3B6"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1.20</w:t>
            </w:r>
          </w:p>
        </w:tc>
        <w:tc>
          <w:tcPr>
            <w:tcW w:w="8612" w:type="dxa"/>
            <w:tcBorders>
              <w:top w:val="single" w:sz="4" w:space="0" w:color="000000"/>
              <w:left w:val="single" w:sz="4" w:space="0" w:color="000000"/>
              <w:bottom w:val="single" w:sz="4" w:space="0" w:color="000000"/>
              <w:right w:val="single" w:sz="4" w:space="0" w:color="000000"/>
            </w:tcBorders>
            <w:hideMark/>
          </w:tcPr>
          <w:p w14:paraId="589442BF" w14:textId="28C7ED50" w:rsidR="004265EC" w:rsidRPr="004265EC" w:rsidRDefault="004265EC" w:rsidP="004265EC">
            <w:pPr>
              <w:autoSpaceDE w:val="0"/>
              <w:autoSpaceDN w:val="0"/>
              <w:rPr>
                <w:rFonts w:ascii="Times New Roman" w:eastAsia="Times New Roman" w:hAnsi="Times New Roman"/>
                <w:sz w:val="28"/>
                <w:szCs w:val="28"/>
                <w:lang w:eastAsia="en-US"/>
              </w:rPr>
            </w:pPr>
            <w:proofErr w:type="spellStart"/>
            <w:r w:rsidRPr="004265EC">
              <w:rPr>
                <w:rFonts w:ascii="Times New Roman" w:eastAsia="Times New Roman" w:hAnsi="Times New Roman"/>
                <w:sz w:val="28"/>
                <w:szCs w:val="28"/>
                <w:lang w:eastAsia="en-US"/>
              </w:rPr>
              <w:t>Специалист</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по</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информационным</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системам</w:t>
            </w:r>
            <w:proofErr w:type="spellEnd"/>
          </w:p>
        </w:tc>
      </w:tr>
      <w:tr w:rsidR="004265EC" w:rsidRPr="00EB127E" w14:paraId="5E0F30F7"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33554E8" w14:textId="30F1AD96"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1.21</w:t>
            </w:r>
          </w:p>
        </w:tc>
        <w:tc>
          <w:tcPr>
            <w:tcW w:w="8612" w:type="dxa"/>
            <w:tcBorders>
              <w:top w:val="single" w:sz="4" w:space="0" w:color="000000"/>
              <w:left w:val="single" w:sz="4" w:space="0" w:color="000000"/>
              <w:bottom w:val="single" w:sz="4" w:space="0" w:color="000000"/>
              <w:right w:val="single" w:sz="4" w:space="0" w:color="000000"/>
            </w:tcBorders>
            <w:hideMark/>
          </w:tcPr>
          <w:p w14:paraId="6257D18E" w14:textId="115C0B97" w:rsidR="004265EC" w:rsidRPr="004265EC" w:rsidRDefault="004265EC" w:rsidP="004265EC">
            <w:pPr>
              <w:autoSpaceDE w:val="0"/>
              <w:autoSpaceDN w:val="0"/>
              <w:rPr>
                <w:rFonts w:ascii="Times New Roman" w:eastAsia="Times New Roman" w:hAnsi="Times New Roman"/>
                <w:sz w:val="28"/>
                <w:szCs w:val="28"/>
                <w:lang w:eastAsia="en-US"/>
              </w:rPr>
            </w:pPr>
            <w:proofErr w:type="spellStart"/>
            <w:r w:rsidRPr="004265EC">
              <w:rPr>
                <w:rFonts w:ascii="Times New Roman" w:eastAsia="Times New Roman" w:hAnsi="Times New Roman"/>
                <w:sz w:val="28"/>
                <w:szCs w:val="28"/>
                <w:lang w:eastAsia="en-US"/>
              </w:rPr>
              <w:t>Специалист</w:t>
            </w:r>
            <w:proofErr w:type="spellEnd"/>
            <w:r w:rsidRPr="004265EC">
              <w:rPr>
                <w:rFonts w:ascii="Times New Roman" w:eastAsia="Times New Roman" w:hAnsi="Times New Roman"/>
                <w:sz w:val="28"/>
                <w:szCs w:val="28"/>
                <w:lang w:eastAsia="en-US"/>
              </w:rPr>
              <w:t xml:space="preserve"> в </w:t>
            </w:r>
            <w:proofErr w:type="spellStart"/>
            <w:r w:rsidRPr="004265EC">
              <w:rPr>
                <w:rFonts w:ascii="Times New Roman" w:eastAsia="Times New Roman" w:hAnsi="Times New Roman"/>
                <w:sz w:val="28"/>
                <w:szCs w:val="28"/>
                <w:lang w:eastAsia="en-US"/>
              </w:rPr>
              <w:t>сфере</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закупок</w:t>
            </w:r>
            <w:proofErr w:type="spellEnd"/>
          </w:p>
        </w:tc>
      </w:tr>
      <w:tr w:rsidR="004265EC" w:rsidRPr="00EB127E" w14:paraId="466D090D" w14:textId="77777777" w:rsidTr="004265EC">
        <w:trPr>
          <w:trHeight w:val="353"/>
        </w:trPr>
        <w:tc>
          <w:tcPr>
            <w:tcW w:w="675" w:type="dxa"/>
            <w:tcBorders>
              <w:top w:val="single" w:sz="4" w:space="0" w:color="000000"/>
              <w:left w:val="single" w:sz="4" w:space="0" w:color="000000"/>
              <w:bottom w:val="single" w:sz="4" w:space="0" w:color="000000"/>
              <w:right w:val="single" w:sz="4" w:space="0" w:color="000000"/>
            </w:tcBorders>
          </w:tcPr>
          <w:p w14:paraId="2A6A6B51" w14:textId="429D1F9F"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1.22</w:t>
            </w:r>
          </w:p>
        </w:tc>
        <w:tc>
          <w:tcPr>
            <w:tcW w:w="8612" w:type="dxa"/>
            <w:tcBorders>
              <w:top w:val="single" w:sz="4" w:space="0" w:color="000000"/>
              <w:left w:val="single" w:sz="4" w:space="0" w:color="000000"/>
              <w:bottom w:val="single" w:sz="4" w:space="0" w:color="000000"/>
              <w:right w:val="single" w:sz="4" w:space="0" w:color="000000"/>
            </w:tcBorders>
            <w:hideMark/>
          </w:tcPr>
          <w:p w14:paraId="07D661A7" w14:textId="000712D7" w:rsidR="004265EC" w:rsidRPr="004265EC" w:rsidRDefault="004265EC" w:rsidP="004265EC">
            <w:pPr>
              <w:autoSpaceDE w:val="0"/>
              <w:autoSpaceDN w:val="0"/>
              <w:rPr>
                <w:rFonts w:ascii="Times New Roman" w:eastAsia="Times New Roman" w:hAnsi="Times New Roman"/>
                <w:sz w:val="28"/>
                <w:szCs w:val="28"/>
                <w:lang w:eastAsia="en-US"/>
              </w:rPr>
            </w:pPr>
            <w:proofErr w:type="spellStart"/>
            <w:r w:rsidRPr="004265EC">
              <w:rPr>
                <w:rFonts w:ascii="Times New Roman" w:eastAsia="Times New Roman" w:hAnsi="Times New Roman"/>
                <w:sz w:val="28"/>
                <w:szCs w:val="28"/>
                <w:lang w:eastAsia="en-US"/>
              </w:rPr>
              <w:t>Специалист</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по</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управлению</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персоналом</w:t>
            </w:r>
            <w:proofErr w:type="spellEnd"/>
          </w:p>
        </w:tc>
      </w:tr>
      <w:tr w:rsidR="004265EC" w:rsidRPr="00EB127E" w14:paraId="2530C5CC" w14:textId="77777777" w:rsidTr="004265EC">
        <w:tc>
          <w:tcPr>
            <w:tcW w:w="675" w:type="dxa"/>
            <w:tcBorders>
              <w:top w:val="single" w:sz="4" w:space="0" w:color="000000"/>
              <w:left w:val="single" w:sz="4" w:space="0" w:color="000000"/>
              <w:bottom w:val="single" w:sz="4" w:space="0" w:color="000000"/>
              <w:right w:val="single" w:sz="4" w:space="0" w:color="000000"/>
            </w:tcBorders>
          </w:tcPr>
          <w:p w14:paraId="5BB6427A" w14:textId="20D2DF38"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1.23</w:t>
            </w:r>
          </w:p>
        </w:tc>
        <w:tc>
          <w:tcPr>
            <w:tcW w:w="8612" w:type="dxa"/>
            <w:tcBorders>
              <w:top w:val="single" w:sz="4" w:space="0" w:color="000000"/>
              <w:left w:val="single" w:sz="4" w:space="0" w:color="000000"/>
              <w:bottom w:val="single" w:sz="4" w:space="0" w:color="000000"/>
              <w:right w:val="single" w:sz="4" w:space="0" w:color="000000"/>
            </w:tcBorders>
            <w:hideMark/>
          </w:tcPr>
          <w:p w14:paraId="60011934" w14:textId="4FA3D885" w:rsidR="004265EC" w:rsidRPr="004265EC" w:rsidRDefault="004265EC" w:rsidP="004265EC">
            <w:pPr>
              <w:autoSpaceDE w:val="0"/>
              <w:autoSpaceDN w:val="0"/>
              <w:rPr>
                <w:rFonts w:ascii="Times New Roman" w:eastAsia="Times New Roman" w:hAnsi="Times New Roman"/>
                <w:sz w:val="28"/>
                <w:szCs w:val="28"/>
                <w:lang w:val="ru-RU" w:eastAsia="en-US"/>
              </w:rPr>
            </w:pPr>
            <w:r w:rsidRPr="004265EC">
              <w:rPr>
                <w:rFonts w:ascii="Times New Roman" w:eastAsia="Times New Roman" w:hAnsi="Times New Roman"/>
                <w:sz w:val="28"/>
                <w:szCs w:val="28"/>
                <w:lang w:val="ru-RU" w:eastAsia="en-US"/>
              </w:rPr>
              <w:t>Специалист в области охраны труда</w:t>
            </w:r>
          </w:p>
        </w:tc>
      </w:tr>
      <w:tr w:rsidR="004265EC" w:rsidRPr="00EB127E" w14:paraId="16030819"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5A946E3" w14:textId="54CA339F"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1.24</w:t>
            </w:r>
          </w:p>
        </w:tc>
        <w:tc>
          <w:tcPr>
            <w:tcW w:w="8612" w:type="dxa"/>
            <w:tcBorders>
              <w:top w:val="single" w:sz="4" w:space="0" w:color="000000"/>
              <w:left w:val="single" w:sz="4" w:space="0" w:color="000000"/>
              <w:bottom w:val="single" w:sz="4" w:space="0" w:color="000000"/>
              <w:right w:val="single" w:sz="4" w:space="0" w:color="000000"/>
            </w:tcBorders>
            <w:hideMark/>
          </w:tcPr>
          <w:p w14:paraId="5B20D7C8" w14:textId="7A212C31" w:rsidR="004265EC" w:rsidRPr="004265EC" w:rsidRDefault="004265EC" w:rsidP="004265EC">
            <w:pPr>
              <w:autoSpaceDE w:val="0"/>
              <w:autoSpaceDN w:val="0"/>
              <w:rPr>
                <w:rFonts w:ascii="Times New Roman" w:eastAsia="Times New Roman" w:hAnsi="Times New Roman"/>
                <w:sz w:val="28"/>
                <w:szCs w:val="28"/>
                <w:lang w:eastAsia="en-US"/>
              </w:rPr>
            </w:pPr>
            <w:proofErr w:type="spellStart"/>
            <w:r w:rsidRPr="004265EC">
              <w:rPr>
                <w:rFonts w:ascii="Times New Roman" w:eastAsia="Times New Roman" w:hAnsi="Times New Roman"/>
                <w:sz w:val="28"/>
                <w:szCs w:val="28"/>
                <w:lang w:eastAsia="en-US"/>
              </w:rPr>
              <w:t>Администратор</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баз</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данных</w:t>
            </w:r>
            <w:proofErr w:type="spellEnd"/>
          </w:p>
        </w:tc>
      </w:tr>
      <w:tr w:rsidR="004265EC" w:rsidRPr="00EB127E" w14:paraId="5FDD9FC6" w14:textId="77777777" w:rsidTr="004265EC">
        <w:tc>
          <w:tcPr>
            <w:tcW w:w="675" w:type="dxa"/>
            <w:tcBorders>
              <w:top w:val="single" w:sz="4" w:space="0" w:color="000000"/>
              <w:left w:val="single" w:sz="4" w:space="0" w:color="000000"/>
              <w:bottom w:val="single" w:sz="4" w:space="0" w:color="000000"/>
              <w:right w:val="single" w:sz="4" w:space="0" w:color="000000"/>
            </w:tcBorders>
          </w:tcPr>
          <w:p w14:paraId="7A68DBCA" w14:textId="6C2B3127"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1.25</w:t>
            </w:r>
          </w:p>
        </w:tc>
        <w:tc>
          <w:tcPr>
            <w:tcW w:w="8612" w:type="dxa"/>
            <w:tcBorders>
              <w:top w:val="single" w:sz="4" w:space="0" w:color="000000"/>
              <w:left w:val="single" w:sz="4" w:space="0" w:color="000000"/>
              <w:bottom w:val="single" w:sz="4" w:space="0" w:color="000000"/>
              <w:right w:val="single" w:sz="4" w:space="0" w:color="000000"/>
            </w:tcBorders>
            <w:hideMark/>
          </w:tcPr>
          <w:p w14:paraId="0D5A64E7" w14:textId="2A1172AB" w:rsidR="004265EC" w:rsidRPr="004265EC" w:rsidRDefault="004265EC" w:rsidP="004265EC">
            <w:pPr>
              <w:autoSpaceDE w:val="0"/>
              <w:autoSpaceDN w:val="0"/>
              <w:rPr>
                <w:rFonts w:ascii="Times New Roman" w:eastAsia="Times New Roman" w:hAnsi="Times New Roman"/>
                <w:sz w:val="28"/>
                <w:szCs w:val="28"/>
                <w:lang w:val="ru-RU" w:eastAsia="en-US"/>
              </w:rPr>
            </w:pPr>
            <w:r w:rsidRPr="004265EC">
              <w:rPr>
                <w:rFonts w:ascii="Times New Roman" w:eastAsia="Times New Roman" w:hAnsi="Times New Roman"/>
                <w:sz w:val="28"/>
                <w:szCs w:val="28"/>
                <w:lang w:val="ru-RU" w:eastAsia="en-US"/>
              </w:rPr>
              <w:t>Менеджер продуктов в области информационных технологий</w:t>
            </w:r>
          </w:p>
        </w:tc>
      </w:tr>
      <w:tr w:rsidR="004265EC" w:rsidRPr="00EB127E" w14:paraId="4EB0F460" w14:textId="77777777" w:rsidTr="004265EC">
        <w:tc>
          <w:tcPr>
            <w:tcW w:w="675" w:type="dxa"/>
            <w:tcBorders>
              <w:top w:val="single" w:sz="4" w:space="0" w:color="000000"/>
              <w:left w:val="single" w:sz="4" w:space="0" w:color="000000"/>
              <w:bottom w:val="single" w:sz="4" w:space="0" w:color="000000"/>
              <w:right w:val="single" w:sz="4" w:space="0" w:color="000000"/>
            </w:tcBorders>
          </w:tcPr>
          <w:p w14:paraId="510B1104" w14:textId="50098F91"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1.26</w:t>
            </w:r>
          </w:p>
        </w:tc>
        <w:tc>
          <w:tcPr>
            <w:tcW w:w="8612" w:type="dxa"/>
            <w:tcBorders>
              <w:top w:val="single" w:sz="4" w:space="0" w:color="000000"/>
              <w:left w:val="single" w:sz="4" w:space="0" w:color="000000"/>
              <w:bottom w:val="single" w:sz="4" w:space="0" w:color="000000"/>
              <w:right w:val="single" w:sz="4" w:space="0" w:color="000000"/>
            </w:tcBorders>
            <w:hideMark/>
          </w:tcPr>
          <w:p w14:paraId="54474F10" w14:textId="23C4D423" w:rsidR="004265EC" w:rsidRPr="004265EC" w:rsidRDefault="004265EC" w:rsidP="004265EC">
            <w:pPr>
              <w:autoSpaceDE w:val="0"/>
              <w:autoSpaceDN w:val="0"/>
              <w:rPr>
                <w:rFonts w:ascii="Times New Roman" w:eastAsia="Times New Roman" w:hAnsi="Times New Roman"/>
                <w:sz w:val="28"/>
                <w:szCs w:val="28"/>
                <w:lang w:eastAsia="en-US"/>
              </w:rPr>
            </w:pPr>
            <w:proofErr w:type="spellStart"/>
            <w:r w:rsidRPr="004265EC">
              <w:rPr>
                <w:rFonts w:ascii="Times New Roman" w:eastAsia="Times New Roman" w:hAnsi="Times New Roman"/>
                <w:sz w:val="28"/>
                <w:szCs w:val="28"/>
                <w:lang w:eastAsia="en-US"/>
              </w:rPr>
              <w:t>Менеджер</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по</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информационным</w:t>
            </w:r>
            <w:proofErr w:type="spellEnd"/>
            <w:r w:rsidRPr="004265EC">
              <w:rPr>
                <w:rFonts w:ascii="Times New Roman" w:eastAsia="Times New Roman" w:hAnsi="Times New Roman"/>
                <w:sz w:val="28"/>
                <w:szCs w:val="28"/>
                <w:lang w:eastAsia="en-US"/>
              </w:rPr>
              <w:t xml:space="preserve"> </w:t>
            </w:r>
            <w:proofErr w:type="spellStart"/>
            <w:r w:rsidRPr="004265EC">
              <w:rPr>
                <w:rFonts w:ascii="Times New Roman" w:eastAsia="Times New Roman" w:hAnsi="Times New Roman"/>
                <w:sz w:val="28"/>
                <w:szCs w:val="28"/>
                <w:lang w:eastAsia="en-US"/>
              </w:rPr>
              <w:t>технологиям</w:t>
            </w:r>
            <w:proofErr w:type="spellEnd"/>
          </w:p>
        </w:tc>
      </w:tr>
      <w:tr w:rsidR="004265EC" w:rsidRPr="00EB127E" w14:paraId="77D4E07A"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9391B34" w14:textId="19D584D2" w:rsidR="004265EC" w:rsidRPr="004265EC" w:rsidRDefault="004265EC" w:rsidP="004265EC">
            <w:pPr>
              <w:autoSpaceDE w:val="0"/>
              <w:autoSpaceDN w:val="0"/>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lastRenderedPageBreak/>
              <w:t>1.27</w:t>
            </w:r>
          </w:p>
        </w:tc>
        <w:tc>
          <w:tcPr>
            <w:tcW w:w="8612" w:type="dxa"/>
            <w:tcBorders>
              <w:top w:val="single" w:sz="4" w:space="0" w:color="000000"/>
              <w:left w:val="single" w:sz="4" w:space="0" w:color="000000"/>
              <w:bottom w:val="single" w:sz="4" w:space="0" w:color="000000"/>
              <w:right w:val="single" w:sz="4" w:space="0" w:color="000000"/>
            </w:tcBorders>
            <w:hideMark/>
          </w:tcPr>
          <w:p w14:paraId="759BDF5D" w14:textId="3098992D" w:rsidR="004265EC" w:rsidRPr="004265EC" w:rsidRDefault="004265EC" w:rsidP="004265EC">
            <w:pPr>
              <w:autoSpaceDE w:val="0"/>
              <w:autoSpaceDN w:val="0"/>
              <w:rPr>
                <w:rFonts w:ascii="Times New Roman" w:eastAsia="Times New Roman" w:hAnsi="Times New Roman"/>
                <w:sz w:val="28"/>
                <w:szCs w:val="28"/>
                <w:lang w:val="ru-RU" w:eastAsia="en-US"/>
              </w:rPr>
            </w:pPr>
            <w:r w:rsidRPr="004265EC">
              <w:rPr>
                <w:rFonts w:ascii="Times New Roman" w:eastAsia="Times New Roman" w:hAnsi="Times New Roman"/>
                <w:sz w:val="28"/>
                <w:szCs w:val="28"/>
                <w:lang w:val="ru-RU" w:eastAsia="en-US"/>
              </w:rPr>
              <w:t>Руководитель проектов в области информационных технологий</w:t>
            </w:r>
          </w:p>
        </w:tc>
      </w:tr>
      <w:tr w:rsidR="004265EC" w:rsidRPr="00EB127E" w14:paraId="793EF399"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EE231CD" w14:textId="2F552948"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1.28</w:t>
            </w:r>
          </w:p>
        </w:tc>
        <w:tc>
          <w:tcPr>
            <w:tcW w:w="8612" w:type="dxa"/>
            <w:tcBorders>
              <w:top w:val="single" w:sz="4" w:space="0" w:color="000000"/>
              <w:left w:val="single" w:sz="4" w:space="0" w:color="000000"/>
              <w:bottom w:val="single" w:sz="4" w:space="0" w:color="000000"/>
              <w:right w:val="single" w:sz="4" w:space="0" w:color="000000"/>
            </w:tcBorders>
            <w:hideMark/>
          </w:tcPr>
          <w:p w14:paraId="3CB4A587" w14:textId="4ED57B26"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технической поддержке информационно-коммуникационных систем</w:t>
            </w:r>
          </w:p>
        </w:tc>
      </w:tr>
      <w:tr w:rsidR="004265EC" w:rsidRPr="00EB127E" w14:paraId="422917FF"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0669A54" w14:textId="711D837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1.29</w:t>
            </w:r>
          </w:p>
        </w:tc>
        <w:tc>
          <w:tcPr>
            <w:tcW w:w="8612" w:type="dxa"/>
            <w:tcBorders>
              <w:top w:val="single" w:sz="4" w:space="0" w:color="000000"/>
              <w:left w:val="single" w:sz="4" w:space="0" w:color="000000"/>
              <w:bottom w:val="single" w:sz="4" w:space="0" w:color="000000"/>
              <w:right w:val="single" w:sz="4" w:space="0" w:color="000000"/>
            </w:tcBorders>
            <w:hideMark/>
          </w:tcPr>
          <w:p w14:paraId="7F142053" w14:textId="769D6CDF"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дизайну графических и пользовательских интерфейсов</w:t>
            </w:r>
          </w:p>
        </w:tc>
      </w:tr>
      <w:tr w:rsidR="004265EC" w:rsidRPr="00EB127E" w14:paraId="041BA40C" w14:textId="77777777" w:rsidTr="004265EC">
        <w:tc>
          <w:tcPr>
            <w:tcW w:w="675" w:type="dxa"/>
            <w:tcBorders>
              <w:top w:val="single" w:sz="4" w:space="0" w:color="000000"/>
              <w:left w:val="single" w:sz="4" w:space="0" w:color="000000"/>
              <w:bottom w:val="single" w:sz="4" w:space="0" w:color="000000"/>
              <w:right w:val="single" w:sz="4" w:space="0" w:color="000000"/>
            </w:tcBorders>
          </w:tcPr>
          <w:p w14:paraId="3D9E2CBC" w14:textId="1448B9E2"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1.30</w:t>
            </w:r>
          </w:p>
        </w:tc>
        <w:tc>
          <w:tcPr>
            <w:tcW w:w="8612" w:type="dxa"/>
            <w:tcBorders>
              <w:top w:val="single" w:sz="4" w:space="0" w:color="000000"/>
              <w:left w:val="single" w:sz="4" w:space="0" w:color="000000"/>
              <w:bottom w:val="single" w:sz="4" w:space="0" w:color="000000"/>
              <w:right w:val="single" w:sz="4" w:space="0" w:color="000000"/>
            </w:tcBorders>
            <w:hideMark/>
          </w:tcPr>
          <w:p w14:paraId="3D8A779D" w14:textId="4B3B50F9"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администрированию сетевых устройств информационно-коммуникационных систем</w:t>
            </w:r>
          </w:p>
        </w:tc>
      </w:tr>
      <w:tr w:rsidR="004265EC" w:rsidRPr="00EB127E" w14:paraId="11B165D6" w14:textId="77777777" w:rsidTr="004265EC">
        <w:tc>
          <w:tcPr>
            <w:tcW w:w="675" w:type="dxa"/>
            <w:tcBorders>
              <w:top w:val="single" w:sz="4" w:space="0" w:color="000000"/>
              <w:left w:val="single" w:sz="4" w:space="0" w:color="000000"/>
              <w:bottom w:val="single" w:sz="4" w:space="0" w:color="000000"/>
              <w:right w:val="single" w:sz="4" w:space="0" w:color="000000"/>
            </w:tcBorders>
          </w:tcPr>
          <w:p w14:paraId="0B059057" w14:textId="450FC42E"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1.31</w:t>
            </w:r>
          </w:p>
        </w:tc>
        <w:tc>
          <w:tcPr>
            <w:tcW w:w="8612" w:type="dxa"/>
            <w:tcBorders>
              <w:top w:val="single" w:sz="4" w:space="0" w:color="000000"/>
              <w:left w:val="single" w:sz="4" w:space="0" w:color="000000"/>
              <w:bottom w:val="single" w:sz="4" w:space="0" w:color="000000"/>
              <w:right w:val="single" w:sz="4" w:space="0" w:color="000000"/>
            </w:tcBorders>
            <w:hideMark/>
          </w:tcPr>
          <w:p w14:paraId="337103F4" w14:textId="7826FEB0"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Системный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программист</w:t>
            </w:r>
            <w:proofErr w:type="spellEnd"/>
          </w:p>
        </w:tc>
      </w:tr>
      <w:tr w:rsidR="004265EC" w:rsidRPr="00EB127E" w14:paraId="551163CB" w14:textId="77777777" w:rsidTr="004265EC">
        <w:tc>
          <w:tcPr>
            <w:tcW w:w="675" w:type="dxa"/>
            <w:tcBorders>
              <w:top w:val="single" w:sz="4" w:space="0" w:color="000000"/>
              <w:left w:val="single" w:sz="4" w:space="0" w:color="000000"/>
              <w:bottom w:val="single" w:sz="4" w:space="0" w:color="000000"/>
              <w:right w:val="single" w:sz="4" w:space="0" w:color="000000"/>
            </w:tcBorders>
          </w:tcPr>
          <w:p w14:paraId="77BE34F4" w14:textId="08E5F19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1.32</w:t>
            </w:r>
          </w:p>
        </w:tc>
        <w:tc>
          <w:tcPr>
            <w:tcW w:w="8612" w:type="dxa"/>
            <w:tcBorders>
              <w:top w:val="single" w:sz="4" w:space="0" w:color="000000"/>
              <w:left w:val="single" w:sz="4" w:space="0" w:color="000000"/>
              <w:bottom w:val="single" w:sz="4" w:space="0" w:color="000000"/>
              <w:right w:val="single" w:sz="4" w:space="0" w:color="000000"/>
            </w:tcBorders>
            <w:hideMark/>
          </w:tcPr>
          <w:p w14:paraId="5D9C6D13" w14:textId="6F7F0A62"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Специалист</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информационным</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ресурсам</w:t>
            </w:r>
            <w:proofErr w:type="spellEnd"/>
          </w:p>
        </w:tc>
      </w:tr>
      <w:tr w:rsidR="004265EC" w:rsidRPr="00EB127E" w14:paraId="646111F4" w14:textId="77777777" w:rsidTr="004265EC">
        <w:trPr>
          <w:trHeight w:val="257"/>
        </w:trPr>
        <w:tc>
          <w:tcPr>
            <w:tcW w:w="675" w:type="dxa"/>
            <w:tcBorders>
              <w:top w:val="single" w:sz="4" w:space="0" w:color="000000"/>
              <w:left w:val="single" w:sz="4" w:space="0" w:color="000000"/>
              <w:bottom w:val="single" w:sz="4" w:space="0" w:color="000000"/>
              <w:right w:val="single" w:sz="4" w:space="0" w:color="000000"/>
            </w:tcBorders>
          </w:tcPr>
          <w:p w14:paraId="137A5D88" w14:textId="78717E9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1.33</w:t>
            </w:r>
          </w:p>
        </w:tc>
        <w:tc>
          <w:tcPr>
            <w:tcW w:w="8612" w:type="dxa"/>
            <w:tcBorders>
              <w:top w:val="single" w:sz="4" w:space="0" w:color="000000"/>
              <w:left w:val="single" w:sz="4" w:space="0" w:color="000000"/>
              <w:bottom w:val="single" w:sz="4" w:space="0" w:color="000000"/>
              <w:right w:val="single" w:sz="4" w:space="0" w:color="000000"/>
            </w:tcBorders>
            <w:hideMark/>
          </w:tcPr>
          <w:p w14:paraId="172E402F" w14:textId="57026F72"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тестированию в области информационных технологий</w:t>
            </w:r>
          </w:p>
        </w:tc>
      </w:tr>
      <w:tr w:rsidR="004265EC" w:rsidRPr="00EB127E" w14:paraId="7F5AA442"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35A1F1C" w14:textId="3511B601"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1.34</w:t>
            </w:r>
          </w:p>
        </w:tc>
        <w:tc>
          <w:tcPr>
            <w:tcW w:w="8612" w:type="dxa"/>
            <w:tcBorders>
              <w:top w:val="single" w:sz="4" w:space="0" w:color="000000"/>
              <w:left w:val="single" w:sz="4" w:space="0" w:color="000000"/>
              <w:bottom w:val="single" w:sz="4" w:space="0" w:color="000000"/>
              <w:right w:val="single" w:sz="4" w:space="0" w:color="000000"/>
            </w:tcBorders>
            <w:hideMark/>
          </w:tcPr>
          <w:p w14:paraId="7AFAB765" w14:textId="5862DA36"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защите информации в автоматизированных системах</w:t>
            </w:r>
          </w:p>
        </w:tc>
      </w:tr>
      <w:tr w:rsidR="004265EC" w:rsidRPr="00EB127E" w14:paraId="1EC8BF75"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51EC715" w14:textId="03800DB9"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1.35</w:t>
            </w:r>
          </w:p>
        </w:tc>
        <w:tc>
          <w:tcPr>
            <w:tcW w:w="8612" w:type="dxa"/>
            <w:tcBorders>
              <w:top w:val="single" w:sz="4" w:space="0" w:color="000000"/>
              <w:left w:val="single" w:sz="4" w:space="0" w:color="000000"/>
              <w:bottom w:val="single" w:sz="4" w:space="0" w:color="000000"/>
              <w:right w:val="single" w:sz="4" w:space="0" w:color="000000"/>
            </w:tcBorders>
            <w:hideMark/>
          </w:tcPr>
          <w:p w14:paraId="535C80DF" w14:textId="136858AE"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безопасности компьютерных систем и сетей</w:t>
            </w:r>
          </w:p>
        </w:tc>
      </w:tr>
      <w:tr w:rsidR="004265EC" w:rsidRPr="00EB127E" w14:paraId="57A445E9"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1DE88D1" w14:textId="629B1F0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1.36</w:t>
            </w:r>
          </w:p>
        </w:tc>
        <w:tc>
          <w:tcPr>
            <w:tcW w:w="8612" w:type="dxa"/>
            <w:tcBorders>
              <w:top w:val="single" w:sz="4" w:space="0" w:color="000000"/>
              <w:left w:val="single" w:sz="4" w:space="0" w:color="000000"/>
              <w:bottom w:val="single" w:sz="4" w:space="0" w:color="000000"/>
              <w:right w:val="single" w:sz="4" w:space="0" w:color="000000"/>
            </w:tcBorders>
            <w:hideMark/>
          </w:tcPr>
          <w:p w14:paraId="1665BA2E" w14:textId="28C82920"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технической защите информации</w:t>
            </w:r>
          </w:p>
        </w:tc>
      </w:tr>
      <w:tr w:rsidR="004265EC" w:rsidRPr="00EB127E" w14:paraId="2474281C"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18505B6" w14:textId="7E8D8601"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1.37</w:t>
            </w:r>
          </w:p>
        </w:tc>
        <w:tc>
          <w:tcPr>
            <w:tcW w:w="8612" w:type="dxa"/>
            <w:tcBorders>
              <w:top w:val="single" w:sz="4" w:space="0" w:color="000000"/>
              <w:left w:val="single" w:sz="4" w:space="0" w:color="000000"/>
              <w:bottom w:val="single" w:sz="4" w:space="0" w:color="000000"/>
              <w:right w:val="single" w:sz="4" w:space="0" w:color="000000"/>
            </w:tcBorders>
            <w:hideMark/>
          </w:tcPr>
          <w:p w14:paraId="541AD542" w14:textId="71338BBF"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Специалист по защите информации в телекоммуникационных системах и сетях</w:t>
            </w:r>
          </w:p>
        </w:tc>
      </w:tr>
      <w:tr w:rsidR="004265EC" w:rsidRPr="00EB127E" w14:paraId="2CCB566A" w14:textId="77777777" w:rsidTr="004265EC">
        <w:tc>
          <w:tcPr>
            <w:tcW w:w="675" w:type="dxa"/>
            <w:tcBorders>
              <w:top w:val="single" w:sz="4" w:space="0" w:color="000000"/>
              <w:left w:val="single" w:sz="4" w:space="0" w:color="000000"/>
              <w:bottom w:val="single" w:sz="4" w:space="0" w:color="000000"/>
              <w:right w:val="single" w:sz="4" w:space="0" w:color="000000"/>
            </w:tcBorders>
          </w:tcPr>
          <w:p w14:paraId="7149989A" w14:textId="165ACDFA" w:rsidR="004265EC" w:rsidRPr="004265EC" w:rsidRDefault="004265EC" w:rsidP="004265EC">
            <w:pPr>
              <w:jc w:val="center"/>
              <w:rPr>
                <w:rFonts w:ascii="Times New Roman" w:hAnsi="Times New Roman"/>
                <w:sz w:val="28"/>
                <w:szCs w:val="28"/>
                <w:lang w:val="ru-RU" w:eastAsia="en-US"/>
              </w:rPr>
            </w:pPr>
            <w:r>
              <w:rPr>
                <w:rFonts w:ascii="Times New Roman" w:hAnsi="Times New Roman"/>
                <w:sz w:val="28"/>
                <w:szCs w:val="28"/>
                <w:lang w:val="ru-RU" w:eastAsia="en-US"/>
              </w:rPr>
              <w:t>2</w:t>
            </w:r>
          </w:p>
        </w:tc>
        <w:tc>
          <w:tcPr>
            <w:tcW w:w="8612" w:type="dxa"/>
            <w:tcBorders>
              <w:top w:val="single" w:sz="4" w:space="0" w:color="000000"/>
              <w:left w:val="single" w:sz="4" w:space="0" w:color="000000"/>
              <w:bottom w:val="single" w:sz="4" w:space="0" w:color="000000"/>
              <w:right w:val="single" w:sz="4" w:space="0" w:color="000000"/>
            </w:tcBorders>
            <w:hideMark/>
          </w:tcPr>
          <w:p w14:paraId="17337990" w14:textId="4739038A" w:rsidR="004265EC" w:rsidRPr="004265EC" w:rsidRDefault="004265EC" w:rsidP="004265EC">
            <w:pPr>
              <w:jc w:val="center"/>
              <w:rPr>
                <w:rFonts w:ascii="Times New Roman" w:hAnsi="Times New Roman"/>
                <w:sz w:val="28"/>
                <w:szCs w:val="28"/>
                <w:lang w:eastAsia="en-US"/>
              </w:rPr>
            </w:pPr>
            <w:proofErr w:type="spellStart"/>
            <w:r w:rsidRPr="004265EC">
              <w:rPr>
                <w:rFonts w:ascii="Times New Roman" w:hAnsi="Times New Roman"/>
                <w:sz w:val="28"/>
                <w:szCs w:val="28"/>
                <w:lang w:eastAsia="en-US"/>
              </w:rPr>
              <w:t>Вспомогательный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персонал</w:t>
            </w:r>
            <w:proofErr w:type="spellEnd"/>
          </w:p>
        </w:tc>
      </w:tr>
      <w:tr w:rsidR="004265EC" w:rsidRPr="00EB127E" w14:paraId="2C0FE015" w14:textId="77777777" w:rsidTr="004265EC">
        <w:tc>
          <w:tcPr>
            <w:tcW w:w="675" w:type="dxa"/>
            <w:tcBorders>
              <w:top w:val="single" w:sz="4" w:space="0" w:color="000000"/>
              <w:left w:val="single" w:sz="4" w:space="0" w:color="000000"/>
              <w:bottom w:val="single" w:sz="4" w:space="0" w:color="000000"/>
              <w:right w:val="single" w:sz="4" w:space="0" w:color="000000"/>
            </w:tcBorders>
          </w:tcPr>
          <w:p w14:paraId="7E660ABE" w14:textId="349C9BCE"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w:t>
            </w:r>
          </w:p>
        </w:tc>
        <w:tc>
          <w:tcPr>
            <w:tcW w:w="8612" w:type="dxa"/>
            <w:tcBorders>
              <w:top w:val="single" w:sz="4" w:space="0" w:color="000000"/>
              <w:left w:val="single" w:sz="4" w:space="0" w:color="000000"/>
              <w:bottom w:val="single" w:sz="4" w:space="0" w:color="000000"/>
              <w:right w:val="single" w:sz="4" w:space="0" w:color="000000"/>
            </w:tcBorders>
            <w:hideMark/>
          </w:tcPr>
          <w:p w14:paraId="0FBEF6D4" w14:textId="2F70331F"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специалист</w:t>
            </w:r>
            <w:proofErr w:type="spellEnd"/>
          </w:p>
        </w:tc>
      </w:tr>
      <w:tr w:rsidR="004265EC" w:rsidRPr="00EB127E" w14:paraId="40D5EDCF"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AE42E83" w14:textId="7711F93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2.2</w:t>
            </w:r>
          </w:p>
        </w:tc>
        <w:tc>
          <w:tcPr>
            <w:tcW w:w="8612" w:type="dxa"/>
            <w:tcBorders>
              <w:top w:val="single" w:sz="4" w:space="0" w:color="000000"/>
              <w:left w:val="single" w:sz="4" w:space="0" w:color="000000"/>
              <w:bottom w:val="single" w:sz="4" w:space="0" w:color="000000"/>
              <w:right w:val="single" w:sz="4" w:space="0" w:color="000000"/>
            </w:tcBorders>
            <w:hideMark/>
          </w:tcPr>
          <w:p w14:paraId="781460E3" w14:textId="2BB71D1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Специалист</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кадрам</w:t>
            </w:r>
            <w:proofErr w:type="spellEnd"/>
          </w:p>
        </w:tc>
      </w:tr>
      <w:tr w:rsidR="004265EC" w:rsidRPr="00EB127E" w14:paraId="27BDACAB" w14:textId="77777777" w:rsidTr="004265EC">
        <w:tc>
          <w:tcPr>
            <w:tcW w:w="675" w:type="dxa"/>
            <w:tcBorders>
              <w:top w:val="single" w:sz="4" w:space="0" w:color="000000"/>
              <w:left w:val="single" w:sz="4" w:space="0" w:color="000000"/>
              <w:bottom w:val="single" w:sz="4" w:space="0" w:color="000000"/>
              <w:right w:val="single" w:sz="4" w:space="0" w:color="000000"/>
            </w:tcBorders>
          </w:tcPr>
          <w:p w14:paraId="3947E8CE" w14:textId="0792827C"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2.3</w:t>
            </w:r>
          </w:p>
        </w:tc>
        <w:tc>
          <w:tcPr>
            <w:tcW w:w="8612" w:type="dxa"/>
            <w:tcBorders>
              <w:top w:val="single" w:sz="4" w:space="0" w:color="000000"/>
              <w:left w:val="single" w:sz="4" w:space="0" w:color="000000"/>
              <w:bottom w:val="single" w:sz="4" w:space="0" w:color="000000"/>
              <w:right w:val="single" w:sz="4" w:space="0" w:color="000000"/>
            </w:tcBorders>
            <w:hideMark/>
          </w:tcPr>
          <w:p w14:paraId="6A10F616" w14:textId="0ED916AF"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Ведущий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экономист</w:t>
            </w:r>
            <w:proofErr w:type="spellEnd"/>
          </w:p>
        </w:tc>
      </w:tr>
      <w:tr w:rsidR="004265EC" w:rsidRPr="00EB127E" w14:paraId="3CC7BE86"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B474A5D" w14:textId="1AA477E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2.4</w:t>
            </w:r>
          </w:p>
        </w:tc>
        <w:tc>
          <w:tcPr>
            <w:tcW w:w="8612" w:type="dxa"/>
            <w:tcBorders>
              <w:top w:val="single" w:sz="4" w:space="0" w:color="000000"/>
              <w:left w:val="single" w:sz="4" w:space="0" w:color="000000"/>
              <w:bottom w:val="single" w:sz="4" w:space="0" w:color="000000"/>
              <w:right w:val="single" w:sz="4" w:space="0" w:color="000000"/>
            </w:tcBorders>
            <w:hideMark/>
          </w:tcPr>
          <w:p w14:paraId="3295ED92" w14:textId="16BAE747"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Ведущий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юрисконсульт</w:t>
            </w:r>
            <w:proofErr w:type="spellEnd"/>
          </w:p>
        </w:tc>
      </w:tr>
      <w:tr w:rsidR="004265EC" w:rsidRPr="00EB127E" w14:paraId="4BA222B2" w14:textId="77777777" w:rsidTr="004265EC">
        <w:tc>
          <w:tcPr>
            <w:tcW w:w="675" w:type="dxa"/>
            <w:tcBorders>
              <w:top w:val="single" w:sz="4" w:space="0" w:color="000000"/>
              <w:left w:val="single" w:sz="4" w:space="0" w:color="000000"/>
              <w:bottom w:val="single" w:sz="4" w:space="0" w:color="000000"/>
              <w:right w:val="single" w:sz="4" w:space="0" w:color="000000"/>
            </w:tcBorders>
          </w:tcPr>
          <w:p w14:paraId="2CE4323E" w14:textId="3297F2B8"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2.5</w:t>
            </w:r>
          </w:p>
        </w:tc>
        <w:tc>
          <w:tcPr>
            <w:tcW w:w="8612" w:type="dxa"/>
            <w:tcBorders>
              <w:top w:val="single" w:sz="4" w:space="0" w:color="000000"/>
              <w:left w:val="single" w:sz="4" w:space="0" w:color="000000"/>
              <w:bottom w:val="single" w:sz="4" w:space="0" w:color="000000"/>
              <w:right w:val="single" w:sz="4" w:space="0" w:color="000000"/>
            </w:tcBorders>
            <w:hideMark/>
          </w:tcPr>
          <w:p w14:paraId="55E4F544" w14:textId="18FC94C6"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Юрисконсульт</w:t>
            </w:r>
            <w:proofErr w:type="spellEnd"/>
          </w:p>
        </w:tc>
      </w:tr>
      <w:tr w:rsidR="004265EC" w:rsidRPr="00EB127E" w14:paraId="49480C3A" w14:textId="77777777" w:rsidTr="004265EC">
        <w:tc>
          <w:tcPr>
            <w:tcW w:w="675" w:type="dxa"/>
            <w:tcBorders>
              <w:top w:val="single" w:sz="4" w:space="0" w:color="000000"/>
              <w:left w:val="single" w:sz="4" w:space="0" w:color="000000"/>
              <w:bottom w:val="single" w:sz="4" w:space="0" w:color="000000"/>
              <w:right w:val="single" w:sz="4" w:space="0" w:color="000000"/>
            </w:tcBorders>
          </w:tcPr>
          <w:p w14:paraId="402607E2" w14:textId="0A47399D"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2.6</w:t>
            </w:r>
          </w:p>
        </w:tc>
        <w:tc>
          <w:tcPr>
            <w:tcW w:w="8612" w:type="dxa"/>
            <w:tcBorders>
              <w:top w:val="single" w:sz="4" w:space="0" w:color="000000"/>
              <w:left w:val="single" w:sz="4" w:space="0" w:color="000000"/>
              <w:bottom w:val="single" w:sz="4" w:space="0" w:color="000000"/>
              <w:right w:val="single" w:sz="4" w:space="0" w:color="000000"/>
            </w:tcBorders>
            <w:hideMark/>
          </w:tcPr>
          <w:p w14:paraId="2619DD35" w14:textId="496844D9"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Делопроизводитель</w:t>
            </w:r>
            <w:proofErr w:type="spellEnd"/>
          </w:p>
        </w:tc>
      </w:tr>
      <w:tr w:rsidR="004265EC" w:rsidRPr="00EB127E" w14:paraId="51489D32" w14:textId="77777777" w:rsidTr="004265EC">
        <w:trPr>
          <w:trHeight w:val="667"/>
        </w:trPr>
        <w:tc>
          <w:tcPr>
            <w:tcW w:w="675" w:type="dxa"/>
            <w:tcBorders>
              <w:top w:val="single" w:sz="4" w:space="0" w:color="000000"/>
              <w:left w:val="single" w:sz="4" w:space="0" w:color="000000"/>
              <w:bottom w:val="single" w:sz="4" w:space="0" w:color="000000"/>
              <w:right w:val="single" w:sz="4" w:space="0" w:color="000000"/>
            </w:tcBorders>
          </w:tcPr>
          <w:p w14:paraId="123AA1AB" w14:textId="6979FB6C"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2.7</w:t>
            </w:r>
          </w:p>
        </w:tc>
        <w:tc>
          <w:tcPr>
            <w:tcW w:w="8612" w:type="dxa"/>
            <w:tcBorders>
              <w:top w:val="single" w:sz="4" w:space="0" w:color="000000"/>
              <w:left w:val="single" w:sz="4" w:space="0" w:color="000000"/>
              <w:bottom w:val="single" w:sz="4" w:space="0" w:color="000000"/>
              <w:right w:val="single" w:sz="4" w:space="0" w:color="000000"/>
            </w:tcBorders>
            <w:hideMark/>
          </w:tcPr>
          <w:p w14:paraId="6C09DBF8" w14:textId="420C1166" w:rsidR="004265EC" w:rsidRPr="004265EC" w:rsidRDefault="004265EC" w:rsidP="004265EC">
            <w:pPr>
              <w:rPr>
                <w:rFonts w:ascii="Times New Roman" w:hAnsi="Times New Roman"/>
                <w:sz w:val="28"/>
                <w:szCs w:val="28"/>
                <w:lang w:val="ru-RU" w:eastAsia="en-US"/>
              </w:rPr>
            </w:pPr>
            <w:r w:rsidRPr="004265EC">
              <w:rPr>
                <w:rFonts w:ascii="Times New Roman" w:hAnsi="Times New Roman"/>
                <w:sz w:val="28"/>
                <w:szCs w:val="28"/>
                <w:lang w:val="ru-RU" w:eastAsia="en-US"/>
              </w:rPr>
              <w:t xml:space="preserve">Специалист по организационному </w:t>
            </w:r>
            <w:r>
              <w:rPr>
                <w:rFonts w:ascii="Times New Roman" w:hAnsi="Times New Roman"/>
                <w:sz w:val="28"/>
                <w:szCs w:val="28"/>
                <w:lang w:val="ru-RU" w:eastAsia="en-US"/>
              </w:rPr>
              <w:t xml:space="preserve">и документационному обеспечению </w:t>
            </w:r>
            <w:r w:rsidRPr="004265EC">
              <w:rPr>
                <w:rFonts w:ascii="Times New Roman" w:hAnsi="Times New Roman"/>
                <w:sz w:val="28"/>
                <w:szCs w:val="28"/>
                <w:lang w:val="ru-RU" w:eastAsia="en-US"/>
              </w:rPr>
              <w:t>управления организацией</w:t>
            </w:r>
          </w:p>
        </w:tc>
      </w:tr>
      <w:tr w:rsidR="004265EC" w:rsidRPr="00EB127E" w14:paraId="0B4A088D"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1F39BFC" w14:textId="07AF51B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2.8</w:t>
            </w:r>
          </w:p>
        </w:tc>
        <w:tc>
          <w:tcPr>
            <w:tcW w:w="8612" w:type="dxa"/>
            <w:tcBorders>
              <w:top w:val="single" w:sz="4" w:space="0" w:color="000000"/>
              <w:left w:val="single" w:sz="4" w:space="0" w:color="000000"/>
              <w:bottom w:val="single" w:sz="4" w:space="0" w:color="000000"/>
              <w:right w:val="single" w:sz="4" w:space="0" w:color="000000"/>
            </w:tcBorders>
            <w:hideMark/>
          </w:tcPr>
          <w:p w14:paraId="69C37AC7" w14:textId="6E58DBC2"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Инженер</w:t>
            </w:r>
            <w:proofErr w:type="spellEnd"/>
          </w:p>
        </w:tc>
      </w:tr>
      <w:tr w:rsidR="004265EC" w:rsidRPr="00EB127E" w14:paraId="7925AE5E"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66964AB" w14:textId="6404516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2.9</w:t>
            </w:r>
          </w:p>
        </w:tc>
        <w:tc>
          <w:tcPr>
            <w:tcW w:w="8612" w:type="dxa"/>
            <w:tcBorders>
              <w:top w:val="single" w:sz="4" w:space="0" w:color="000000"/>
              <w:left w:val="single" w:sz="4" w:space="0" w:color="000000"/>
              <w:bottom w:val="single" w:sz="4" w:space="0" w:color="000000"/>
              <w:right w:val="single" w:sz="4" w:space="0" w:color="000000"/>
            </w:tcBorders>
            <w:hideMark/>
          </w:tcPr>
          <w:p w14:paraId="3236BE0C" w14:textId="59B3EBC9"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Водитель</w:t>
            </w:r>
            <w:proofErr w:type="spellEnd"/>
          </w:p>
        </w:tc>
      </w:tr>
      <w:tr w:rsidR="004265EC" w:rsidRPr="00EB127E" w14:paraId="3B9166D2" w14:textId="77777777" w:rsidTr="004265EC">
        <w:tc>
          <w:tcPr>
            <w:tcW w:w="675" w:type="dxa"/>
            <w:tcBorders>
              <w:top w:val="single" w:sz="4" w:space="0" w:color="000000"/>
              <w:left w:val="single" w:sz="4" w:space="0" w:color="000000"/>
              <w:bottom w:val="single" w:sz="4" w:space="0" w:color="000000"/>
              <w:right w:val="single" w:sz="4" w:space="0" w:color="000000"/>
            </w:tcBorders>
          </w:tcPr>
          <w:p w14:paraId="0694AFEA" w14:textId="14B35348"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2.10</w:t>
            </w:r>
          </w:p>
        </w:tc>
        <w:tc>
          <w:tcPr>
            <w:tcW w:w="8612" w:type="dxa"/>
            <w:tcBorders>
              <w:top w:val="single" w:sz="4" w:space="0" w:color="000000"/>
              <w:left w:val="single" w:sz="4" w:space="0" w:color="000000"/>
              <w:bottom w:val="single" w:sz="4" w:space="0" w:color="000000"/>
              <w:right w:val="single" w:sz="4" w:space="0" w:color="000000"/>
            </w:tcBorders>
            <w:hideMark/>
          </w:tcPr>
          <w:p w14:paraId="359F4E73" w14:textId="7447EE7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Курьер</w:t>
            </w:r>
            <w:proofErr w:type="spellEnd"/>
          </w:p>
        </w:tc>
      </w:tr>
      <w:tr w:rsidR="004265EC" w:rsidRPr="00EB127E" w14:paraId="46BD38ED" w14:textId="77777777" w:rsidTr="004265EC">
        <w:tc>
          <w:tcPr>
            <w:tcW w:w="675" w:type="dxa"/>
            <w:tcBorders>
              <w:top w:val="single" w:sz="4" w:space="0" w:color="000000"/>
              <w:left w:val="single" w:sz="4" w:space="0" w:color="000000"/>
              <w:bottom w:val="single" w:sz="4" w:space="0" w:color="000000"/>
              <w:right w:val="single" w:sz="4" w:space="0" w:color="000000"/>
            </w:tcBorders>
          </w:tcPr>
          <w:p w14:paraId="159E6969" w14:textId="3E8E9E7D"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2.11</w:t>
            </w:r>
          </w:p>
        </w:tc>
        <w:tc>
          <w:tcPr>
            <w:tcW w:w="8612" w:type="dxa"/>
            <w:tcBorders>
              <w:top w:val="single" w:sz="4" w:space="0" w:color="000000"/>
              <w:left w:val="single" w:sz="4" w:space="0" w:color="000000"/>
              <w:bottom w:val="single" w:sz="4" w:space="0" w:color="000000"/>
              <w:right w:val="single" w:sz="4" w:space="0" w:color="000000"/>
            </w:tcBorders>
            <w:hideMark/>
          </w:tcPr>
          <w:p w14:paraId="54226659" w14:textId="112D6593"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Подсобный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рабочий</w:t>
            </w:r>
            <w:proofErr w:type="spellEnd"/>
          </w:p>
        </w:tc>
      </w:tr>
      <w:tr w:rsidR="004265EC" w:rsidRPr="00EB127E" w14:paraId="2EE3E513" w14:textId="77777777" w:rsidTr="004265EC">
        <w:tc>
          <w:tcPr>
            <w:tcW w:w="675" w:type="dxa"/>
            <w:tcBorders>
              <w:top w:val="single" w:sz="4" w:space="0" w:color="000000"/>
              <w:left w:val="single" w:sz="4" w:space="0" w:color="000000"/>
              <w:bottom w:val="single" w:sz="4" w:space="0" w:color="000000"/>
              <w:right w:val="single" w:sz="4" w:space="0" w:color="000000"/>
            </w:tcBorders>
          </w:tcPr>
          <w:p w14:paraId="6FA7B724" w14:textId="3AA9522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2.12</w:t>
            </w:r>
          </w:p>
        </w:tc>
        <w:tc>
          <w:tcPr>
            <w:tcW w:w="8612" w:type="dxa"/>
            <w:tcBorders>
              <w:top w:val="single" w:sz="4" w:space="0" w:color="000000"/>
              <w:left w:val="single" w:sz="4" w:space="0" w:color="000000"/>
              <w:bottom w:val="single" w:sz="4" w:space="0" w:color="000000"/>
              <w:right w:val="single" w:sz="4" w:space="0" w:color="000000"/>
            </w:tcBorders>
            <w:hideMark/>
          </w:tcPr>
          <w:p w14:paraId="643DB8B5" w14:textId="793E8CAD"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Техник</w:t>
            </w:r>
            <w:proofErr w:type="spellEnd"/>
          </w:p>
        </w:tc>
      </w:tr>
      <w:tr w:rsidR="004265EC" w:rsidRPr="00EB127E" w14:paraId="305CE0CB"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2DF6254A" w14:textId="0CC0F71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2.13</w:t>
            </w:r>
          </w:p>
        </w:tc>
        <w:tc>
          <w:tcPr>
            <w:tcW w:w="8612" w:type="dxa"/>
            <w:tcBorders>
              <w:top w:val="single" w:sz="4" w:space="0" w:color="000000"/>
              <w:left w:val="single" w:sz="4" w:space="0" w:color="000000"/>
              <w:bottom w:val="single" w:sz="4" w:space="0" w:color="000000"/>
              <w:right w:val="single" w:sz="4" w:space="0" w:color="000000"/>
            </w:tcBorders>
            <w:hideMark/>
          </w:tcPr>
          <w:p w14:paraId="77D7E443" w14:textId="1029C84E"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Механик</w:t>
            </w:r>
            <w:proofErr w:type="spellEnd"/>
          </w:p>
        </w:tc>
      </w:tr>
      <w:tr w:rsidR="004265EC" w:rsidRPr="00EB127E" w14:paraId="0C042F9B"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68710602" w14:textId="61D3CFD2"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2.14</w:t>
            </w:r>
          </w:p>
        </w:tc>
        <w:tc>
          <w:tcPr>
            <w:tcW w:w="8612" w:type="dxa"/>
            <w:tcBorders>
              <w:top w:val="single" w:sz="4" w:space="0" w:color="000000"/>
              <w:left w:val="single" w:sz="4" w:space="0" w:color="000000"/>
              <w:bottom w:val="single" w:sz="4" w:space="0" w:color="000000"/>
              <w:right w:val="single" w:sz="4" w:space="0" w:color="000000"/>
            </w:tcBorders>
            <w:hideMark/>
          </w:tcPr>
          <w:p w14:paraId="7628885C" w14:textId="57015043"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Секретарь</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руководителя</w:t>
            </w:r>
            <w:proofErr w:type="spellEnd"/>
          </w:p>
        </w:tc>
      </w:tr>
      <w:tr w:rsidR="004265EC" w:rsidRPr="00EB127E" w14:paraId="62B57873"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5492ACF8" w14:textId="15D89A69"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2.15</w:t>
            </w:r>
          </w:p>
        </w:tc>
        <w:tc>
          <w:tcPr>
            <w:tcW w:w="8612" w:type="dxa"/>
            <w:tcBorders>
              <w:top w:val="single" w:sz="4" w:space="0" w:color="000000"/>
              <w:left w:val="single" w:sz="4" w:space="0" w:color="000000"/>
              <w:bottom w:val="single" w:sz="4" w:space="0" w:color="000000"/>
              <w:right w:val="single" w:sz="4" w:space="0" w:color="000000"/>
            </w:tcBorders>
            <w:hideMark/>
          </w:tcPr>
          <w:p w14:paraId="17A2FC4B" w14:textId="53007B9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Инспектор</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кадрам</w:t>
            </w:r>
            <w:proofErr w:type="spellEnd"/>
          </w:p>
        </w:tc>
      </w:tr>
      <w:tr w:rsidR="004265EC" w:rsidRPr="00EB127E" w14:paraId="70C17B5B"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6D126412" w14:textId="31A86FEF"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2.16</w:t>
            </w:r>
          </w:p>
        </w:tc>
        <w:tc>
          <w:tcPr>
            <w:tcW w:w="8612" w:type="dxa"/>
            <w:tcBorders>
              <w:top w:val="single" w:sz="4" w:space="0" w:color="000000"/>
              <w:left w:val="single" w:sz="4" w:space="0" w:color="000000"/>
              <w:bottom w:val="single" w:sz="4" w:space="0" w:color="000000"/>
              <w:right w:val="single" w:sz="4" w:space="0" w:color="000000"/>
            </w:tcBorders>
            <w:hideMark/>
          </w:tcPr>
          <w:p w14:paraId="66DABE40" w14:textId="1A0280C2"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Бухгалтер</w:t>
            </w:r>
            <w:proofErr w:type="spellEnd"/>
          </w:p>
        </w:tc>
      </w:tr>
      <w:tr w:rsidR="004265EC" w:rsidRPr="00EB127E" w14:paraId="0D7D9CC7"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1670E580" w14:textId="25DAE9BC"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2.17</w:t>
            </w:r>
          </w:p>
        </w:tc>
        <w:tc>
          <w:tcPr>
            <w:tcW w:w="8612" w:type="dxa"/>
            <w:tcBorders>
              <w:top w:val="single" w:sz="4" w:space="0" w:color="000000"/>
              <w:left w:val="single" w:sz="4" w:space="0" w:color="000000"/>
              <w:bottom w:val="single" w:sz="4" w:space="0" w:color="000000"/>
              <w:right w:val="single" w:sz="4" w:space="0" w:color="000000"/>
            </w:tcBorders>
            <w:hideMark/>
          </w:tcPr>
          <w:p w14:paraId="49A657A8" w14:textId="7595FF52"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Инженер</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охране</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труда</w:t>
            </w:r>
            <w:proofErr w:type="spellEnd"/>
          </w:p>
        </w:tc>
      </w:tr>
      <w:tr w:rsidR="004265EC" w:rsidRPr="00EB127E" w14:paraId="03A72767"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0779A91D" w14:textId="5A4596D4"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2.18</w:t>
            </w:r>
          </w:p>
        </w:tc>
        <w:tc>
          <w:tcPr>
            <w:tcW w:w="8612" w:type="dxa"/>
            <w:tcBorders>
              <w:top w:val="single" w:sz="4" w:space="0" w:color="000000"/>
              <w:left w:val="single" w:sz="4" w:space="0" w:color="000000"/>
              <w:bottom w:val="single" w:sz="4" w:space="0" w:color="000000"/>
              <w:right w:val="single" w:sz="4" w:space="0" w:color="000000"/>
            </w:tcBorders>
            <w:hideMark/>
          </w:tcPr>
          <w:p w14:paraId="26F4427B" w14:textId="04212AF5"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Экономист</w:t>
            </w:r>
            <w:proofErr w:type="spellEnd"/>
          </w:p>
        </w:tc>
      </w:tr>
      <w:tr w:rsidR="004265EC" w:rsidRPr="00EB127E" w14:paraId="00ACF9AB"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3D182B5E" w14:textId="3AB8326F" w:rsidR="004265EC" w:rsidRPr="004265EC" w:rsidRDefault="004265EC" w:rsidP="004265EC">
            <w:pPr>
              <w:jc w:val="center"/>
              <w:rPr>
                <w:rFonts w:ascii="Times New Roman" w:hAnsi="Times New Roman"/>
                <w:sz w:val="28"/>
                <w:szCs w:val="28"/>
                <w:lang w:val="ru-RU" w:eastAsia="en-US"/>
              </w:rPr>
            </w:pPr>
            <w:r>
              <w:rPr>
                <w:rFonts w:ascii="Times New Roman" w:hAnsi="Times New Roman"/>
                <w:sz w:val="28"/>
                <w:szCs w:val="28"/>
                <w:lang w:val="ru-RU" w:eastAsia="en-US"/>
              </w:rPr>
              <w:t>3</w:t>
            </w:r>
          </w:p>
        </w:tc>
        <w:tc>
          <w:tcPr>
            <w:tcW w:w="8612" w:type="dxa"/>
            <w:tcBorders>
              <w:top w:val="single" w:sz="4" w:space="0" w:color="000000"/>
              <w:left w:val="single" w:sz="4" w:space="0" w:color="000000"/>
              <w:bottom w:val="single" w:sz="4" w:space="0" w:color="000000"/>
              <w:right w:val="single" w:sz="4" w:space="0" w:color="000000"/>
            </w:tcBorders>
            <w:hideMark/>
          </w:tcPr>
          <w:p w14:paraId="3E9F4F2B" w14:textId="6159622C" w:rsidR="004265EC" w:rsidRPr="004265EC" w:rsidRDefault="004265EC" w:rsidP="004265EC">
            <w:pPr>
              <w:jc w:val="center"/>
              <w:rPr>
                <w:rFonts w:ascii="Times New Roman" w:hAnsi="Times New Roman"/>
                <w:sz w:val="28"/>
                <w:szCs w:val="28"/>
                <w:lang w:eastAsia="en-US"/>
              </w:rPr>
            </w:pPr>
            <w:proofErr w:type="spellStart"/>
            <w:r w:rsidRPr="004265EC">
              <w:rPr>
                <w:rFonts w:ascii="Times New Roman" w:hAnsi="Times New Roman"/>
                <w:sz w:val="28"/>
                <w:szCs w:val="28"/>
                <w:lang w:eastAsia="en-US"/>
              </w:rPr>
              <w:t>Административно-управленческий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персонал</w:t>
            </w:r>
            <w:proofErr w:type="spellEnd"/>
          </w:p>
        </w:tc>
      </w:tr>
      <w:tr w:rsidR="004265EC" w:rsidRPr="00EB127E" w14:paraId="2BF4FC86"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59A9C082" w14:textId="4773A9FC"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3.1</w:t>
            </w:r>
          </w:p>
        </w:tc>
        <w:tc>
          <w:tcPr>
            <w:tcW w:w="8612" w:type="dxa"/>
            <w:tcBorders>
              <w:top w:val="single" w:sz="4" w:space="0" w:color="000000"/>
              <w:left w:val="single" w:sz="4" w:space="0" w:color="000000"/>
              <w:bottom w:val="single" w:sz="4" w:space="0" w:color="000000"/>
              <w:right w:val="single" w:sz="4" w:space="0" w:color="000000"/>
            </w:tcBorders>
            <w:hideMark/>
          </w:tcPr>
          <w:p w14:paraId="06F2CED2" w14:textId="634498E0"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Директор</w:t>
            </w:r>
            <w:proofErr w:type="spellEnd"/>
          </w:p>
        </w:tc>
      </w:tr>
      <w:tr w:rsidR="004265EC" w:rsidRPr="00EB127E" w14:paraId="3B34EB91"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401A094F" w14:textId="3B4D0456"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3.2</w:t>
            </w:r>
          </w:p>
        </w:tc>
        <w:tc>
          <w:tcPr>
            <w:tcW w:w="8612" w:type="dxa"/>
            <w:tcBorders>
              <w:top w:val="single" w:sz="4" w:space="0" w:color="000000"/>
              <w:left w:val="single" w:sz="4" w:space="0" w:color="000000"/>
              <w:bottom w:val="single" w:sz="4" w:space="0" w:color="000000"/>
              <w:right w:val="single" w:sz="4" w:space="0" w:color="000000"/>
            </w:tcBorders>
            <w:hideMark/>
          </w:tcPr>
          <w:p w14:paraId="7088626D" w14:textId="604B3416"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Заместитель</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директора</w:t>
            </w:r>
            <w:proofErr w:type="spellEnd"/>
          </w:p>
        </w:tc>
      </w:tr>
      <w:tr w:rsidR="004265EC" w:rsidRPr="00EB127E" w14:paraId="7BD65F12"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5E86A0E0" w14:textId="14AC1E47"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3.3</w:t>
            </w:r>
          </w:p>
        </w:tc>
        <w:tc>
          <w:tcPr>
            <w:tcW w:w="8612" w:type="dxa"/>
            <w:tcBorders>
              <w:top w:val="single" w:sz="4" w:space="0" w:color="000000"/>
              <w:left w:val="single" w:sz="4" w:space="0" w:color="000000"/>
              <w:bottom w:val="single" w:sz="4" w:space="0" w:color="000000"/>
              <w:right w:val="single" w:sz="4" w:space="0" w:color="000000"/>
            </w:tcBorders>
            <w:hideMark/>
          </w:tcPr>
          <w:p w14:paraId="783DF469" w14:textId="41E3E2F5"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инженер</w:t>
            </w:r>
            <w:proofErr w:type="spellEnd"/>
          </w:p>
        </w:tc>
      </w:tr>
      <w:tr w:rsidR="004265EC" w:rsidRPr="00EB127E" w14:paraId="2301DFB0"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5E452502" w14:textId="2A1244C3"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3.4</w:t>
            </w:r>
          </w:p>
        </w:tc>
        <w:tc>
          <w:tcPr>
            <w:tcW w:w="8612" w:type="dxa"/>
            <w:tcBorders>
              <w:top w:val="single" w:sz="4" w:space="0" w:color="000000"/>
              <w:left w:val="single" w:sz="4" w:space="0" w:color="000000"/>
              <w:bottom w:val="single" w:sz="4" w:space="0" w:color="000000"/>
              <w:right w:val="single" w:sz="4" w:space="0" w:color="000000"/>
            </w:tcBorders>
            <w:hideMark/>
          </w:tcPr>
          <w:p w14:paraId="6A0A2A33" w14:textId="6DD6A357"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бухгалтер</w:t>
            </w:r>
            <w:proofErr w:type="spellEnd"/>
          </w:p>
        </w:tc>
      </w:tr>
      <w:tr w:rsidR="004265EC" w:rsidRPr="00EB127E" w14:paraId="0854E2FB"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1072CCF8" w14:textId="19E4C4CF"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lastRenderedPageBreak/>
              <w:t>3.5</w:t>
            </w:r>
          </w:p>
        </w:tc>
        <w:tc>
          <w:tcPr>
            <w:tcW w:w="8612" w:type="dxa"/>
            <w:tcBorders>
              <w:top w:val="single" w:sz="4" w:space="0" w:color="000000"/>
              <w:left w:val="single" w:sz="4" w:space="0" w:color="000000"/>
              <w:bottom w:val="single" w:sz="4" w:space="0" w:color="000000"/>
              <w:right w:val="single" w:sz="4" w:space="0" w:color="000000"/>
            </w:tcBorders>
            <w:hideMark/>
          </w:tcPr>
          <w:p w14:paraId="19EF31C4" w14:textId="1DA9A6D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экономист</w:t>
            </w:r>
            <w:proofErr w:type="spellEnd"/>
          </w:p>
        </w:tc>
      </w:tr>
      <w:tr w:rsidR="004265EC" w:rsidRPr="00EB127E" w14:paraId="4687D5AE"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423962CC" w14:textId="785EF61D"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3.6</w:t>
            </w:r>
          </w:p>
        </w:tc>
        <w:tc>
          <w:tcPr>
            <w:tcW w:w="8612" w:type="dxa"/>
            <w:tcBorders>
              <w:top w:val="single" w:sz="4" w:space="0" w:color="000000"/>
              <w:left w:val="single" w:sz="4" w:space="0" w:color="000000"/>
              <w:bottom w:val="single" w:sz="4" w:space="0" w:color="000000"/>
              <w:right w:val="single" w:sz="4" w:space="0" w:color="000000"/>
            </w:tcBorders>
            <w:hideMark/>
          </w:tcPr>
          <w:p w14:paraId="3B946231" w14:textId="1F2DFC6B"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Главный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эксперт</w:t>
            </w:r>
            <w:proofErr w:type="spellEnd"/>
          </w:p>
        </w:tc>
      </w:tr>
      <w:tr w:rsidR="004265EC" w:rsidRPr="00EB127E" w14:paraId="5402F1FD"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65B71328" w14:textId="6E14AA39"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3.7</w:t>
            </w:r>
          </w:p>
        </w:tc>
        <w:tc>
          <w:tcPr>
            <w:tcW w:w="8612" w:type="dxa"/>
            <w:tcBorders>
              <w:top w:val="single" w:sz="4" w:space="0" w:color="000000"/>
              <w:left w:val="single" w:sz="4" w:space="0" w:color="000000"/>
              <w:bottom w:val="single" w:sz="4" w:space="0" w:color="000000"/>
              <w:right w:val="single" w:sz="4" w:space="0" w:color="000000"/>
            </w:tcBorders>
            <w:hideMark/>
          </w:tcPr>
          <w:p w14:paraId="641D52EB" w14:textId="2E90025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Начальник</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отдела</w:t>
            </w:r>
            <w:proofErr w:type="spellEnd"/>
          </w:p>
        </w:tc>
      </w:tr>
      <w:tr w:rsidR="004265EC" w:rsidRPr="00EB127E" w14:paraId="76D14708"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709D279C" w14:textId="29D337EE"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3.8</w:t>
            </w:r>
          </w:p>
        </w:tc>
        <w:tc>
          <w:tcPr>
            <w:tcW w:w="8612" w:type="dxa"/>
            <w:tcBorders>
              <w:top w:val="single" w:sz="4" w:space="0" w:color="000000"/>
              <w:left w:val="single" w:sz="4" w:space="0" w:color="000000"/>
              <w:bottom w:val="single" w:sz="4" w:space="0" w:color="000000"/>
              <w:right w:val="single" w:sz="4" w:space="0" w:color="000000"/>
            </w:tcBorders>
            <w:hideMark/>
          </w:tcPr>
          <w:p w14:paraId="100A50FA" w14:textId="3B66C4EA"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Заместитель</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главного</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бухгалтера</w:t>
            </w:r>
            <w:proofErr w:type="spellEnd"/>
          </w:p>
        </w:tc>
      </w:tr>
      <w:tr w:rsidR="004265EC" w:rsidRPr="00EB127E" w14:paraId="4D9BBFF5"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680D5F88" w14:textId="27157C9B"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3.9</w:t>
            </w:r>
          </w:p>
        </w:tc>
        <w:tc>
          <w:tcPr>
            <w:tcW w:w="8612" w:type="dxa"/>
            <w:tcBorders>
              <w:top w:val="single" w:sz="4" w:space="0" w:color="000000"/>
              <w:left w:val="single" w:sz="4" w:space="0" w:color="000000"/>
              <w:bottom w:val="single" w:sz="4" w:space="0" w:color="000000"/>
              <w:right w:val="single" w:sz="4" w:space="0" w:color="000000"/>
            </w:tcBorders>
            <w:hideMark/>
          </w:tcPr>
          <w:p w14:paraId="559EF14B" w14:textId="58058D5F"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Заведующий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хозяйством</w:t>
            </w:r>
            <w:proofErr w:type="spellEnd"/>
          </w:p>
        </w:tc>
      </w:tr>
      <w:tr w:rsidR="004265EC" w:rsidRPr="00EB127E" w14:paraId="45E87F79" w14:textId="77777777" w:rsidTr="004265EC">
        <w:trPr>
          <w:trHeight w:val="365"/>
        </w:trPr>
        <w:tc>
          <w:tcPr>
            <w:tcW w:w="675" w:type="dxa"/>
            <w:tcBorders>
              <w:top w:val="single" w:sz="4" w:space="0" w:color="000000"/>
              <w:left w:val="single" w:sz="4" w:space="0" w:color="000000"/>
              <w:bottom w:val="single" w:sz="4" w:space="0" w:color="000000"/>
              <w:right w:val="single" w:sz="4" w:space="0" w:color="000000"/>
            </w:tcBorders>
          </w:tcPr>
          <w:p w14:paraId="5D6CA4EB" w14:textId="7E5A034C" w:rsidR="004265EC" w:rsidRPr="004265EC" w:rsidRDefault="004265EC" w:rsidP="004265EC">
            <w:pPr>
              <w:rPr>
                <w:rFonts w:ascii="Times New Roman" w:hAnsi="Times New Roman"/>
                <w:sz w:val="28"/>
                <w:szCs w:val="28"/>
                <w:lang w:val="ru-RU" w:eastAsia="en-US"/>
              </w:rPr>
            </w:pPr>
            <w:r>
              <w:rPr>
                <w:rFonts w:ascii="Times New Roman" w:hAnsi="Times New Roman"/>
                <w:sz w:val="28"/>
                <w:szCs w:val="28"/>
                <w:lang w:val="ru-RU" w:eastAsia="en-US"/>
              </w:rPr>
              <w:t>3.10</w:t>
            </w:r>
          </w:p>
        </w:tc>
        <w:tc>
          <w:tcPr>
            <w:tcW w:w="8612" w:type="dxa"/>
            <w:tcBorders>
              <w:top w:val="single" w:sz="4" w:space="0" w:color="000000"/>
              <w:left w:val="single" w:sz="4" w:space="0" w:color="000000"/>
              <w:bottom w:val="single" w:sz="4" w:space="0" w:color="000000"/>
              <w:right w:val="single" w:sz="4" w:space="0" w:color="000000"/>
            </w:tcBorders>
            <w:hideMark/>
          </w:tcPr>
          <w:p w14:paraId="6B20018D" w14:textId="6416E56E" w:rsidR="004265EC" w:rsidRPr="004265EC" w:rsidRDefault="004265EC" w:rsidP="004265EC">
            <w:pPr>
              <w:rPr>
                <w:rFonts w:ascii="Times New Roman" w:hAnsi="Times New Roman"/>
                <w:sz w:val="28"/>
                <w:szCs w:val="28"/>
                <w:lang w:eastAsia="en-US"/>
              </w:rPr>
            </w:pPr>
            <w:proofErr w:type="spellStart"/>
            <w:r w:rsidRPr="004265EC">
              <w:rPr>
                <w:rFonts w:ascii="Times New Roman" w:hAnsi="Times New Roman"/>
                <w:sz w:val="28"/>
                <w:szCs w:val="28"/>
                <w:lang w:eastAsia="en-US"/>
              </w:rPr>
              <w:t>Заведующий</w:t>
            </w:r>
            <w:proofErr w:type="spellEnd"/>
            <w:r w:rsidRPr="004265EC">
              <w:rPr>
                <w:rFonts w:ascii="Times New Roman" w:hAnsi="Times New Roman"/>
                <w:sz w:val="28"/>
                <w:szCs w:val="28"/>
                <w:lang w:eastAsia="en-US"/>
              </w:rPr>
              <w:t xml:space="preserve"> </w:t>
            </w:r>
            <w:proofErr w:type="spellStart"/>
            <w:r w:rsidRPr="004265EC">
              <w:rPr>
                <w:rFonts w:ascii="Times New Roman" w:hAnsi="Times New Roman"/>
                <w:sz w:val="28"/>
                <w:szCs w:val="28"/>
                <w:lang w:eastAsia="en-US"/>
              </w:rPr>
              <w:t>канцелярией</w:t>
            </w:r>
            <w:proofErr w:type="spellEnd"/>
          </w:p>
        </w:tc>
      </w:tr>
      <w:tr w:rsidR="004265EC" w:rsidRPr="00EB127E" w14:paraId="5AE5F3CB" w14:textId="77777777" w:rsidTr="004265EC">
        <w:trPr>
          <w:trHeight w:val="257"/>
        </w:trPr>
        <w:tc>
          <w:tcPr>
            <w:tcW w:w="675" w:type="dxa"/>
            <w:tcBorders>
              <w:top w:val="single" w:sz="4" w:space="0" w:color="000000"/>
              <w:left w:val="single" w:sz="4" w:space="0" w:color="000000"/>
              <w:bottom w:val="single" w:sz="4" w:space="0" w:color="000000"/>
              <w:right w:val="single" w:sz="4" w:space="0" w:color="000000"/>
            </w:tcBorders>
          </w:tcPr>
          <w:p w14:paraId="0E1504E1" w14:textId="5E3D7544" w:rsidR="004265EC" w:rsidRPr="004265EC" w:rsidRDefault="004265EC" w:rsidP="004265EC">
            <w:pPr>
              <w:autoSpaceDE w:val="0"/>
              <w:autoSpaceDN w:val="0"/>
              <w:adjustRightInd w:val="0"/>
              <w:outlineLvl w:val="0"/>
              <w:rPr>
                <w:rFonts w:ascii="Times New Roman" w:hAnsi="Times New Roman"/>
                <w:sz w:val="28"/>
                <w:szCs w:val="28"/>
                <w:lang w:val="ru-RU" w:eastAsia="en-US"/>
              </w:rPr>
            </w:pPr>
            <w:r>
              <w:rPr>
                <w:rFonts w:ascii="Times New Roman" w:hAnsi="Times New Roman"/>
                <w:sz w:val="28"/>
                <w:szCs w:val="28"/>
                <w:lang w:val="ru-RU" w:eastAsia="en-US"/>
              </w:rPr>
              <w:t>3.11</w:t>
            </w:r>
          </w:p>
        </w:tc>
        <w:tc>
          <w:tcPr>
            <w:tcW w:w="8612" w:type="dxa"/>
            <w:tcBorders>
              <w:top w:val="single" w:sz="4" w:space="0" w:color="000000"/>
              <w:left w:val="single" w:sz="4" w:space="0" w:color="000000"/>
              <w:bottom w:val="single" w:sz="4" w:space="0" w:color="000000"/>
              <w:right w:val="single" w:sz="4" w:space="0" w:color="000000"/>
            </w:tcBorders>
            <w:hideMark/>
          </w:tcPr>
          <w:p w14:paraId="036F2B8A" w14:textId="2BFFC428" w:rsidR="004265EC" w:rsidRPr="004265EC" w:rsidRDefault="004265EC" w:rsidP="004265EC">
            <w:pPr>
              <w:autoSpaceDE w:val="0"/>
              <w:autoSpaceDN w:val="0"/>
              <w:adjustRightInd w:val="0"/>
              <w:outlineLvl w:val="0"/>
              <w:rPr>
                <w:rFonts w:ascii="Times New Roman" w:hAnsi="Times New Roman"/>
                <w:sz w:val="28"/>
                <w:szCs w:val="28"/>
                <w:lang w:val="ru-RU" w:eastAsia="en-US"/>
              </w:rPr>
            </w:pPr>
            <w:r w:rsidRPr="004265EC">
              <w:rPr>
                <w:rFonts w:ascii="Times New Roman" w:hAnsi="Times New Roman"/>
                <w:sz w:val="28"/>
                <w:szCs w:val="28"/>
                <w:lang w:val="ru-RU" w:eastAsia="en-US"/>
              </w:rPr>
              <w:t>Начальник отдела материально-технического снабжения</w:t>
            </w:r>
          </w:p>
        </w:tc>
      </w:tr>
    </w:tbl>
    <w:p w14:paraId="7A453E43" w14:textId="77777777" w:rsidR="00EB4881" w:rsidRPr="00C15B7B" w:rsidRDefault="00EB4881" w:rsidP="00740D64">
      <w:pPr>
        <w:widowControl w:val="0"/>
        <w:autoSpaceDE w:val="0"/>
        <w:autoSpaceDN w:val="0"/>
        <w:spacing w:after="0" w:line="240" w:lineRule="auto"/>
        <w:jc w:val="center"/>
        <w:rPr>
          <w:rFonts w:ascii="Times New Roman" w:hAnsi="Times New Roman" w:cs="Times New Roman"/>
          <w:sz w:val="28"/>
          <w:szCs w:val="28"/>
        </w:rPr>
      </w:pPr>
    </w:p>
    <w:sectPr w:rsidR="00EB4881" w:rsidRPr="00C15B7B" w:rsidSect="007C2DE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E527" w14:textId="77777777" w:rsidR="00CD0601" w:rsidRDefault="00CD0601">
      <w:pPr>
        <w:spacing w:after="0" w:line="240" w:lineRule="auto"/>
      </w:pPr>
      <w:r>
        <w:separator/>
      </w:r>
    </w:p>
  </w:endnote>
  <w:endnote w:type="continuationSeparator" w:id="0">
    <w:p w14:paraId="78784ABC" w14:textId="77777777" w:rsidR="00CD0601" w:rsidRDefault="00CD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3A161" w14:textId="77777777" w:rsidR="00CD0601" w:rsidRDefault="00CD0601">
      <w:pPr>
        <w:spacing w:after="0" w:line="240" w:lineRule="auto"/>
      </w:pPr>
      <w:r>
        <w:separator/>
      </w:r>
    </w:p>
  </w:footnote>
  <w:footnote w:type="continuationSeparator" w:id="0">
    <w:p w14:paraId="5AD3A6F0" w14:textId="77777777" w:rsidR="00CD0601" w:rsidRDefault="00CD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33773"/>
      <w:docPartObj>
        <w:docPartGallery w:val="Page Numbers (Top of Page)"/>
        <w:docPartUnique/>
      </w:docPartObj>
    </w:sdtPr>
    <w:sdtEndPr>
      <w:rPr>
        <w:rFonts w:ascii="Times New Roman" w:hAnsi="Times New Roman" w:cs="Times New Roman"/>
        <w:sz w:val="24"/>
        <w:szCs w:val="24"/>
      </w:rPr>
    </w:sdtEndPr>
    <w:sdtContent>
      <w:p w14:paraId="62981B8A" w14:textId="77777777" w:rsidR="00496547" w:rsidRPr="00F01C2D" w:rsidRDefault="00496547">
        <w:pPr>
          <w:pStyle w:val="a4"/>
          <w:jc w:val="center"/>
          <w:rPr>
            <w:rFonts w:ascii="Times New Roman" w:hAnsi="Times New Roman" w:cs="Times New Roman"/>
            <w:sz w:val="24"/>
            <w:szCs w:val="24"/>
          </w:rPr>
        </w:pPr>
        <w:r w:rsidRPr="00F01C2D">
          <w:rPr>
            <w:rFonts w:ascii="Times New Roman" w:hAnsi="Times New Roman" w:cs="Times New Roman"/>
            <w:sz w:val="24"/>
            <w:szCs w:val="24"/>
          </w:rPr>
          <w:fldChar w:fldCharType="begin"/>
        </w:r>
        <w:r w:rsidRPr="00F01C2D">
          <w:rPr>
            <w:rFonts w:ascii="Times New Roman" w:hAnsi="Times New Roman" w:cs="Times New Roman"/>
            <w:sz w:val="24"/>
            <w:szCs w:val="24"/>
          </w:rPr>
          <w:instrText>PAGE   \* MERGEFORMAT</w:instrText>
        </w:r>
        <w:r w:rsidRPr="00F01C2D">
          <w:rPr>
            <w:rFonts w:ascii="Times New Roman" w:hAnsi="Times New Roman" w:cs="Times New Roman"/>
            <w:sz w:val="24"/>
            <w:szCs w:val="24"/>
          </w:rPr>
          <w:fldChar w:fldCharType="separate"/>
        </w:r>
        <w:r w:rsidR="00C21B40">
          <w:rPr>
            <w:rFonts w:ascii="Times New Roman" w:hAnsi="Times New Roman" w:cs="Times New Roman"/>
            <w:noProof/>
            <w:sz w:val="24"/>
            <w:szCs w:val="24"/>
          </w:rPr>
          <w:t>2</w:t>
        </w:r>
        <w:r w:rsidRPr="00F01C2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B0"/>
    <w:multiLevelType w:val="hybridMultilevel"/>
    <w:tmpl w:val="ECCCFA84"/>
    <w:lvl w:ilvl="0" w:tplc="CFAA21F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7324A"/>
    <w:multiLevelType w:val="multilevel"/>
    <w:tmpl w:val="97C25F62"/>
    <w:lvl w:ilvl="0">
      <w:start w:val="1"/>
      <w:numFmt w:val="decimal"/>
      <w:lvlText w:val="%1."/>
      <w:lvlJc w:val="left"/>
      <w:pPr>
        <w:ind w:left="1109" w:hanging="400"/>
      </w:pPr>
      <w:rPr>
        <w:rFonts w:eastAsiaTheme="minorEastAsia"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8522429"/>
    <w:multiLevelType w:val="hybridMultilevel"/>
    <w:tmpl w:val="7658712E"/>
    <w:lvl w:ilvl="0" w:tplc="93EEA54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DB73F9"/>
    <w:multiLevelType w:val="hybridMultilevel"/>
    <w:tmpl w:val="3654AD14"/>
    <w:lvl w:ilvl="0" w:tplc="FF32D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B654E"/>
    <w:multiLevelType w:val="hybridMultilevel"/>
    <w:tmpl w:val="445C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77CF9"/>
    <w:multiLevelType w:val="hybridMultilevel"/>
    <w:tmpl w:val="E8D828B0"/>
    <w:lvl w:ilvl="0" w:tplc="65FAC30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8E3666"/>
    <w:multiLevelType w:val="hybridMultilevel"/>
    <w:tmpl w:val="3B1ABBBC"/>
    <w:lvl w:ilvl="0" w:tplc="DBAA938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D2"/>
    <w:rsid w:val="00001E32"/>
    <w:rsid w:val="0000252C"/>
    <w:rsid w:val="00002806"/>
    <w:rsid w:val="00002D76"/>
    <w:rsid w:val="00003100"/>
    <w:rsid w:val="00003810"/>
    <w:rsid w:val="0000398C"/>
    <w:rsid w:val="00004460"/>
    <w:rsid w:val="00007DCC"/>
    <w:rsid w:val="00011C21"/>
    <w:rsid w:val="000158C3"/>
    <w:rsid w:val="00015900"/>
    <w:rsid w:val="00015CBC"/>
    <w:rsid w:val="00016B85"/>
    <w:rsid w:val="00017056"/>
    <w:rsid w:val="0002197F"/>
    <w:rsid w:val="00021E2C"/>
    <w:rsid w:val="000238FA"/>
    <w:rsid w:val="00023DBD"/>
    <w:rsid w:val="000244A4"/>
    <w:rsid w:val="00024BDD"/>
    <w:rsid w:val="00026420"/>
    <w:rsid w:val="000266FD"/>
    <w:rsid w:val="00026AF1"/>
    <w:rsid w:val="0002700E"/>
    <w:rsid w:val="0003004F"/>
    <w:rsid w:val="00030431"/>
    <w:rsid w:val="000314FD"/>
    <w:rsid w:val="00033956"/>
    <w:rsid w:val="0003677D"/>
    <w:rsid w:val="00037F5E"/>
    <w:rsid w:val="00040167"/>
    <w:rsid w:val="00040F68"/>
    <w:rsid w:val="00042696"/>
    <w:rsid w:val="00042C6F"/>
    <w:rsid w:val="00042DAD"/>
    <w:rsid w:val="000430CC"/>
    <w:rsid w:val="0004468F"/>
    <w:rsid w:val="0004573A"/>
    <w:rsid w:val="00047820"/>
    <w:rsid w:val="000508C2"/>
    <w:rsid w:val="00050B61"/>
    <w:rsid w:val="00052E75"/>
    <w:rsid w:val="00054CA3"/>
    <w:rsid w:val="00054D18"/>
    <w:rsid w:val="00055167"/>
    <w:rsid w:val="000551F1"/>
    <w:rsid w:val="0005564B"/>
    <w:rsid w:val="00055833"/>
    <w:rsid w:val="00060017"/>
    <w:rsid w:val="00061019"/>
    <w:rsid w:val="000611E0"/>
    <w:rsid w:val="000612F5"/>
    <w:rsid w:val="00065D4D"/>
    <w:rsid w:val="00066B67"/>
    <w:rsid w:val="00070250"/>
    <w:rsid w:val="00070D9F"/>
    <w:rsid w:val="0007295A"/>
    <w:rsid w:val="00072A46"/>
    <w:rsid w:val="00073518"/>
    <w:rsid w:val="0007358C"/>
    <w:rsid w:val="00074EE7"/>
    <w:rsid w:val="000754CE"/>
    <w:rsid w:val="000755A8"/>
    <w:rsid w:val="00077D73"/>
    <w:rsid w:val="00077EBE"/>
    <w:rsid w:val="00080017"/>
    <w:rsid w:val="000800EC"/>
    <w:rsid w:val="00080823"/>
    <w:rsid w:val="00080A11"/>
    <w:rsid w:val="00084464"/>
    <w:rsid w:val="00085AB9"/>
    <w:rsid w:val="00085FDA"/>
    <w:rsid w:val="00086958"/>
    <w:rsid w:val="00087D90"/>
    <w:rsid w:val="000909A0"/>
    <w:rsid w:val="0009168C"/>
    <w:rsid w:val="000931C3"/>
    <w:rsid w:val="00095508"/>
    <w:rsid w:val="00097E3C"/>
    <w:rsid w:val="000A0B6B"/>
    <w:rsid w:val="000A0E1A"/>
    <w:rsid w:val="000A1098"/>
    <w:rsid w:val="000A1595"/>
    <w:rsid w:val="000A221A"/>
    <w:rsid w:val="000A2782"/>
    <w:rsid w:val="000A2F1B"/>
    <w:rsid w:val="000A6E60"/>
    <w:rsid w:val="000A7464"/>
    <w:rsid w:val="000B4304"/>
    <w:rsid w:val="000B692D"/>
    <w:rsid w:val="000B76A2"/>
    <w:rsid w:val="000C101F"/>
    <w:rsid w:val="000C4A82"/>
    <w:rsid w:val="000C53D2"/>
    <w:rsid w:val="000C5652"/>
    <w:rsid w:val="000C5E69"/>
    <w:rsid w:val="000C6716"/>
    <w:rsid w:val="000C7747"/>
    <w:rsid w:val="000D21C6"/>
    <w:rsid w:val="000D22AA"/>
    <w:rsid w:val="000D4428"/>
    <w:rsid w:val="000D5100"/>
    <w:rsid w:val="000E3094"/>
    <w:rsid w:val="000E4D97"/>
    <w:rsid w:val="000E572C"/>
    <w:rsid w:val="000E5BFB"/>
    <w:rsid w:val="000E6C37"/>
    <w:rsid w:val="000E6EF3"/>
    <w:rsid w:val="000E721D"/>
    <w:rsid w:val="000F01B6"/>
    <w:rsid w:val="000F1FA5"/>
    <w:rsid w:val="000F29F1"/>
    <w:rsid w:val="000F4D1A"/>
    <w:rsid w:val="000F5ACA"/>
    <w:rsid w:val="000F67E2"/>
    <w:rsid w:val="001018B5"/>
    <w:rsid w:val="00102A0F"/>
    <w:rsid w:val="00103DF5"/>
    <w:rsid w:val="001043DA"/>
    <w:rsid w:val="0010555A"/>
    <w:rsid w:val="00106DC9"/>
    <w:rsid w:val="00112EF6"/>
    <w:rsid w:val="001146D1"/>
    <w:rsid w:val="001147A0"/>
    <w:rsid w:val="00115265"/>
    <w:rsid w:val="0011598A"/>
    <w:rsid w:val="00117966"/>
    <w:rsid w:val="0012196F"/>
    <w:rsid w:val="00122AB5"/>
    <w:rsid w:val="00122F0C"/>
    <w:rsid w:val="001242B9"/>
    <w:rsid w:val="00124D34"/>
    <w:rsid w:val="001275DE"/>
    <w:rsid w:val="00131E9F"/>
    <w:rsid w:val="00131F89"/>
    <w:rsid w:val="00132451"/>
    <w:rsid w:val="00132C11"/>
    <w:rsid w:val="00134162"/>
    <w:rsid w:val="00135457"/>
    <w:rsid w:val="00136022"/>
    <w:rsid w:val="0013791B"/>
    <w:rsid w:val="00140AF9"/>
    <w:rsid w:val="00142E74"/>
    <w:rsid w:val="00142EFC"/>
    <w:rsid w:val="00142F51"/>
    <w:rsid w:val="001462EC"/>
    <w:rsid w:val="00146448"/>
    <w:rsid w:val="00151F8F"/>
    <w:rsid w:val="00152457"/>
    <w:rsid w:val="00152597"/>
    <w:rsid w:val="00153AE8"/>
    <w:rsid w:val="00153FAA"/>
    <w:rsid w:val="00154050"/>
    <w:rsid w:val="001603B1"/>
    <w:rsid w:val="001623EA"/>
    <w:rsid w:val="00162478"/>
    <w:rsid w:val="00162B32"/>
    <w:rsid w:val="001638F1"/>
    <w:rsid w:val="00163DCB"/>
    <w:rsid w:val="001642B8"/>
    <w:rsid w:val="00167659"/>
    <w:rsid w:val="00167A7E"/>
    <w:rsid w:val="0017276A"/>
    <w:rsid w:val="0017332B"/>
    <w:rsid w:val="00176568"/>
    <w:rsid w:val="0017672B"/>
    <w:rsid w:val="00181D8D"/>
    <w:rsid w:val="0018204D"/>
    <w:rsid w:val="001821DE"/>
    <w:rsid w:val="00184307"/>
    <w:rsid w:val="00184391"/>
    <w:rsid w:val="00186FF1"/>
    <w:rsid w:val="001871A2"/>
    <w:rsid w:val="0018770D"/>
    <w:rsid w:val="0019026E"/>
    <w:rsid w:val="0019126A"/>
    <w:rsid w:val="001923D3"/>
    <w:rsid w:val="00197A6E"/>
    <w:rsid w:val="001A10B4"/>
    <w:rsid w:val="001A1778"/>
    <w:rsid w:val="001A2F3B"/>
    <w:rsid w:val="001A30DA"/>
    <w:rsid w:val="001A3448"/>
    <w:rsid w:val="001A4339"/>
    <w:rsid w:val="001A5EC2"/>
    <w:rsid w:val="001A6B9A"/>
    <w:rsid w:val="001A7229"/>
    <w:rsid w:val="001A73AA"/>
    <w:rsid w:val="001B039C"/>
    <w:rsid w:val="001B0F42"/>
    <w:rsid w:val="001B210C"/>
    <w:rsid w:val="001B21A0"/>
    <w:rsid w:val="001B233C"/>
    <w:rsid w:val="001B2C54"/>
    <w:rsid w:val="001B374F"/>
    <w:rsid w:val="001B46D0"/>
    <w:rsid w:val="001B4AE0"/>
    <w:rsid w:val="001B5BC4"/>
    <w:rsid w:val="001B5D6D"/>
    <w:rsid w:val="001C077F"/>
    <w:rsid w:val="001C1D81"/>
    <w:rsid w:val="001C1E6C"/>
    <w:rsid w:val="001C261C"/>
    <w:rsid w:val="001C2AB1"/>
    <w:rsid w:val="001C38AC"/>
    <w:rsid w:val="001C518A"/>
    <w:rsid w:val="001C5550"/>
    <w:rsid w:val="001D212F"/>
    <w:rsid w:val="001E0195"/>
    <w:rsid w:val="001E0E3D"/>
    <w:rsid w:val="001E123D"/>
    <w:rsid w:val="001E2208"/>
    <w:rsid w:val="001E227A"/>
    <w:rsid w:val="001E4E30"/>
    <w:rsid w:val="001E5171"/>
    <w:rsid w:val="001E767D"/>
    <w:rsid w:val="001E7E5D"/>
    <w:rsid w:val="001E7EE0"/>
    <w:rsid w:val="001F1DD2"/>
    <w:rsid w:val="001F274C"/>
    <w:rsid w:val="001F3A65"/>
    <w:rsid w:val="001F533D"/>
    <w:rsid w:val="001F5B4D"/>
    <w:rsid w:val="0020092C"/>
    <w:rsid w:val="0020448D"/>
    <w:rsid w:val="002048B3"/>
    <w:rsid w:val="00205EB0"/>
    <w:rsid w:val="0020678A"/>
    <w:rsid w:val="00207396"/>
    <w:rsid w:val="00212CC8"/>
    <w:rsid w:val="00213B9F"/>
    <w:rsid w:val="00214A21"/>
    <w:rsid w:val="00214DEB"/>
    <w:rsid w:val="0022104E"/>
    <w:rsid w:val="002258C5"/>
    <w:rsid w:val="00230CB7"/>
    <w:rsid w:val="00231E1E"/>
    <w:rsid w:val="002351CC"/>
    <w:rsid w:val="00235475"/>
    <w:rsid w:val="00236358"/>
    <w:rsid w:val="00236E1B"/>
    <w:rsid w:val="002372D2"/>
    <w:rsid w:val="00240398"/>
    <w:rsid w:val="00243593"/>
    <w:rsid w:val="00244826"/>
    <w:rsid w:val="00245ECE"/>
    <w:rsid w:val="002460DA"/>
    <w:rsid w:val="00246144"/>
    <w:rsid w:val="00246F83"/>
    <w:rsid w:val="0025015C"/>
    <w:rsid w:val="00254351"/>
    <w:rsid w:val="002546D1"/>
    <w:rsid w:val="002552EF"/>
    <w:rsid w:val="00257F22"/>
    <w:rsid w:val="00260653"/>
    <w:rsid w:val="0026105F"/>
    <w:rsid w:val="002620C1"/>
    <w:rsid w:val="00262AB6"/>
    <w:rsid w:val="00262B80"/>
    <w:rsid w:val="00262EEA"/>
    <w:rsid w:val="0026398B"/>
    <w:rsid w:val="00265419"/>
    <w:rsid w:val="00265CDF"/>
    <w:rsid w:val="002673F8"/>
    <w:rsid w:val="00270506"/>
    <w:rsid w:val="002724EB"/>
    <w:rsid w:val="00272DE4"/>
    <w:rsid w:val="00273B8E"/>
    <w:rsid w:val="00273E93"/>
    <w:rsid w:val="00275152"/>
    <w:rsid w:val="00276B44"/>
    <w:rsid w:val="002771D1"/>
    <w:rsid w:val="00277AE6"/>
    <w:rsid w:val="00280517"/>
    <w:rsid w:val="0028116A"/>
    <w:rsid w:val="0028493E"/>
    <w:rsid w:val="0028697A"/>
    <w:rsid w:val="00286F10"/>
    <w:rsid w:val="00287E9B"/>
    <w:rsid w:val="00291838"/>
    <w:rsid w:val="00292822"/>
    <w:rsid w:val="0029370A"/>
    <w:rsid w:val="002959F3"/>
    <w:rsid w:val="002A041F"/>
    <w:rsid w:val="002A08BB"/>
    <w:rsid w:val="002A1A12"/>
    <w:rsid w:val="002A2DA0"/>
    <w:rsid w:val="002A51C3"/>
    <w:rsid w:val="002A5A4C"/>
    <w:rsid w:val="002A6053"/>
    <w:rsid w:val="002A7027"/>
    <w:rsid w:val="002A7B46"/>
    <w:rsid w:val="002B0EC5"/>
    <w:rsid w:val="002B1C6F"/>
    <w:rsid w:val="002B3E62"/>
    <w:rsid w:val="002B4D90"/>
    <w:rsid w:val="002B71C6"/>
    <w:rsid w:val="002B7EF3"/>
    <w:rsid w:val="002C2014"/>
    <w:rsid w:val="002C257F"/>
    <w:rsid w:val="002C352C"/>
    <w:rsid w:val="002C5447"/>
    <w:rsid w:val="002C5AB8"/>
    <w:rsid w:val="002C5E17"/>
    <w:rsid w:val="002D3575"/>
    <w:rsid w:val="002D4665"/>
    <w:rsid w:val="002D5168"/>
    <w:rsid w:val="002E000B"/>
    <w:rsid w:val="002E0B94"/>
    <w:rsid w:val="002E4014"/>
    <w:rsid w:val="002E6509"/>
    <w:rsid w:val="002E6A2B"/>
    <w:rsid w:val="002E769C"/>
    <w:rsid w:val="002F0450"/>
    <w:rsid w:val="002F0859"/>
    <w:rsid w:val="002F4115"/>
    <w:rsid w:val="002F6304"/>
    <w:rsid w:val="002F6E03"/>
    <w:rsid w:val="002F712A"/>
    <w:rsid w:val="00300A83"/>
    <w:rsid w:val="00300F5D"/>
    <w:rsid w:val="003016D6"/>
    <w:rsid w:val="0030210B"/>
    <w:rsid w:val="0030240A"/>
    <w:rsid w:val="00302E54"/>
    <w:rsid w:val="00304E69"/>
    <w:rsid w:val="0030696D"/>
    <w:rsid w:val="00307212"/>
    <w:rsid w:val="003076D4"/>
    <w:rsid w:val="003077CB"/>
    <w:rsid w:val="0031270A"/>
    <w:rsid w:val="003127E4"/>
    <w:rsid w:val="00312EF7"/>
    <w:rsid w:val="00315AA0"/>
    <w:rsid w:val="00316326"/>
    <w:rsid w:val="00316D1C"/>
    <w:rsid w:val="00317826"/>
    <w:rsid w:val="00321411"/>
    <w:rsid w:val="00321B06"/>
    <w:rsid w:val="00321C91"/>
    <w:rsid w:val="0032264A"/>
    <w:rsid w:val="00322EB6"/>
    <w:rsid w:val="0032456C"/>
    <w:rsid w:val="003261E5"/>
    <w:rsid w:val="003276D3"/>
    <w:rsid w:val="003278EA"/>
    <w:rsid w:val="003279B6"/>
    <w:rsid w:val="0033044B"/>
    <w:rsid w:val="0033581F"/>
    <w:rsid w:val="003358D7"/>
    <w:rsid w:val="00335AA1"/>
    <w:rsid w:val="0033692E"/>
    <w:rsid w:val="00336C1A"/>
    <w:rsid w:val="00341315"/>
    <w:rsid w:val="00341449"/>
    <w:rsid w:val="00342084"/>
    <w:rsid w:val="0034256A"/>
    <w:rsid w:val="003445F8"/>
    <w:rsid w:val="003455D3"/>
    <w:rsid w:val="00345D4E"/>
    <w:rsid w:val="00345EB2"/>
    <w:rsid w:val="003466DF"/>
    <w:rsid w:val="00346CB1"/>
    <w:rsid w:val="00346D31"/>
    <w:rsid w:val="00346F57"/>
    <w:rsid w:val="00347ACB"/>
    <w:rsid w:val="003516FC"/>
    <w:rsid w:val="00351D19"/>
    <w:rsid w:val="00352EB4"/>
    <w:rsid w:val="00354791"/>
    <w:rsid w:val="00354873"/>
    <w:rsid w:val="0035790F"/>
    <w:rsid w:val="0036246E"/>
    <w:rsid w:val="00362894"/>
    <w:rsid w:val="00362CB6"/>
    <w:rsid w:val="003650CD"/>
    <w:rsid w:val="003656BB"/>
    <w:rsid w:val="00365A5D"/>
    <w:rsid w:val="00365CCE"/>
    <w:rsid w:val="00367164"/>
    <w:rsid w:val="00367F3D"/>
    <w:rsid w:val="003702F6"/>
    <w:rsid w:val="00372A9F"/>
    <w:rsid w:val="003745A2"/>
    <w:rsid w:val="00374ED8"/>
    <w:rsid w:val="00374FD2"/>
    <w:rsid w:val="00376B31"/>
    <w:rsid w:val="00377B33"/>
    <w:rsid w:val="00380F92"/>
    <w:rsid w:val="003830A0"/>
    <w:rsid w:val="003830E3"/>
    <w:rsid w:val="00383698"/>
    <w:rsid w:val="003847A5"/>
    <w:rsid w:val="003847D0"/>
    <w:rsid w:val="003868CD"/>
    <w:rsid w:val="00387B3F"/>
    <w:rsid w:val="003907DE"/>
    <w:rsid w:val="00391667"/>
    <w:rsid w:val="003927E6"/>
    <w:rsid w:val="00392998"/>
    <w:rsid w:val="003929FA"/>
    <w:rsid w:val="00392B97"/>
    <w:rsid w:val="0039492C"/>
    <w:rsid w:val="0039502E"/>
    <w:rsid w:val="003953C9"/>
    <w:rsid w:val="00395B99"/>
    <w:rsid w:val="003964D1"/>
    <w:rsid w:val="003969F9"/>
    <w:rsid w:val="00396A9E"/>
    <w:rsid w:val="00397B75"/>
    <w:rsid w:val="003A1088"/>
    <w:rsid w:val="003A2969"/>
    <w:rsid w:val="003A2C0E"/>
    <w:rsid w:val="003A3691"/>
    <w:rsid w:val="003A7EF6"/>
    <w:rsid w:val="003B02E0"/>
    <w:rsid w:val="003B0FD1"/>
    <w:rsid w:val="003B16EF"/>
    <w:rsid w:val="003B2077"/>
    <w:rsid w:val="003B24B4"/>
    <w:rsid w:val="003B31D0"/>
    <w:rsid w:val="003B3519"/>
    <w:rsid w:val="003C1F60"/>
    <w:rsid w:val="003C3B82"/>
    <w:rsid w:val="003C4C30"/>
    <w:rsid w:val="003C580A"/>
    <w:rsid w:val="003C74A3"/>
    <w:rsid w:val="003D0B0D"/>
    <w:rsid w:val="003D205A"/>
    <w:rsid w:val="003D28B3"/>
    <w:rsid w:val="003D3741"/>
    <w:rsid w:val="003D39A1"/>
    <w:rsid w:val="003D4892"/>
    <w:rsid w:val="003D6F62"/>
    <w:rsid w:val="003E0CA1"/>
    <w:rsid w:val="003E5982"/>
    <w:rsid w:val="003F33E0"/>
    <w:rsid w:val="003F3F36"/>
    <w:rsid w:val="003F67AF"/>
    <w:rsid w:val="003F6B1E"/>
    <w:rsid w:val="003F7315"/>
    <w:rsid w:val="00400497"/>
    <w:rsid w:val="00401CEE"/>
    <w:rsid w:val="004035C4"/>
    <w:rsid w:val="00411BE4"/>
    <w:rsid w:val="00414638"/>
    <w:rsid w:val="00415466"/>
    <w:rsid w:val="004165E1"/>
    <w:rsid w:val="0042088A"/>
    <w:rsid w:val="0042319D"/>
    <w:rsid w:val="004262E6"/>
    <w:rsid w:val="004265EC"/>
    <w:rsid w:val="00430CCD"/>
    <w:rsid w:val="004342F5"/>
    <w:rsid w:val="0043593F"/>
    <w:rsid w:val="0043596F"/>
    <w:rsid w:val="00435C37"/>
    <w:rsid w:val="0043631B"/>
    <w:rsid w:val="0043652F"/>
    <w:rsid w:val="004368F2"/>
    <w:rsid w:val="0043773B"/>
    <w:rsid w:val="004425F1"/>
    <w:rsid w:val="00442A4F"/>
    <w:rsid w:val="00442FAE"/>
    <w:rsid w:val="00443FCC"/>
    <w:rsid w:val="00446038"/>
    <w:rsid w:val="00446879"/>
    <w:rsid w:val="00446D25"/>
    <w:rsid w:val="0044756B"/>
    <w:rsid w:val="0045112C"/>
    <w:rsid w:val="00452FAA"/>
    <w:rsid w:val="0046005C"/>
    <w:rsid w:val="00461A12"/>
    <w:rsid w:val="00463205"/>
    <w:rsid w:val="00463346"/>
    <w:rsid w:val="00463BC5"/>
    <w:rsid w:val="00463C3D"/>
    <w:rsid w:val="00464B82"/>
    <w:rsid w:val="00465FEC"/>
    <w:rsid w:val="004662E2"/>
    <w:rsid w:val="00471FB8"/>
    <w:rsid w:val="0047208D"/>
    <w:rsid w:val="004726AE"/>
    <w:rsid w:val="00472FD1"/>
    <w:rsid w:val="0047385B"/>
    <w:rsid w:val="00474F65"/>
    <w:rsid w:val="00475B94"/>
    <w:rsid w:val="004828D5"/>
    <w:rsid w:val="004834AF"/>
    <w:rsid w:val="00484BFC"/>
    <w:rsid w:val="00484D7D"/>
    <w:rsid w:val="0048530E"/>
    <w:rsid w:val="00486383"/>
    <w:rsid w:val="00486847"/>
    <w:rsid w:val="004879CF"/>
    <w:rsid w:val="00490DA8"/>
    <w:rsid w:val="00491924"/>
    <w:rsid w:val="00491B44"/>
    <w:rsid w:val="00491E9E"/>
    <w:rsid w:val="00493D62"/>
    <w:rsid w:val="00493EBB"/>
    <w:rsid w:val="00494B1E"/>
    <w:rsid w:val="00494B88"/>
    <w:rsid w:val="004952AE"/>
    <w:rsid w:val="004953A7"/>
    <w:rsid w:val="00496547"/>
    <w:rsid w:val="0049747F"/>
    <w:rsid w:val="004A1ECD"/>
    <w:rsid w:val="004A20A4"/>
    <w:rsid w:val="004A20BC"/>
    <w:rsid w:val="004A280C"/>
    <w:rsid w:val="004A464E"/>
    <w:rsid w:val="004A4667"/>
    <w:rsid w:val="004A6D50"/>
    <w:rsid w:val="004A6F02"/>
    <w:rsid w:val="004A6FC6"/>
    <w:rsid w:val="004B1AB4"/>
    <w:rsid w:val="004B29A8"/>
    <w:rsid w:val="004B3009"/>
    <w:rsid w:val="004B3DA5"/>
    <w:rsid w:val="004B4A85"/>
    <w:rsid w:val="004B5194"/>
    <w:rsid w:val="004B5615"/>
    <w:rsid w:val="004B770A"/>
    <w:rsid w:val="004B7E6D"/>
    <w:rsid w:val="004C0317"/>
    <w:rsid w:val="004C17C8"/>
    <w:rsid w:val="004C1C66"/>
    <w:rsid w:val="004C2325"/>
    <w:rsid w:val="004C2F6F"/>
    <w:rsid w:val="004C3217"/>
    <w:rsid w:val="004C32A4"/>
    <w:rsid w:val="004C52B5"/>
    <w:rsid w:val="004D1953"/>
    <w:rsid w:val="004D1DEF"/>
    <w:rsid w:val="004D2322"/>
    <w:rsid w:val="004D2654"/>
    <w:rsid w:val="004D3BD9"/>
    <w:rsid w:val="004D79E8"/>
    <w:rsid w:val="004E0C7C"/>
    <w:rsid w:val="004E13CB"/>
    <w:rsid w:val="004E3209"/>
    <w:rsid w:val="004E3655"/>
    <w:rsid w:val="004E442E"/>
    <w:rsid w:val="004F25B3"/>
    <w:rsid w:val="004F2E53"/>
    <w:rsid w:val="004F31B9"/>
    <w:rsid w:val="004F5A8C"/>
    <w:rsid w:val="004F7F35"/>
    <w:rsid w:val="00500A51"/>
    <w:rsid w:val="00500E8C"/>
    <w:rsid w:val="005011E4"/>
    <w:rsid w:val="005035C1"/>
    <w:rsid w:val="005035F1"/>
    <w:rsid w:val="005037E0"/>
    <w:rsid w:val="00503DCE"/>
    <w:rsid w:val="00505139"/>
    <w:rsid w:val="00505B7B"/>
    <w:rsid w:val="00507ADC"/>
    <w:rsid w:val="00507D00"/>
    <w:rsid w:val="00510650"/>
    <w:rsid w:val="00510798"/>
    <w:rsid w:val="0051101F"/>
    <w:rsid w:val="0051147C"/>
    <w:rsid w:val="0051190B"/>
    <w:rsid w:val="005125B1"/>
    <w:rsid w:val="00512A5C"/>
    <w:rsid w:val="00513C28"/>
    <w:rsid w:val="00513D68"/>
    <w:rsid w:val="00513FCB"/>
    <w:rsid w:val="00514693"/>
    <w:rsid w:val="00514773"/>
    <w:rsid w:val="00515087"/>
    <w:rsid w:val="0051553A"/>
    <w:rsid w:val="00516B61"/>
    <w:rsid w:val="00517730"/>
    <w:rsid w:val="0051782B"/>
    <w:rsid w:val="00517E2E"/>
    <w:rsid w:val="00520DEA"/>
    <w:rsid w:val="0052169A"/>
    <w:rsid w:val="00522845"/>
    <w:rsid w:val="0052490A"/>
    <w:rsid w:val="00526730"/>
    <w:rsid w:val="005316FB"/>
    <w:rsid w:val="00533C37"/>
    <w:rsid w:val="00533ED1"/>
    <w:rsid w:val="005366A3"/>
    <w:rsid w:val="00537492"/>
    <w:rsid w:val="00540A27"/>
    <w:rsid w:val="005446B9"/>
    <w:rsid w:val="00546693"/>
    <w:rsid w:val="00547742"/>
    <w:rsid w:val="00552453"/>
    <w:rsid w:val="00552AB7"/>
    <w:rsid w:val="00553AA0"/>
    <w:rsid w:val="0055464E"/>
    <w:rsid w:val="005578BE"/>
    <w:rsid w:val="005609FC"/>
    <w:rsid w:val="005614E1"/>
    <w:rsid w:val="0056242E"/>
    <w:rsid w:val="005624E2"/>
    <w:rsid w:val="0056264A"/>
    <w:rsid w:val="00563734"/>
    <w:rsid w:val="005644E0"/>
    <w:rsid w:val="0056741A"/>
    <w:rsid w:val="00567A2D"/>
    <w:rsid w:val="00572446"/>
    <w:rsid w:val="005734C1"/>
    <w:rsid w:val="00573D44"/>
    <w:rsid w:val="0057472F"/>
    <w:rsid w:val="00574871"/>
    <w:rsid w:val="0057645F"/>
    <w:rsid w:val="00576C5C"/>
    <w:rsid w:val="00577EB7"/>
    <w:rsid w:val="005819EA"/>
    <w:rsid w:val="005851C2"/>
    <w:rsid w:val="005860BE"/>
    <w:rsid w:val="0058637E"/>
    <w:rsid w:val="00590235"/>
    <w:rsid w:val="00590A49"/>
    <w:rsid w:val="00590A71"/>
    <w:rsid w:val="00590A76"/>
    <w:rsid w:val="00593BB7"/>
    <w:rsid w:val="0059607C"/>
    <w:rsid w:val="005972A3"/>
    <w:rsid w:val="005974B1"/>
    <w:rsid w:val="00597F1B"/>
    <w:rsid w:val="005A0736"/>
    <w:rsid w:val="005A27E6"/>
    <w:rsid w:val="005A3F83"/>
    <w:rsid w:val="005A52DA"/>
    <w:rsid w:val="005A60DB"/>
    <w:rsid w:val="005B0198"/>
    <w:rsid w:val="005B06D2"/>
    <w:rsid w:val="005B13AA"/>
    <w:rsid w:val="005B1532"/>
    <w:rsid w:val="005B1740"/>
    <w:rsid w:val="005B1CEA"/>
    <w:rsid w:val="005B2B34"/>
    <w:rsid w:val="005B2CDA"/>
    <w:rsid w:val="005B3141"/>
    <w:rsid w:val="005B36EE"/>
    <w:rsid w:val="005B5345"/>
    <w:rsid w:val="005B5C6C"/>
    <w:rsid w:val="005C0A7C"/>
    <w:rsid w:val="005C1831"/>
    <w:rsid w:val="005C1F06"/>
    <w:rsid w:val="005C274A"/>
    <w:rsid w:val="005C3304"/>
    <w:rsid w:val="005C4527"/>
    <w:rsid w:val="005C58B7"/>
    <w:rsid w:val="005C6877"/>
    <w:rsid w:val="005C6C89"/>
    <w:rsid w:val="005C6D0B"/>
    <w:rsid w:val="005D12AC"/>
    <w:rsid w:val="005D4580"/>
    <w:rsid w:val="005D5FC6"/>
    <w:rsid w:val="005D75B7"/>
    <w:rsid w:val="005E3850"/>
    <w:rsid w:val="005E394B"/>
    <w:rsid w:val="005E462B"/>
    <w:rsid w:val="005E6C41"/>
    <w:rsid w:val="005E70D3"/>
    <w:rsid w:val="005F0264"/>
    <w:rsid w:val="005F031B"/>
    <w:rsid w:val="005F05EF"/>
    <w:rsid w:val="005F1498"/>
    <w:rsid w:val="005F31C7"/>
    <w:rsid w:val="005F3402"/>
    <w:rsid w:val="005F4050"/>
    <w:rsid w:val="005F6BA8"/>
    <w:rsid w:val="00602165"/>
    <w:rsid w:val="00602179"/>
    <w:rsid w:val="00602A79"/>
    <w:rsid w:val="006051A0"/>
    <w:rsid w:val="0060666C"/>
    <w:rsid w:val="0060674D"/>
    <w:rsid w:val="00607ABA"/>
    <w:rsid w:val="006108D0"/>
    <w:rsid w:val="006113D4"/>
    <w:rsid w:val="00611FBD"/>
    <w:rsid w:val="006120DE"/>
    <w:rsid w:val="006150AE"/>
    <w:rsid w:val="006156DC"/>
    <w:rsid w:val="00617298"/>
    <w:rsid w:val="00620FC6"/>
    <w:rsid w:val="00624028"/>
    <w:rsid w:val="00625780"/>
    <w:rsid w:val="00625DDD"/>
    <w:rsid w:val="00626B13"/>
    <w:rsid w:val="006276DC"/>
    <w:rsid w:val="00627CB5"/>
    <w:rsid w:val="00632368"/>
    <w:rsid w:val="00634688"/>
    <w:rsid w:val="00635946"/>
    <w:rsid w:val="00637FF8"/>
    <w:rsid w:val="006417FB"/>
    <w:rsid w:val="00642565"/>
    <w:rsid w:val="006446D0"/>
    <w:rsid w:val="006537AE"/>
    <w:rsid w:val="0065430B"/>
    <w:rsid w:val="0065705F"/>
    <w:rsid w:val="0066133B"/>
    <w:rsid w:val="00661AD6"/>
    <w:rsid w:val="00663FB0"/>
    <w:rsid w:val="00664EC5"/>
    <w:rsid w:val="0066659B"/>
    <w:rsid w:val="00670024"/>
    <w:rsid w:val="006716B9"/>
    <w:rsid w:val="00671CF1"/>
    <w:rsid w:val="0067457E"/>
    <w:rsid w:val="00676D8F"/>
    <w:rsid w:val="006804E7"/>
    <w:rsid w:val="006808FC"/>
    <w:rsid w:val="00680D52"/>
    <w:rsid w:val="00683422"/>
    <w:rsid w:val="00683DBE"/>
    <w:rsid w:val="006848A5"/>
    <w:rsid w:val="006849CF"/>
    <w:rsid w:val="00685CD0"/>
    <w:rsid w:val="00687037"/>
    <w:rsid w:val="006876E4"/>
    <w:rsid w:val="00687808"/>
    <w:rsid w:val="006904E7"/>
    <w:rsid w:val="006925AD"/>
    <w:rsid w:val="00692A49"/>
    <w:rsid w:val="0069496E"/>
    <w:rsid w:val="00694C46"/>
    <w:rsid w:val="00697B53"/>
    <w:rsid w:val="006A0C05"/>
    <w:rsid w:val="006A14DA"/>
    <w:rsid w:val="006A1836"/>
    <w:rsid w:val="006A18E3"/>
    <w:rsid w:val="006A44FF"/>
    <w:rsid w:val="006A6C3A"/>
    <w:rsid w:val="006A700D"/>
    <w:rsid w:val="006B0E38"/>
    <w:rsid w:val="006B16E2"/>
    <w:rsid w:val="006B1D54"/>
    <w:rsid w:val="006B1F70"/>
    <w:rsid w:val="006B3771"/>
    <w:rsid w:val="006B581B"/>
    <w:rsid w:val="006C04D1"/>
    <w:rsid w:val="006C12BC"/>
    <w:rsid w:val="006C44E8"/>
    <w:rsid w:val="006C4BCE"/>
    <w:rsid w:val="006C507E"/>
    <w:rsid w:val="006C5B19"/>
    <w:rsid w:val="006C7C7E"/>
    <w:rsid w:val="006C7EC0"/>
    <w:rsid w:val="006D0EF1"/>
    <w:rsid w:val="006D127F"/>
    <w:rsid w:val="006D22A2"/>
    <w:rsid w:val="006D3862"/>
    <w:rsid w:val="006D3FA1"/>
    <w:rsid w:val="006D414B"/>
    <w:rsid w:val="006D442D"/>
    <w:rsid w:val="006D45EA"/>
    <w:rsid w:val="006D586F"/>
    <w:rsid w:val="006D6DDA"/>
    <w:rsid w:val="006D786E"/>
    <w:rsid w:val="006E1C1F"/>
    <w:rsid w:val="006E3F47"/>
    <w:rsid w:val="006E6D22"/>
    <w:rsid w:val="006E6F0A"/>
    <w:rsid w:val="006F0099"/>
    <w:rsid w:val="006F0EA5"/>
    <w:rsid w:val="006F1285"/>
    <w:rsid w:val="006F149A"/>
    <w:rsid w:val="006F287F"/>
    <w:rsid w:val="006F343B"/>
    <w:rsid w:val="006F3813"/>
    <w:rsid w:val="006F4A13"/>
    <w:rsid w:val="006F5B2D"/>
    <w:rsid w:val="006F64ED"/>
    <w:rsid w:val="00700743"/>
    <w:rsid w:val="0070234D"/>
    <w:rsid w:val="00702817"/>
    <w:rsid w:val="00702EC8"/>
    <w:rsid w:val="00703E93"/>
    <w:rsid w:val="00705949"/>
    <w:rsid w:val="00706177"/>
    <w:rsid w:val="0070654A"/>
    <w:rsid w:val="00706BD2"/>
    <w:rsid w:val="00706E69"/>
    <w:rsid w:val="00707531"/>
    <w:rsid w:val="00710B56"/>
    <w:rsid w:val="00711E00"/>
    <w:rsid w:val="007126A8"/>
    <w:rsid w:val="007135AA"/>
    <w:rsid w:val="0071369B"/>
    <w:rsid w:val="007142BB"/>
    <w:rsid w:val="00715F5C"/>
    <w:rsid w:val="0071632E"/>
    <w:rsid w:val="00716AEF"/>
    <w:rsid w:val="00716C2E"/>
    <w:rsid w:val="00716E32"/>
    <w:rsid w:val="00717CC6"/>
    <w:rsid w:val="00720BE3"/>
    <w:rsid w:val="00720C46"/>
    <w:rsid w:val="0072104D"/>
    <w:rsid w:val="00721579"/>
    <w:rsid w:val="00721CB2"/>
    <w:rsid w:val="00721CF6"/>
    <w:rsid w:val="007221FC"/>
    <w:rsid w:val="0072257B"/>
    <w:rsid w:val="00723382"/>
    <w:rsid w:val="00724AA8"/>
    <w:rsid w:val="00724B66"/>
    <w:rsid w:val="00724B67"/>
    <w:rsid w:val="00724F7A"/>
    <w:rsid w:val="00725A26"/>
    <w:rsid w:val="00725A8D"/>
    <w:rsid w:val="00732553"/>
    <w:rsid w:val="00732A84"/>
    <w:rsid w:val="00732D41"/>
    <w:rsid w:val="00733C92"/>
    <w:rsid w:val="00734FB3"/>
    <w:rsid w:val="007359DD"/>
    <w:rsid w:val="007374B2"/>
    <w:rsid w:val="00740D64"/>
    <w:rsid w:val="00740EF4"/>
    <w:rsid w:val="00741238"/>
    <w:rsid w:val="007416FA"/>
    <w:rsid w:val="00742AE1"/>
    <w:rsid w:val="00744323"/>
    <w:rsid w:val="007446E6"/>
    <w:rsid w:val="0074589D"/>
    <w:rsid w:val="00750858"/>
    <w:rsid w:val="00750C50"/>
    <w:rsid w:val="00751FDE"/>
    <w:rsid w:val="00752819"/>
    <w:rsid w:val="00757A15"/>
    <w:rsid w:val="00757AA2"/>
    <w:rsid w:val="007611C2"/>
    <w:rsid w:val="00762BB1"/>
    <w:rsid w:val="00764B95"/>
    <w:rsid w:val="0076564C"/>
    <w:rsid w:val="00766B3C"/>
    <w:rsid w:val="00770076"/>
    <w:rsid w:val="00771911"/>
    <w:rsid w:val="0077347A"/>
    <w:rsid w:val="007741C7"/>
    <w:rsid w:val="0077427E"/>
    <w:rsid w:val="00774706"/>
    <w:rsid w:val="00775D14"/>
    <w:rsid w:val="007803CF"/>
    <w:rsid w:val="00780662"/>
    <w:rsid w:val="0078196D"/>
    <w:rsid w:val="0078206A"/>
    <w:rsid w:val="007820EE"/>
    <w:rsid w:val="00784BBD"/>
    <w:rsid w:val="00785492"/>
    <w:rsid w:val="00787F53"/>
    <w:rsid w:val="0079167F"/>
    <w:rsid w:val="00792392"/>
    <w:rsid w:val="007931BE"/>
    <w:rsid w:val="00793365"/>
    <w:rsid w:val="00793CB1"/>
    <w:rsid w:val="00794100"/>
    <w:rsid w:val="007960F8"/>
    <w:rsid w:val="0079667D"/>
    <w:rsid w:val="00796B41"/>
    <w:rsid w:val="00796F09"/>
    <w:rsid w:val="00797A26"/>
    <w:rsid w:val="007A19C8"/>
    <w:rsid w:val="007A1D18"/>
    <w:rsid w:val="007A287E"/>
    <w:rsid w:val="007A2EDC"/>
    <w:rsid w:val="007A318E"/>
    <w:rsid w:val="007A31E9"/>
    <w:rsid w:val="007A4686"/>
    <w:rsid w:val="007A4B05"/>
    <w:rsid w:val="007A5067"/>
    <w:rsid w:val="007A5AF0"/>
    <w:rsid w:val="007A5C0A"/>
    <w:rsid w:val="007A6160"/>
    <w:rsid w:val="007A6A2E"/>
    <w:rsid w:val="007A6DB0"/>
    <w:rsid w:val="007A7407"/>
    <w:rsid w:val="007A7916"/>
    <w:rsid w:val="007A7965"/>
    <w:rsid w:val="007B0892"/>
    <w:rsid w:val="007B0D8C"/>
    <w:rsid w:val="007B1B2F"/>
    <w:rsid w:val="007B2558"/>
    <w:rsid w:val="007B3778"/>
    <w:rsid w:val="007B3B96"/>
    <w:rsid w:val="007B4597"/>
    <w:rsid w:val="007B575A"/>
    <w:rsid w:val="007B5FB6"/>
    <w:rsid w:val="007B6481"/>
    <w:rsid w:val="007B7C30"/>
    <w:rsid w:val="007C1E1A"/>
    <w:rsid w:val="007C221E"/>
    <w:rsid w:val="007C2946"/>
    <w:rsid w:val="007C2B7E"/>
    <w:rsid w:val="007C2DE1"/>
    <w:rsid w:val="007C2EAC"/>
    <w:rsid w:val="007C2FD3"/>
    <w:rsid w:val="007C3187"/>
    <w:rsid w:val="007C3C1F"/>
    <w:rsid w:val="007C64F8"/>
    <w:rsid w:val="007D0625"/>
    <w:rsid w:val="007D305E"/>
    <w:rsid w:val="007D58CA"/>
    <w:rsid w:val="007D7804"/>
    <w:rsid w:val="007E0AF5"/>
    <w:rsid w:val="007E1841"/>
    <w:rsid w:val="007E2FBC"/>
    <w:rsid w:val="007E4971"/>
    <w:rsid w:val="007E4A39"/>
    <w:rsid w:val="007E703C"/>
    <w:rsid w:val="007E7962"/>
    <w:rsid w:val="007E7C54"/>
    <w:rsid w:val="007F0405"/>
    <w:rsid w:val="007F0585"/>
    <w:rsid w:val="007F3236"/>
    <w:rsid w:val="007F4765"/>
    <w:rsid w:val="00800047"/>
    <w:rsid w:val="00800FD0"/>
    <w:rsid w:val="00803E9D"/>
    <w:rsid w:val="00804E0D"/>
    <w:rsid w:val="00805342"/>
    <w:rsid w:val="00806487"/>
    <w:rsid w:val="00806D74"/>
    <w:rsid w:val="00807ACC"/>
    <w:rsid w:val="0081261B"/>
    <w:rsid w:val="00812E7B"/>
    <w:rsid w:val="008131C0"/>
    <w:rsid w:val="00816E6E"/>
    <w:rsid w:val="00817BB1"/>
    <w:rsid w:val="00821885"/>
    <w:rsid w:val="0082531F"/>
    <w:rsid w:val="008253D7"/>
    <w:rsid w:val="00826D06"/>
    <w:rsid w:val="008277AC"/>
    <w:rsid w:val="00830C34"/>
    <w:rsid w:val="0083302A"/>
    <w:rsid w:val="008334CE"/>
    <w:rsid w:val="00833D5A"/>
    <w:rsid w:val="00833FB3"/>
    <w:rsid w:val="00834233"/>
    <w:rsid w:val="00834F57"/>
    <w:rsid w:val="008364F6"/>
    <w:rsid w:val="00840054"/>
    <w:rsid w:val="00840BF1"/>
    <w:rsid w:val="0084160B"/>
    <w:rsid w:val="00843A08"/>
    <w:rsid w:val="00846001"/>
    <w:rsid w:val="00846868"/>
    <w:rsid w:val="00852E20"/>
    <w:rsid w:val="00853283"/>
    <w:rsid w:val="0085349C"/>
    <w:rsid w:val="00855012"/>
    <w:rsid w:val="00857896"/>
    <w:rsid w:val="0086100C"/>
    <w:rsid w:val="008621CC"/>
    <w:rsid w:val="00864F5B"/>
    <w:rsid w:val="008656B3"/>
    <w:rsid w:val="00866A3E"/>
    <w:rsid w:val="00870E8D"/>
    <w:rsid w:val="00872201"/>
    <w:rsid w:val="0087236D"/>
    <w:rsid w:val="0087372F"/>
    <w:rsid w:val="008745E7"/>
    <w:rsid w:val="00874BBE"/>
    <w:rsid w:val="00875032"/>
    <w:rsid w:val="008756A0"/>
    <w:rsid w:val="00875B58"/>
    <w:rsid w:val="00881BD2"/>
    <w:rsid w:val="008820F5"/>
    <w:rsid w:val="0088335D"/>
    <w:rsid w:val="008857CD"/>
    <w:rsid w:val="00885965"/>
    <w:rsid w:val="0088781E"/>
    <w:rsid w:val="00887BC4"/>
    <w:rsid w:val="0089053D"/>
    <w:rsid w:val="0089146B"/>
    <w:rsid w:val="00891A5F"/>
    <w:rsid w:val="0089231D"/>
    <w:rsid w:val="0089726E"/>
    <w:rsid w:val="008A2AB9"/>
    <w:rsid w:val="008A41B0"/>
    <w:rsid w:val="008A42EB"/>
    <w:rsid w:val="008A4348"/>
    <w:rsid w:val="008A4FA0"/>
    <w:rsid w:val="008A51DA"/>
    <w:rsid w:val="008A6ABE"/>
    <w:rsid w:val="008A7873"/>
    <w:rsid w:val="008A7914"/>
    <w:rsid w:val="008B27FA"/>
    <w:rsid w:val="008B3983"/>
    <w:rsid w:val="008B3F40"/>
    <w:rsid w:val="008B49EF"/>
    <w:rsid w:val="008B4B71"/>
    <w:rsid w:val="008B5505"/>
    <w:rsid w:val="008B59C7"/>
    <w:rsid w:val="008B7EC8"/>
    <w:rsid w:val="008C382C"/>
    <w:rsid w:val="008C3FD0"/>
    <w:rsid w:val="008C65E8"/>
    <w:rsid w:val="008C7578"/>
    <w:rsid w:val="008D16A5"/>
    <w:rsid w:val="008D487F"/>
    <w:rsid w:val="008D51C9"/>
    <w:rsid w:val="008D5F4D"/>
    <w:rsid w:val="008D64C1"/>
    <w:rsid w:val="008D6B6F"/>
    <w:rsid w:val="008D6CEA"/>
    <w:rsid w:val="008E0841"/>
    <w:rsid w:val="008E196E"/>
    <w:rsid w:val="008E2AD3"/>
    <w:rsid w:val="008E341B"/>
    <w:rsid w:val="008E3E16"/>
    <w:rsid w:val="008E411F"/>
    <w:rsid w:val="008E49F7"/>
    <w:rsid w:val="008E5636"/>
    <w:rsid w:val="008E5C10"/>
    <w:rsid w:val="008E6C00"/>
    <w:rsid w:val="008E6E29"/>
    <w:rsid w:val="008F041B"/>
    <w:rsid w:val="008F2B45"/>
    <w:rsid w:val="008F35EE"/>
    <w:rsid w:val="008F40DC"/>
    <w:rsid w:val="008F4153"/>
    <w:rsid w:val="008F64BE"/>
    <w:rsid w:val="008F7E33"/>
    <w:rsid w:val="0090434C"/>
    <w:rsid w:val="009105F1"/>
    <w:rsid w:val="00911350"/>
    <w:rsid w:val="009135F7"/>
    <w:rsid w:val="00914AD5"/>
    <w:rsid w:val="009153A0"/>
    <w:rsid w:val="009179E8"/>
    <w:rsid w:val="00917EB0"/>
    <w:rsid w:val="00921BC1"/>
    <w:rsid w:val="00921F49"/>
    <w:rsid w:val="00922F6D"/>
    <w:rsid w:val="009236ED"/>
    <w:rsid w:val="00923C5C"/>
    <w:rsid w:val="00924A04"/>
    <w:rsid w:val="00925842"/>
    <w:rsid w:val="0092734C"/>
    <w:rsid w:val="009303BA"/>
    <w:rsid w:val="0093046E"/>
    <w:rsid w:val="00931AE6"/>
    <w:rsid w:val="00931BE8"/>
    <w:rsid w:val="00931F15"/>
    <w:rsid w:val="00933B24"/>
    <w:rsid w:val="0093415C"/>
    <w:rsid w:val="00934422"/>
    <w:rsid w:val="009346FB"/>
    <w:rsid w:val="0093475B"/>
    <w:rsid w:val="00935390"/>
    <w:rsid w:val="00935BD2"/>
    <w:rsid w:val="00935D5F"/>
    <w:rsid w:val="00936D29"/>
    <w:rsid w:val="00940897"/>
    <w:rsid w:val="009408A8"/>
    <w:rsid w:val="0094113D"/>
    <w:rsid w:val="00943423"/>
    <w:rsid w:val="0094377D"/>
    <w:rsid w:val="00944615"/>
    <w:rsid w:val="0094520C"/>
    <w:rsid w:val="00946BAD"/>
    <w:rsid w:val="00946F92"/>
    <w:rsid w:val="00947A9D"/>
    <w:rsid w:val="00950916"/>
    <w:rsid w:val="00950972"/>
    <w:rsid w:val="00950F4B"/>
    <w:rsid w:val="009530A9"/>
    <w:rsid w:val="00953720"/>
    <w:rsid w:val="00954678"/>
    <w:rsid w:val="009547F0"/>
    <w:rsid w:val="00956044"/>
    <w:rsid w:val="009600A8"/>
    <w:rsid w:val="00961823"/>
    <w:rsid w:val="0096291A"/>
    <w:rsid w:val="00963C82"/>
    <w:rsid w:val="00966908"/>
    <w:rsid w:val="00967981"/>
    <w:rsid w:val="00971024"/>
    <w:rsid w:val="0097180C"/>
    <w:rsid w:val="00971B14"/>
    <w:rsid w:val="009731A8"/>
    <w:rsid w:val="00974941"/>
    <w:rsid w:val="0097494C"/>
    <w:rsid w:val="00974E62"/>
    <w:rsid w:val="00975682"/>
    <w:rsid w:val="0097644F"/>
    <w:rsid w:val="0097699C"/>
    <w:rsid w:val="00980777"/>
    <w:rsid w:val="0098145C"/>
    <w:rsid w:val="00981CD9"/>
    <w:rsid w:val="00982245"/>
    <w:rsid w:val="0098563E"/>
    <w:rsid w:val="0099041B"/>
    <w:rsid w:val="00990FD9"/>
    <w:rsid w:val="00993C91"/>
    <w:rsid w:val="00993DFB"/>
    <w:rsid w:val="00994DA8"/>
    <w:rsid w:val="00996BFF"/>
    <w:rsid w:val="00997990"/>
    <w:rsid w:val="009A00BC"/>
    <w:rsid w:val="009A38B0"/>
    <w:rsid w:val="009A4682"/>
    <w:rsid w:val="009A501B"/>
    <w:rsid w:val="009A552C"/>
    <w:rsid w:val="009A6EEB"/>
    <w:rsid w:val="009A731A"/>
    <w:rsid w:val="009A7695"/>
    <w:rsid w:val="009B4185"/>
    <w:rsid w:val="009B454C"/>
    <w:rsid w:val="009B4F7B"/>
    <w:rsid w:val="009B5B54"/>
    <w:rsid w:val="009B7068"/>
    <w:rsid w:val="009B7447"/>
    <w:rsid w:val="009C09E1"/>
    <w:rsid w:val="009C1470"/>
    <w:rsid w:val="009C296C"/>
    <w:rsid w:val="009C2C40"/>
    <w:rsid w:val="009C2E00"/>
    <w:rsid w:val="009C41BB"/>
    <w:rsid w:val="009C4AEF"/>
    <w:rsid w:val="009C668D"/>
    <w:rsid w:val="009C66F7"/>
    <w:rsid w:val="009C70DD"/>
    <w:rsid w:val="009C756B"/>
    <w:rsid w:val="009C7B72"/>
    <w:rsid w:val="009D0157"/>
    <w:rsid w:val="009D20CE"/>
    <w:rsid w:val="009D2317"/>
    <w:rsid w:val="009D3996"/>
    <w:rsid w:val="009D4A81"/>
    <w:rsid w:val="009D6EF5"/>
    <w:rsid w:val="009E099D"/>
    <w:rsid w:val="009E24CD"/>
    <w:rsid w:val="009E4546"/>
    <w:rsid w:val="009E709B"/>
    <w:rsid w:val="009F1300"/>
    <w:rsid w:val="009F3C29"/>
    <w:rsid w:val="009F5B28"/>
    <w:rsid w:val="009F640A"/>
    <w:rsid w:val="009F6CA7"/>
    <w:rsid w:val="009F6EC0"/>
    <w:rsid w:val="009F6FA7"/>
    <w:rsid w:val="009F701E"/>
    <w:rsid w:val="009F759B"/>
    <w:rsid w:val="00A02997"/>
    <w:rsid w:val="00A03040"/>
    <w:rsid w:val="00A03EAD"/>
    <w:rsid w:val="00A05512"/>
    <w:rsid w:val="00A13ADB"/>
    <w:rsid w:val="00A1497E"/>
    <w:rsid w:val="00A15D0C"/>
    <w:rsid w:val="00A167F4"/>
    <w:rsid w:val="00A16AD2"/>
    <w:rsid w:val="00A1791F"/>
    <w:rsid w:val="00A17C01"/>
    <w:rsid w:val="00A20F37"/>
    <w:rsid w:val="00A21151"/>
    <w:rsid w:val="00A22951"/>
    <w:rsid w:val="00A23608"/>
    <w:rsid w:val="00A236AA"/>
    <w:rsid w:val="00A238B3"/>
    <w:rsid w:val="00A26653"/>
    <w:rsid w:val="00A34013"/>
    <w:rsid w:val="00A35A39"/>
    <w:rsid w:val="00A365C0"/>
    <w:rsid w:val="00A3667C"/>
    <w:rsid w:val="00A374CE"/>
    <w:rsid w:val="00A375F4"/>
    <w:rsid w:val="00A40451"/>
    <w:rsid w:val="00A40FF5"/>
    <w:rsid w:val="00A41DD5"/>
    <w:rsid w:val="00A42048"/>
    <w:rsid w:val="00A42A20"/>
    <w:rsid w:val="00A42C03"/>
    <w:rsid w:val="00A445C9"/>
    <w:rsid w:val="00A44CDB"/>
    <w:rsid w:val="00A46BF0"/>
    <w:rsid w:val="00A472E1"/>
    <w:rsid w:val="00A47414"/>
    <w:rsid w:val="00A4795C"/>
    <w:rsid w:val="00A47E7B"/>
    <w:rsid w:val="00A5225E"/>
    <w:rsid w:val="00A535EE"/>
    <w:rsid w:val="00A5425E"/>
    <w:rsid w:val="00A54977"/>
    <w:rsid w:val="00A60006"/>
    <w:rsid w:val="00A61090"/>
    <w:rsid w:val="00A61531"/>
    <w:rsid w:val="00A61AD1"/>
    <w:rsid w:val="00A61CA3"/>
    <w:rsid w:val="00A63936"/>
    <w:rsid w:val="00A63A6E"/>
    <w:rsid w:val="00A641FE"/>
    <w:rsid w:val="00A65440"/>
    <w:rsid w:val="00A66159"/>
    <w:rsid w:val="00A7163B"/>
    <w:rsid w:val="00A71BD4"/>
    <w:rsid w:val="00A73646"/>
    <w:rsid w:val="00A736B0"/>
    <w:rsid w:val="00A7500D"/>
    <w:rsid w:val="00A76116"/>
    <w:rsid w:val="00A767EE"/>
    <w:rsid w:val="00A76BFD"/>
    <w:rsid w:val="00A77602"/>
    <w:rsid w:val="00A777C7"/>
    <w:rsid w:val="00A77FD0"/>
    <w:rsid w:val="00A81440"/>
    <w:rsid w:val="00A81558"/>
    <w:rsid w:val="00A81A6F"/>
    <w:rsid w:val="00A8557A"/>
    <w:rsid w:val="00A86944"/>
    <w:rsid w:val="00A86F6E"/>
    <w:rsid w:val="00A87D18"/>
    <w:rsid w:val="00A87E11"/>
    <w:rsid w:val="00A91544"/>
    <w:rsid w:val="00A919BF"/>
    <w:rsid w:val="00A91B7A"/>
    <w:rsid w:val="00A91E95"/>
    <w:rsid w:val="00A92BD0"/>
    <w:rsid w:val="00A9498D"/>
    <w:rsid w:val="00A952FB"/>
    <w:rsid w:val="00A95FE4"/>
    <w:rsid w:val="00A96DDB"/>
    <w:rsid w:val="00AA15E0"/>
    <w:rsid w:val="00AA1F89"/>
    <w:rsid w:val="00AA24EE"/>
    <w:rsid w:val="00AA55E1"/>
    <w:rsid w:val="00AA61EF"/>
    <w:rsid w:val="00AB0212"/>
    <w:rsid w:val="00AB1074"/>
    <w:rsid w:val="00AB41C4"/>
    <w:rsid w:val="00AB4CB7"/>
    <w:rsid w:val="00AB591E"/>
    <w:rsid w:val="00AB6147"/>
    <w:rsid w:val="00AB6DE3"/>
    <w:rsid w:val="00AB70F4"/>
    <w:rsid w:val="00AC2515"/>
    <w:rsid w:val="00AC2A8A"/>
    <w:rsid w:val="00AC3B85"/>
    <w:rsid w:val="00AC42A2"/>
    <w:rsid w:val="00AC4E90"/>
    <w:rsid w:val="00AC5230"/>
    <w:rsid w:val="00AC57DB"/>
    <w:rsid w:val="00AC6900"/>
    <w:rsid w:val="00AC7A29"/>
    <w:rsid w:val="00AD0C30"/>
    <w:rsid w:val="00AD3EF1"/>
    <w:rsid w:val="00AD4313"/>
    <w:rsid w:val="00AD4860"/>
    <w:rsid w:val="00AD5CCE"/>
    <w:rsid w:val="00AD6A8D"/>
    <w:rsid w:val="00AD7E86"/>
    <w:rsid w:val="00AD7EE3"/>
    <w:rsid w:val="00AE0E68"/>
    <w:rsid w:val="00AE1063"/>
    <w:rsid w:val="00AE23B7"/>
    <w:rsid w:val="00AE2911"/>
    <w:rsid w:val="00AE2E1B"/>
    <w:rsid w:val="00AE309E"/>
    <w:rsid w:val="00AE61D4"/>
    <w:rsid w:val="00AE6277"/>
    <w:rsid w:val="00AE6934"/>
    <w:rsid w:val="00AE6BDF"/>
    <w:rsid w:val="00AE7BC9"/>
    <w:rsid w:val="00AF12DE"/>
    <w:rsid w:val="00AF4C79"/>
    <w:rsid w:val="00AF5296"/>
    <w:rsid w:val="00AF589B"/>
    <w:rsid w:val="00AF6FB6"/>
    <w:rsid w:val="00AF74D3"/>
    <w:rsid w:val="00AF76F4"/>
    <w:rsid w:val="00B02097"/>
    <w:rsid w:val="00B02DEE"/>
    <w:rsid w:val="00B03F66"/>
    <w:rsid w:val="00B04954"/>
    <w:rsid w:val="00B04EC5"/>
    <w:rsid w:val="00B05045"/>
    <w:rsid w:val="00B05F5F"/>
    <w:rsid w:val="00B07315"/>
    <w:rsid w:val="00B07C59"/>
    <w:rsid w:val="00B108A6"/>
    <w:rsid w:val="00B118A5"/>
    <w:rsid w:val="00B11A9F"/>
    <w:rsid w:val="00B11C40"/>
    <w:rsid w:val="00B12132"/>
    <w:rsid w:val="00B1234D"/>
    <w:rsid w:val="00B13513"/>
    <w:rsid w:val="00B13A29"/>
    <w:rsid w:val="00B1525D"/>
    <w:rsid w:val="00B16A12"/>
    <w:rsid w:val="00B16F06"/>
    <w:rsid w:val="00B22FD9"/>
    <w:rsid w:val="00B2352D"/>
    <w:rsid w:val="00B2450A"/>
    <w:rsid w:val="00B26927"/>
    <w:rsid w:val="00B270FB"/>
    <w:rsid w:val="00B27A35"/>
    <w:rsid w:val="00B31EA3"/>
    <w:rsid w:val="00B33259"/>
    <w:rsid w:val="00B33778"/>
    <w:rsid w:val="00B3476F"/>
    <w:rsid w:val="00B34B5E"/>
    <w:rsid w:val="00B3675B"/>
    <w:rsid w:val="00B3683A"/>
    <w:rsid w:val="00B36D10"/>
    <w:rsid w:val="00B36D98"/>
    <w:rsid w:val="00B36FA4"/>
    <w:rsid w:val="00B3741C"/>
    <w:rsid w:val="00B37BA3"/>
    <w:rsid w:val="00B406BA"/>
    <w:rsid w:val="00B40A65"/>
    <w:rsid w:val="00B4442A"/>
    <w:rsid w:val="00B44AF1"/>
    <w:rsid w:val="00B45486"/>
    <w:rsid w:val="00B467FD"/>
    <w:rsid w:val="00B50371"/>
    <w:rsid w:val="00B507D8"/>
    <w:rsid w:val="00B51111"/>
    <w:rsid w:val="00B520B9"/>
    <w:rsid w:val="00B52BA8"/>
    <w:rsid w:val="00B539B3"/>
    <w:rsid w:val="00B55DD7"/>
    <w:rsid w:val="00B56E13"/>
    <w:rsid w:val="00B57036"/>
    <w:rsid w:val="00B575AF"/>
    <w:rsid w:val="00B60129"/>
    <w:rsid w:val="00B60BA5"/>
    <w:rsid w:val="00B621EC"/>
    <w:rsid w:val="00B6225A"/>
    <w:rsid w:val="00B63788"/>
    <w:rsid w:val="00B66FFA"/>
    <w:rsid w:val="00B67CB6"/>
    <w:rsid w:val="00B700E0"/>
    <w:rsid w:val="00B715B3"/>
    <w:rsid w:val="00B71D95"/>
    <w:rsid w:val="00B73782"/>
    <w:rsid w:val="00B7642F"/>
    <w:rsid w:val="00B764A7"/>
    <w:rsid w:val="00B76CC7"/>
    <w:rsid w:val="00B771D8"/>
    <w:rsid w:val="00B7741C"/>
    <w:rsid w:val="00B7764A"/>
    <w:rsid w:val="00B77B34"/>
    <w:rsid w:val="00B77DA8"/>
    <w:rsid w:val="00B77FDE"/>
    <w:rsid w:val="00B800E0"/>
    <w:rsid w:val="00B81D69"/>
    <w:rsid w:val="00B85279"/>
    <w:rsid w:val="00B86024"/>
    <w:rsid w:val="00B87A95"/>
    <w:rsid w:val="00B87D8B"/>
    <w:rsid w:val="00B93D97"/>
    <w:rsid w:val="00B9484B"/>
    <w:rsid w:val="00B94C19"/>
    <w:rsid w:val="00B957F3"/>
    <w:rsid w:val="00B95A0C"/>
    <w:rsid w:val="00B95ED5"/>
    <w:rsid w:val="00B963B2"/>
    <w:rsid w:val="00BA31A2"/>
    <w:rsid w:val="00BA3EBE"/>
    <w:rsid w:val="00BA50D6"/>
    <w:rsid w:val="00BA7CD4"/>
    <w:rsid w:val="00BB08B0"/>
    <w:rsid w:val="00BB223D"/>
    <w:rsid w:val="00BB250D"/>
    <w:rsid w:val="00BB3BD0"/>
    <w:rsid w:val="00BC2C2C"/>
    <w:rsid w:val="00BC62D8"/>
    <w:rsid w:val="00BC64CB"/>
    <w:rsid w:val="00BC771B"/>
    <w:rsid w:val="00BD029C"/>
    <w:rsid w:val="00BD0DFD"/>
    <w:rsid w:val="00BD15F2"/>
    <w:rsid w:val="00BD15F3"/>
    <w:rsid w:val="00BD1F4C"/>
    <w:rsid w:val="00BD319D"/>
    <w:rsid w:val="00BD6783"/>
    <w:rsid w:val="00BD6DE8"/>
    <w:rsid w:val="00BE28ED"/>
    <w:rsid w:val="00BE2B76"/>
    <w:rsid w:val="00BE2E6A"/>
    <w:rsid w:val="00BE2EB3"/>
    <w:rsid w:val="00BE3282"/>
    <w:rsid w:val="00BE447F"/>
    <w:rsid w:val="00BE4F33"/>
    <w:rsid w:val="00BE5233"/>
    <w:rsid w:val="00BE6225"/>
    <w:rsid w:val="00BE6E5E"/>
    <w:rsid w:val="00BF05AD"/>
    <w:rsid w:val="00BF10A6"/>
    <w:rsid w:val="00BF14F2"/>
    <w:rsid w:val="00BF1570"/>
    <w:rsid w:val="00BF1571"/>
    <w:rsid w:val="00BF2BF8"/>
    <w:rsid w:val="00BF4F55"/>
    <w:rsid w:val="00BF607F"/>
    <w:rsid w:val="00C00F6C"/>
    <w:rsid w:val="00C0160B"/>
    <w:rsid w:val="00C052E8"/>
    <w:rsid w:val="00C053AB"/>
    <w:rsid w:val="00C0794F"/>
    <w:rsid w:val="00C1180D"/>
    <w:rsid w:val="00C11E2A"/>
    <w:rsid w:val="00C11F00"/>
    <w:rsid w:val="00C128E4"/>
    <w:rsid w:val="00C12BAB"/>
    <w:rsid w:val="00C13297"/>
    <w:rsid w:val="00C14A81"/>
    <w:rsid w:val="00C14DE6"/>
    <w:rsid w:val="00C15B7B"/>
    <w:rsid w:val="00C15D2A"/>
    <w:rsid w:val="00C16068"/>
    <w:rsid w:val="00C16E8D"/>
    <w:rsid w:val="00C17E83"/>
    <w:rsid w:val="00C20620"/>
    <w:rsid w:val="00C20D71"/>
    <w:rsid w:val="00C20D7F"/>
    <w:rsid w:val="00C21B40"/>
    <w:rsid w:val="00C21C9E"/>
    <w:rsid w:val="00C23BE4"/>
    <w:rsid w:val="00C23EFC"/>
    <w:rsid w:val="00C25148"/>
    <w:rsid w:val="00C26860"/>
    <w:rsid w:val="00C30116"/>
    <w:rsid w:val="00C3147F"/>
    <w:rsid w:val="00C32B1E"/>
    <w:rsid w:val="00C33DA3"/>
    <w:rsid w:val="00C36944"/>
    <w:rsid w:val="00C36BF8"/>
    <w:rsid w:val="00C37123"/>
    <w:rsid w:val="00C37BAE"/>
    <w:rsid w:val="00C41921"/>
    <w:rsid w:val="00C41F5B"/>
    <w:rsid w:val="00C43EBE"/>
    <w:rsid w:val="00C44DBB"/>
    <w:rsid w:val="00C44E6B"/>
    <w:rsid w:val="00C44F29"/>
    <w:rsid w:val="00C46AE4"/>
    <w:rsid w:val="00C47A76"/>
    <w:rsid w:val="00C50FAA"/>
    <w:rsid w:val="00C523C1"/>
    <w:rsid w:val="00C53189"/>
    <w:rsid w:val="00C53DFE"/>
    <w:rsid w:val="00C549CD"/>
    <w:rsid w:val="00C55298"/>
    <w:rsid w:val="00C611F2"/>
    <w:rsid w:val="00C62F4B"/>
    <w:rsid w:val="00C635D2"/>
    <w:rsid w:val="00C638D8"/>
    <w:rsid w:val="00C64162"/>
    <w:rsid w:val="00C64503"/>
    <w:rsid w:val="00C64606"/>
    <w:rsid w:val="00C65680"/>
    <w:rsid w:val="00C668C3"/>
    <w:rsid w:val="00C704B4"/>
    <w:rsid w:val="00C7080C"/>
    <w:rsid w:val="00C71C8B"/>
    <w:rsid w:val="00C74380"/>
    <w:rsid w:val="00C75B23"/>
    <w:rsid w:val="00C76B1A"/>
    <w:rsid w:val="00C82E98"/>
    <w:rsid w:val="00C85312"/>
    <w:rsid w:val="00C906AA"/>
    <w:rsid w:val="00C90C13"/>
    <w:rsid w:val="00C923BC"/>
    <w:rsid w:val="00C92837"/>
    <w:rsid w:val="00C93DE3"/>
    <w:rsid w:val="00C9450A"/>
    <w:rsid w:val="00C958B4"/>
    <w:rsid w:val="00C96706"/>
    <w:rsid w:val="00C9715D"/>
    <w:rsid w:val="00C975ED"/>
    <w:rsid w:val="00C97B8A"/>
    <w:rsid w:val="00CA027D"/>
    <w:rsid w:val="00CA0551"/>
    <w:rsid w:val="00CA1503"/>
    <w:rsid w:val="00CA243A"/>
    <w:rsid w:val="00CA248B"/>
    <w:rsid w:val="00CA27C8"/>
    <w:rsid w:val="00CA397F"/>
    <w:rsid w:val="00CA3FD1"/>
    <w:rsid w:val="00CA4824"/>
    <w:rsid w:val="00CA53A3"/>
    <w:rsid w:val="00CA6290"/>
    <w:rsid w:val="00CA6DCA"/>
    <w:rsid w:val="00CA72B3"/>
    <w:rsid w:val="00CA77C1"/>
    <w:rsid w:val="00CA79E3"/>
    <w:rsid w:val="00CA7DB6"/>
    <w:rsid w:val="00CB02CF"/>
    <w:rsid w:val="00CB0936"/>
    <w:rsid w:val="00CB0BBE"/>
    <w:rsid w:val="00CB1EC2"/>
    <w:rsid w:val="00CB3155"/>
    <w:rsid w:val="00CB399D"/>
    <w:rsid w:val="00CB3B28"/>
    <w:rsid w:val="00CB4965"/>
    <w:rsid w:val="00CB4ECB"/>
    <w:rsid w:val="00CB5D38"/>
    <w:rsid w:val="00CB774E"/>
    <w:rsid w:val="00CB7F2D"/>
    <w:rsid w:val="00CC0A28"/>
    <w:rsid w:val="00CC38A1"/>
    <w:rsid w:val="00CC5205"/>
    <w:rsid w:val="00CC749F"/>
    <w:rsid w:val="00CC7627"/>
    <w:rsid w:val="00CC7B3F"/>
    <w:rsid w:val="00CC7F82"/>
    <w:rsid w:val="00CD029F"/>
    <w:rsid w:val="00CD03FD"/>
    <w:rsid w:val="00CD0601"/>
    <w:rsid w:val="00CD20B7"/>
    <w:rsid w:val="00CD2441"/>
    <w:rsid w:val="00CD2822"/>
    <w:rsid w:val="00CD58F3"/>
    <w:rsid w:val="00CD6C28"/>
    <w:rsid w:val="00CE1E14"/>
    <w:rsid w:val="00CE2C34"/>
    <w:rsid w:val="00CE36FD"/>
    <w:rsid w:val="00CE4611"/>
    <w:rsid w:val="00CE525C"/>
    <w:rsid w:val="00CE557A"/>
    <w:rsid w:val="00CE55BD"/>
    <w:rsid w:val="00CE70A2"/>
    <w:rsid w:val="00CF1235"/>
    <w:rsid w:val="00CF1FC1"/>
    <w:rsid w:val="00CF5C10"/>
    <w:rsid w:val="00CF62C1"/>
    <w:rsid w:val="00CF74B6"/>
    <w:rsid w:val="00CF7943"/>
    <w:rsid w:val="00D01B93"/>
    <w:rsid w:val="00D02008"/>
    <w:rsid w:val="00D0232B"/>
    <w:rsid w:val="00D028A8"/>
    <w:rsid w:val="00D0554F"/>
    <w:rsid w:val="00D05694"/>
    <w:rsid w:val="00D05A7F"/>
    <w:rsid w:val="00D0662C"/>
    <w:rsid w:val="00D10EC6"/>
    <w:rsid w:val="00D114B7"/>
    <w:rsid w:val="00D11B33"/>
    <w:rsid w:val="00D11F3C"/>
    <w:rsid w:val="00D1229C"/>
    <w:rsid w:val="00D123CB"/>
    <w:rsid w:val="00D134B5"/>
    <w:rsid w:val="00D14874"/>
    <w:rsid w:val="00D15FD0"/>
    <w:rsid w:val="00D16991"/>
    <w:rsid w:val="00D24ECC"/>
    <w:rsid w:val="00D257AD"/>
    <w:rsid w:val="00D27771"/>
    <w:rsid w:val="00D31396"/>
    <w:rsid w:val="00D314F3"/>
    <w:rsid w:val="00D31CAE"/>
    <w:rsid w:val="00D326D4"/>
    <w:rsid w:val="00D334F1"/>
    <w:rsid w:val="00D33985"/>
    <w:rsid w:val="00D33C2F"/>
    <w:rsid w:val="00D3461F"/>
    <w:rsid w:val="00D34949"/>
    <w:rsid w:val="00D351DA"/>
    <w:rsid w:val="00D35416"/>
    <w:rsid w:val="00D35EB6"/>
    <w:rsid w:val="00D36C07"/>
    <w:rsid w:val="00D36DAC"/>
    <w:rsid w:val="00D37A2D"/>
    <w:rsid w:val="00D41C64"/>
    <w:rsid w:val="00D41D78"/>
    <w:rsid w:val="00D429C3"/>
    <w:rsid w:val="00D42B33"/>
    <w:rsid w:val="00D43811"/>
    <w:rsid w:val="00D43858"/>
    <w:rsid w:val="00D44325"/>
    <w:rsid w:val="00D44572"/>
    <w:rsid w:val="00D46B61"/>
    <w:rsid w:val="00D4796C"/>
    <w:rsid w:val="00D506C9"/>
    <w:rsid w:val="00D50795"/>
    <w:rsid w:val="00D551C0"/>
    <w:rsid w:val="00D55D0C"/>
    <w:rsid w:val="00D57575"/>
    <w:rsid w:val="00D608E7"/>
    <w:rsid w:val="00D6373D"/>
    <w:rsid w:val="00D65842"/>
    <w:rsid w:val="00D71E82"/>
    <w:rsid w:val="00D72313"/>
    <w:rsid w:val="00D73428"/>
    <w:rsid w:val="00D73683"/>
    <w:rsid w:val="00D73833"/>
    <w:rsid w:val="00D754B9"/>
    <w:rsid w:val="00D7699F"/>
    <w:rsid w:val="00D774E9"/>
    <w:rsid w:val="00D810CE"/>
    <w:rsid w:val="00D81E62"/>
    <w:rsid w:val="00D82AB1"/>
    <w:rsid w:val="00D82E03"/>
    <w:rsid w:val="00D8462B"/>
    <w:rsid w:val="00D84EC7"/>
    <w:rsid w:val="00D85AAE"/>
    <w:rsid w:val="00D85FB6"/>
    <w:rsid w:val="00D86FE1"/>
    <w:rsid w:val="00D87510"/>
    <w:rsid w:val="00D8797A"/>
    <w:rsid w:val="00D87FA2"/>
    <w:rsid w:val="00D90775"/>
    <w:rsid w:val="00D90A0B"/>
    <w:rsid w:val="00D91738"/>
    <w:rsid w:val="00D940B9"/>
    <w:rsid w:val="00D96786"/>
    <w:rsid w:val="00D96D06"/>
    <w:rsid w:val="00DA08D7"/>
    <w:rsid w:val="00DA0E83"/>
    <w:rsid w:val="00DA2FF4"/>
    <w:rsid w:val="00DA4696"/>
    <w:rsid w:val="00DA64A0"/>
    <w:rsid w:val="00DA7160"/>
    <w:rsid w:val="00DA7217"/>
    <w:rsid w:val="00DB0854"/>
    <w:rsid w:val="00DB162F"/>
    <w:rsid w:val="00DB2F2A"/>
    <w:rsid w:val="00DB4812"/>
    <w:rsid w:val="00DB5A34"/>
    <w:rsid w:val="00DB6D56"/>
    <w:rsid w:val="00DB749D"/>
    <w:rsid w:val="00DB753E"/>
    <w:rsid w:val="00DB7570"/>
    <w:rsid w:val="00DB7630"/>
    <w:rsid w:val="00DC0B94"/>
    <w:rsid w:val="00DC0FA5"/>
    <w:rsid w:val="00DC1627"/>
    <w:rsid w:val="00DC2491"/>
    <w:rsid w:val="00DC3AD9"/>
    <w:rsid w:val="00DC3F07"/>
    <w:rsid w:val="00DC5F16"/>
    <w:rsid w:val="00DC62B2"/>
    <w:rsid w:val="00DD085D"/>
    <w:rsid w:val="00DD090F"/>
    <w:rsid w:val="00DD221F"/>
    <w:rsid w:val="00DD3D6F"/>
    <w:rsid w:val="00DD3EFF"/>
    <w:rsid w:val="00DD48E6"/>
    <w:rsid w:val="00DD682B"/>
    <w:rsid w:val="00DD6A32"/>
    <w:rsid w:val="00DD6CD6"/>
    <w:rsid w:val="00DE2C86"/>
    <w:rsid w:val="00DE2D26"/>
    <w:rsid w:val="00DE3B6B"/>
    <w:rsid w:val="00DE45F6"/>
    <w:rsid w:val="00DE4DAE"/>
    <w:rsid w:val="00DE509A"/>
    <w:rsid w:val="00DE7036"/>
    <w:rsid w:val="00DE764B"/>
    <w:rsid w:val="00DE7769"/>
    <w:rsid w:val="00DF079D"/>
    <w:rsid w:val="00DF0B29"/>
    <w:rsid w:val="00DF0F9D"/>
    <w:rsid w:val="00DF1610"/>
    <w:rsid w:val="00DF190F"/>
    <w:rsid w:val="00DF53CF"/>
    <w:rsid w:val="00DF61A3"/>
    <w:rsid w:val="00DF6B58"/>
    <w:rsid w:val="00DF7DAE"/>
    <w:rsid w:val="00E01983"/>
    <w:rsid w:val="00E02556"/>
    <w:rsid w:val="00E02C21"/>
    <w:rsid w:val="00E033B7"/>
    <w:rsid w:val="00E037D0"/>
    <w:rsid w:val="00E04CCF"/>
    <w:rsid w:val="00E0545A"/>
    <w:rsid w:val="00E06E6C"/>
    <w:rsid w:val="00E0757E"/>
    <w:rsid w:val="00E07E5F"/>
    <w:rsid w:val="00E103AE"/>
    <w:rsid w:val="00E1100B"/>
    <w:rsid w:val="00E1320F"/>
    <w:rsid w:val="00E13AFB"/>
    <w:rsid w:val="00E1502F"/>
    <w:rsid w:val="00E16F4C"/>
    <w:rsid w:val="00E17C37"/>
    <w:rsid w:val="00E21BC5"/>
    <w:rsid w:val="00E21FD1"/>
    <w:rsid w:val="00E23D21"/>
    <w:rsid w:val="00E23EC1"/>
    <w:rsid w:val="00E25BEC"/>
    <w:rsid w:val="00E27CDD"/>
    <w:rsid w:val="00E30ED7"/>
    <w:rsid w:val="00E325CD"/>
    <w:rsid w:val="00E32F26"/>
    <w:rsid w:val="00E3343F"/>
    <w:rsid w:val="00E33656"/>
    <w:rsid w:val="00E33A64"/>
    <w:rsid w:val="00E37B35"/>
    <w:rsid w:val="00E40BC7"/>
    <w:rsid w:val="00E413B4"/>
    <w:rsid w:val="00E415F0"/>
    <w:rsid w:val="00E42656"/>
    <w:rsid w:val="00E42DD7"/>
    <w:rsid w:val="00E42E6B"/>
    <w:rsid w:val="00E436D8"/>
    <w:rsid w:val="00E43937"/>
    <w:rsid w:val="00E44971"/>
    <w:rsid w:val="00E45025"/>
    <w:rsid w:val="00E45D1F"/>
    <w:rsid w:val="00E470FD"/>
    <w:rsid w:val="00E47A55"/>
    <w:rsid w:val="00E5342C"/>
    <w:rsid w:val="00E53E7B"/>
    <w:rsid w:val="00E55223"/>
    <w:rsid w:val="00E55C62"/>
    <w:rsid w:val="00E627F0"/>
    <w:rsid w:val="00E6354E"/>
    <w:rsid w:val="00E63DE6"/>
    <w:rsid w:val="00E64811"/>
    <w:rsid w:val="00E662E7"/>
    <w:rsid w:val="00E66978"/>
    <w:rsid w:val="00E6794C"/>
    <w:rsid w:val="00E70002"/>
    <w:rsid w:val="00E70645"/>
    <w:rsid w:val="00E71581"/>
    <w:rsid w:val="00E72028"/>
    <w:rsid w:val="00E7343D"/>
    <w:rsid w:val="00E7643C"/>
    <w:rsid w:val="00E7711C"/>
    <w:rsid w:val="00E7782E"/>
    <w:rsid w:val="00E8051C"/>
    <w:rsid w:val="00E8294B"/>
    <w:rsid w:val="00E82F81"/>
    <w:rsid w:val="00E83071"/>
    <w:rsid w:val="00E840F3"/>
    <w:rsid w:val="00E863A6"/>
    <w:rsid w:val="00E86C00"/>
    <w:rsid w:val="00E86EA4"/>
    <w:rsid w:val="00E87639"/>
    <w:rsid w:val="00E87775"/>
    <w:rsid w:val="00E912EC"/>
    <w:rsid w:val="00E92110"/>
    <w:rsid w:val="00E924EF"/>
    <w:rsid w:val="00E93950"/>
    <w:rsid w:val="00E943EE"/>
    <w:rsid w:val="00E954C2"/>
    <w:rsid w:val="00E96682"/>
    <w:rsid w:val="00E96A4F"/>
    <w:rsid w:val="00E972E4"/>
    <w:rsid w:val="00E97472"/>
    <w:rsid w:val="00E9783E"/>
    <w:rsid w:val="00EA0172"/>
    <w:rsid w:val="00EA03DE"/>
    <w:rsid w:val="00EA0655"/>
    <w:rsid w:val="00EA2C0E"/>
    <w:rsid w:val="00EA3B66"/>
    <w:rsid w:val="00EA4477"/>
    <w:rsid w:val="00EA462B"/>
    <w:rsid w:val="00EA7BC0"/>
    <w:rsid w:val="00EB0F73"/>
    <w:rsid w:val="00EB127E"/>
    <w:rsid w:val="00EB38A4"/>
    <w:rsid w:val="00EB4881"/>
    <w:rsid w:val="00EB4DBE"/>
    <w:rsid w:val="00EB54A1"/>
    <w:rsid w:val="00EB6D92"/>
    <w:rsid w:val="00EC0ABE"/>
    <w:rsid w:val="00EC22CE"/>
    <w:rsid w:val="00EC2A10"/>
    <w:rsid w:val="00EC2CF3"/>
    <w:rsid w:val="00EC2DF5"/>
    <w:rsid w:val="00EC3677"/>
    <w:rsid w:val="00EC42BD"/>
    <w:rsid w:val="00EC464F"/>
    <w:rsid w:val="00EC6B0F"/>
    <w:rsid w:val="00EC7021"/>
    <w:rsid w:val="00EC7B9F"/>
    <w:rsid w:val="00ED0156"/>
    <w:rsid w:val="00ED101B"/>
    <w:rsid w:val="00ED32F8"/>
    <w:rsid w:val="00ED41A3"/>
    <w:rsid w:val="00EE1514"/>
    <w:rsid w:val="00EE1FA9"/>
    <w:rsid w:val="00EE3F52"/>
    <w:rsid w:val="00EE7412"/>
    <w:rsid w:val="00EF0238"/>
    <w:rsid w:val="00EF1371"/>
    <w:rsid w:val="00EF163C"/>
    <w:rsid w:val="00EF176C"/>
    <w:rsid w:val="00EF4B04"/>
    <w:rsid w:val="00EF73E9"/>
    <w:rsid w:val="00EF76FB"/>
    <w:rsid w:val="00F01C2D"/>
    <w:rsid w:val="00F0362E"/>
    <w:rsid w:val="00F05031"/>
    <w:rsid w:val="00F06183"/>
    <w:rsid w:val="00F07453"/>
    <w:rsid w:val="00F0769B"/>
    <w:rsid w:val="00F07B98"/>
    <w:rsid w:val="00F12181"/>
    <w:rsid w:val="00F12200"/>
    <w:rsid w:val="00F14554"/>
    <w:rsid w:val="00F1514D"/>
    <w:rsid w:val="00F15F02"/>
    <w:rsid w:val="00F17DED"/>
    <w:rsid w:val="00F17FFE"/>
    <w:rsid w:val="00F2033E"/>
    <w:rsid w:val="00F22995"/>
    <w:rsid w:val="00F24263"/>
    <w:rsid w:val="00F24BBF"/>
    <w:rsid w:val="00F24CB3"/>
    <w:rsid w:val="00F24D5E"/>
    <w:rsid w:val="00F24FE7"/>
    <w:rsid w:val="00F259A7"/>
    <w:rsid w:val="00F269E8"/>
    <w:rsid w:val="00F26A9E"/>
    <w:rsid w:val="00F2731D"/>
    <w:rsid w:val="00F30415"/>
    <w:rsid w:val="00F32476"/>
    <w:rsid w:val="00F33282"/>
    <w:rsid w:val="00F335F7"/>
    <w:rsid w:val="00F35255"/>
    <w:rsid w:val="00F352E7"/>
    <w:rsid w:val="00F412E3"/>
    <w:rsid w:val="00F4164B"/>
    <w:rsid w:val="00F4199F"/>
    <w:rsid w:val="00F43D55"/>
    <w:rsid w:val="00F44283"/>
    <w:rsid w:val="00F44666"/>
    <w:rsid w:val="00F45C0A"/>
    <w:rsid w:val="00F46074"/>
    <w:rsid w:val="00F47E26"/>
    <w:rsid w:val="00F502FE"/>
    <w:rsid w:val="00F50AB9"/>
    <w:rsid w:val="00F511A9"/>
    <w:rsid w:val="00F51812"/>
    <w:rsid w:val="00F51860"/>
    <w:rsid w:val="00F51907"/>
    <w:rsid w:val="00F5346E"/>
    <w:rsid w:val="00F53F39"/>
    <w:rsid w:val="00F55350"/>
    <w:rsid w:val="00F56466"/>
    <w:rsid w:val="00F568F8"/>
    <w:rsid w:val="00F61203"/>
    <w:rsid w:val="00F6203C"/>
    <w:rsid w:val="00F62A7B"/>
    <w:rsid w:val="00F63025"/>
    <w:rsid w:val="00F658A5"/>
    <w:rsid w:val="00F6592D"/>
    <w:rsid w:val="00F70210"/>
    <w:rsid w:val="00F74C75"/>
    <w:rsid w:val="00F75AA6"/>
    <w:rsid w:val="00F773E7"/>
    <w:rsid w:val="00F837F8"/>
    <w:rsid w:val="00F84046"/>
    <w:rsid w:val="00F84AE1"/>
    <w:rsid w:val="00F87F52"/>
    <w:rsid w:val="00F87F90"/>
    <w:rsid w:val="00F92CFB"/>
    <w:rsid w:val="00F92EEE"/>
    <w:rsid w:val="00F930A2"/>
    <w:rsid w:val="00F9519B"/>
    <w:rsid w:val="00F95506"/>
    <w:rsid w:val="00F959F6"/>
    <w:rsid w:val="00F95E81"/>
    <w:rsid w:val="00F96D5B"/>
    <w:rsid w:val="00FA21FA"/>
    <w:rsid w:val="00FA24C3"/>
    <w:rsid w:val="00FA388A"/>
    <w:rsid w:val="00FA394A"/>
    <w:rsid w:val="00FB0AB9"/>
    <w:rsid w:val="00FB3E8B"/>
    <w:rsid w:val="00FB5B11"/>
    <w:rsid w:val="00FC01DB"/>
    <w:rsid w:val="00FC0A8B"/>
    <w:rsid w:val="00FC42D4"/>
    <w:rsid w:val="00FC53BF"/>
    <w:rsid w:val="00FC733E"/>
    <w:rsid w:val="00FD008F"/>
    <w:rsid w:val="00FD0605"/>
    <w:rsid w:val="00FD073C"/>
    <w:rsid w:val="00FD0834"/>
    <w:rsid w:val="00FD2D5B"/>
    <w:rsid w:val="00FD489C"/>
    <w:rsid w:val="00FD4BC9"/>
    <w:rsid w:val="00FD5451"/>
    <w:rsid w:val="00FD5C86"/>
    <w:rsid w:val="00FD5D5D"/>
    <w:rsid w:val="00FD7036"/>
    <w:rsid w:val="00FE167E"/>
    <w:rsid w:val="00FE2A0D"/>
    <w:rsid w:val="00FE2A76"/>
    <w:rsid w:val="00FE409B"/>
    <w:rsid w:val="00FE4C7B"/>
    <w:rsid w:val="00FE514A"/>
    <w:rsid w:val="00FE7379"/>
    <w:rsid w:val="00FF05B6"/>
    <w:rsid w:val="00FF106F"/>
    <w:rsid w:val="00FF601A"/>
    <w:rsid w:val="00FF628D"/>
    <w:rsid w:val="00FF682D"/>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1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881BD2"/>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81B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unhideWhenUsed/>
    <w:rsid w:val="00881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BD2"/>
    <w:rPr>
      <w:rFonts w:eastAsiaTheme="minorEastAsia"/>
      <w:lang w:eastAsia="ru-RU"/>
    </w:rPr>
  </w:style>
  <w:style w:type="character" w:customStyle="1" w:styleId="titlerazdel">
    <w:name w:val="title_razdel"/>
    <w:basedOn w:val="a0"/>
    <w:rsid w:val="00881BD2"/>
  </w:style>
  <w:style w:type="paragraph" w:styleId="a6">
    <w:name w:val="Balloon Text"/>
    <w:basedOn w:val="a"/>
    <w:link w:val="a7"/>
    <w:uiPriority w:val="99"/>
    <w:semiHidden/>
    <w:unhideWhenUsed/>
    <w:rsid w:val="00881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BD2"/>
    <w:rPr>
      <w:rFonts w:ascii="Tahoma" w:eastAsiaTheme="minorEastAsia" w:hAnsi="Tahoma" w:cs="Tahoma"/>
      <w:sz w:val="16"/>
      <w:szCs w:val="16"/>
      <w:lang w:eastAsia="ru-RU"/>
    </w:rPr>
  </w:style>
  <w:style w:type="paragraph" w:styleId="a8">
    <w:name w:val="List Paragraph"/>
    <w:basedOn w:val="a"/>
    <w:uiPriority w:val="34"/>
    <w:qFormat/>
    <w:rsid w:val="00E83071"/>
    <w:pPr>
      <w:ind w:left="720"/>
      <w:contextualSpacing/>
    </w:pPr>
  </w:style>
  <w:style w:type="character" w:styleId="a9">
    <w:name w:val="annotation reference"/>
    <w:basedOn w:val="a0"/>
    <w:uiPriority w:val="99"/>
    <w:semiHidden/>
    <w:unhideWhenUsed/>
    <w:rsid w:val="005366A3"/>
    <w:rPr>
      <w:sz w:val="16"/>
      <w:szCs w:val="16"/>
    </w:rPr>
  </w:style>
  <w:style w:type="paragraph" w:styleId="aa">
    <w:name w:val="annotation text"/>
    <w:basedOn w:val="a"/>
    <w:link w:val="ab"/>
    <w:uiPriority w:val="99"/>
    <w:semiHidden/>
    <w:unhideWhenUsed/>
    <w:rsid w:val="005366A3"/>
    <w:pPr>
      <w:spacing w:line="240" w:lineRule="auto"/>
    </w:pPr>
    <w:rPr>
      <w:sz w:val="20"/>
      <w:szCs w:val="20"/>
    </w:rPr>
  </w:style>
  <w:style w:type="character" w:customStyle="1" w:styleId="ab">
    <w:name w:val="Текст примечания Знак"/>
    <w:basedOn w:val="a0"/>
    <w:link w:val="aa"/>
    <w:uiPriority w:val="99"/>
    <w:semiHidden/>
    <w:rsid w:val="005366A3"/>
    <w:rPr>
      <w:rFonts w:eastAsiaTheme="minorEastAsia"/>
      <w:sz w:val="20"/>
      <w:szCs w:val="20"/>
      <w:lang w:eastAsia="ru-RU"/>
    </w:rPr>
  </w:style>
  <w:style w:type="paragraph" w:styleId="ac">
    <w:name w:val="annotation subject"/>
    <w:basedOn w:val="aa"/>
    <w:next w:val="aa"/>
    <w:link w:val="ad"/>
    <w:uiPriority w:val="99"/>
    <w:semiHidden/>
    <w:unhideWhenUsed/>
    <w:rsid w:val="005366A3"/>
    <w:rPr>
      <w:b/>
      <w:bCs/>
    </w:rPr>
  </w:style>
  <w:style w:type="character" w:customStyle="1" w:styleId="ad">
    <w:name w:val="Тема примечания Знак"/>
    <w:basedOn w:val="ab"/>
    <w:link w:val="ac"/>
    <w:uiPriority w:val="99"/>
    <w:semiHidden/>
    <w:rsid w:val="005366A3"/>
    <w:rPr>
      <w:rFonts w:eastAsiaTheme="minorEastAsia"/>
      <w:b/>
      <w:bCs/>
      <w:sz w:val="20"/>
      <w:szCs w:val="20"/>
      <w:lang w:eastAsia="ru-RU"/>
    </w:rPr>
  </w:style>
  <w:style w:type="table" w:customStyle="1" w:styleId="1">
    <w:name w:val="Сетка таблицы1"/>
    <w:basedOn w:val="a1"/>
    <w:next w:val="a3"/>
    <w:uiPriority w:val="59"/>
    <w:rsid w:val="00EB4881"/>
    <w:pPr>
      <w:spacing w:after="0" w:line="240" w:lineRule="auto"/>
    </w:pPr>
    <w:rPr>
      <w:rFonts w:ascii="Cambria"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Гипертекстовая ссылка"/>
    <w:basedOn w:val="a0"/>
    <w:uiPriority w:val="99"/>
    <w:rsid w:val="00EF73E9"/>
    <w:rPr>
      <w:color w:val="106BBE"/>
    </w:rPr>
  </w:style>
  <w:style w:type="paragraph" w:customStyle="1" w:styleId="af">
    <w:name w:val="Таблицы (моноширинный)"/>
    <w:basedOn w:val="a"/>
    <w:next w:val="a"/>
    <w:uiPriority w:val="99"/>
    <w:rsid w:val="00EF73E9"/>
    <w:pPr>
      <w:autoSpaceDE w:val="0"/>
      <w:autoSpaceDN w:val="0"/>
      <w:adjustRightInd w:val="0"/>
      <w:spacing w:after="0" w:line="240" w:lineRule="auto"/>
    </w:pPr>
    <w:rPr>
      <w:rFonts w:ascii="Courier New" w:eastAsiaTheme="minorHAnsi" w:hAnsi="Courier New" w:cs="Courier New"/>
      <w:sz w:val="24"/>
      <w:szCs w:val="24"/>
      <w:lang w:eastAsia="en-US"/>
    </w:rPr>
  </w:style>
  <w:style w:type="paragraph" w:styleId="af0">
    <w:name w:val="footer"/>
    <w:basedOn w:val="a"/>
    <w:link w:val="af1"/>
    <w:uiPriority w:val="99"/>
    <w:unhideWhenUsed/>
    <w:rsid w:val="00F01C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C2D"/>
    <w:rPr>
      <w:rFonts w:eastAsiaTheme="minorEastAsia"/>
      <w:lang w:eastAsia="ru-RU"/>
    </w:rPr>
  </w:style>
  <w:style w:type="table" w:customStyle="1" w:styleId="2">
    <w:name w:val="Сетка таблицы2"/>
    <w:basedOn w:val="a1"/>
    <w:next w:val="a3"/>
    <w:uiPriority w:val="59"/>
    <w:rsid w:val="00AD3EF1"/>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EB127E"/>
    <w:pPr>
      <w:spacing w:after="0" w:line="240" w:lineRule="auto"/>
    </w:pPr>
    <w:rPr>
      <w:rFonts w:ascii="Cambria"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1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881BD2"/>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81B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unhideWhenUsed/>
    <w:rsid w:val="00881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BD2"/>
    <w:rPr>
      <w:rFonts w:eastAsiaTheme="minorEastAsia"/>
      <w:lang w:eastAsia="ru-RU"/>
    </w:rPr>
  </w:style>
  <w:style w:type="character" w:customStyle="1" w:styleId="titlerazdel">
    <w:name w:val="title_razdel"/>
    <w:basedOn w:val="a0"/>
    <w:rsid w:val="00881BD2"/>
  </w:style>
  <w:style w:type="paragraph" w:styleId="a6">
    <w:name w:val="Balloon Text"/>
    <w:basedOn w:val="a"/>
    <w:link w:val="a7"/>
    <w:uiPriority w:val="99"/>
    <w:semiHidden/>
    <w:unhideWhenUsed/>
    <w:rsid w:val="00881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BD2"/>
    <w:rPr>
      <w:rFonts w:ascii="Tahoma" w:eastAsiaTheme="minorEastAsia" w:hAnsi="Tahoma" w:cs="Tahoma"/>
      <w:sz w:val="16"/>
      <w:szCs w:val="16"/>
      <w:lang w:eastAsia="ru-RU"/>
    </w:rPr>
  </w:style>
  <w:style w:type="paragraph" w:styleId="a8">
    <w:name w:val="List Paragraph"/>
    <w:basedOn w:val="a"/>
    <w:uiPriority w:val="34"/>
    <w:qFormat/>
    <w:rsid w:val="00E83071"/>
    <w:pPr>
      <w:ind w:left="720"/>
      <w:contextualSpacing/>
    </w:pPr>
  </w:style>
  <w:style w:type="character" w:styleId="a9">
    <w:name w:val="annotation reference"/>
    <w:basedOn w:val="a0"/>
    <w:uiPriority w:val="99"/>
    <w:semiHidden/>
    <w:unhideWhenUsed/>
    <w:rsid w:val="005366A3"/>
    <w:rPr>
      <w:sz w:val="16"/>
      <w:szCs w:val="16"/>
    </w:rPr>
  </w:style>
  <w:style w:type="paragraph" w:styleId="aa">
    <w:name w:val="annotation text"/>
    <w:basedOn w:val="a"/>
    <w:link w:val="ab"/>
    <w:uiPriority w:val="99"/>
    <w:semiHidden/>
    <w:unhideWhenUsed/>
    <w:rsid w:val="005366A3"/>
    <w:pPr>
      <w:spacing w:line="240" w:lineRule="auto"/>
    </w:pPr>
    <w:rPr>
      <w:sz w:val="20"/>
      <w:szCs w:val="20"/>
    </w:rPr>
  </w:style>
  <w:style w:type="character" w:customStyle="1" w:styleId="ab">
    <w:name w:val="Текст примечания Знак"/>
    <w:basedOn w:val="a0"/>
    <w:link w:val="aa"/>
    <w:uiPriority w:val="99"/>
    <w:semiHidden/>
    <w:rsid w:val="005366A3"/>
    <w:rPr>
      <w:rFonts w:eastAsiaTheme="minorEastAsia"/>
      <w:sz w:val="20"/>
      <w:szCs w:val="20"/>
      <w:lang w:eastAsia="ru-RU"/>
    </w:rPr>
  </w:style>
  <w:style w:type="paragraph" w:styleId="ac">
    <w:name w:val="annotation subject"/>
    <w:basedOn w:val="aa"/>
    <w:next w:val="aa"/>
    <w:link w:val="ad"/>
    <w:uiPriority w:val="99"/>
    <w:semiHidden/>
    <w:unhideWhenUsed/>
    <w:rsid w:val="005366A3"/>
    <w:rPr>
      <w:b/>
      <w:bCs/>
    </w:rPr>
  </w:style>
  <w:style w:type="character" w:customStyle="1" w:styleId="ad">
    <w:name w:val="Тема примечания Знак"/>
    <w:basedOn w:val="ab"/>
    <w:link w:val="ac"/>
    <w:uiPriority w:val="99"/>
    <w:semiHidden/>
    <w:rsid w:val="005366A3"/>
    <w:rPr>
      <w:rFonts w:eastAsiaTheme="minorEastAsia"/>
      <w:b/>
      <w:bCs/>
      <w:sz w:val="20"/>
      <w:szCs w:val="20"/>
      <w:lang w:eastAsia="ru-RU"/>
    </w:rPr>
  </w:style>
  <w:style w:type="table" w:customStyle="1" w:styleId="1">
    <w:name w:val="Сетка таблицы1"/>
    <w:basedOn w:val="a1"/>
    <w:next w:val="a3"/>
    <w:uiPriority w:val="59"/>
    <w:rsid w:val="00EB4881"/>
    <w:pPr>
      <w:spacing w:after="0" w:line="240" w:lineRule="auto"/>
    </w:pPr>
    <w:rPr>
      <w:rFonts w:ascii="Cambria"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Гипертекстовая ссылка"/>
    <w:basedOn w:val="a0"/>
    <w:uiPriority w:val="99"/>
    <w:rsid w:val="00EF73E9"/>
    <w:rPr>
      <w:color w:val="106BBE"/>
    </w:rPr>
  </w:style>
  <w:style w:type="paragraph" w:customStyle="1" w:styleId="af">
    <w:name w:val="Таблицы (моноширинный)"/>
    <w:basedOn w:val="a"/>
    <w:next w:val="a"/>
    <w:uiPriority w:val="99"/>
    <w:rsid w:val="00EF73E9"/>
    <w:pPr>
      <w:autoSpaceDE w:val="0"/>
      <w:autoSpaceDN w:val="0"/>
      <w:adjustRightInd w:val="0"/>
      <w:spacing w:after="0" w:line="240" w:lineRule="auto"/>
    </w:pPr>
    <w:rPr>
      <w:rFonts w:ascii="Courier New" w:eastAsiaTheme="minorHAnsi" w:hAnsi="Courier New" w:cs="Courier New"/>
      <w:sz w:val="24"/>
      <w:szCs w:val="24"/>
      <w:lang w:eastAsia="en-US"/>
    </w:rPr>
  </w:style>
  <w:style w:type="paragraph" w:styleId="af0">
    <w:name w:val="footer"/>
    <w:basedOn w:val="a"/>
    <w:link w:val="af1"/>
    <w:uiPriority w:val="99"/>
    <w:unhideWhenUsed/>
    <w:rsid w:val="00F01C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C2D"/>
    <w:rPr>
      <w:rFonts w:eastAsiaTheme="minorEastAsia"/>
      <w:lang w:eastAsia="ru-RU"/>
    </w:rPr>
  </w:style>
  <w:style w:type="table" w:customStyle="1" w:styleId="2">
    <w:name w:val="Сетка таблицы2"/>
    <w:basedOn w:val="a1"/>
    <w:next w:val="a3"/>
    <w:uiPriority w:val="59"/>
    <w:rsid w:val="00AD3EF1"/>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EB127E"/>
    <w:pPr>
      <w:spacing w:after="0" w:line="240" w:lineRule="auto"/>
    </w:pPr>
    <w:rPr>
      <w:rFonts w:ascii="Cambria"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7101">
      <w:bodyDiv w:val="1"/>
      <w:marLeft w:val="0"/>
      <w:marRight w:val="0"/>
      <w:marTop w:val="0"/>
      <w:marBottom w:val="0"/>
      <w:divBdr>
        <w:top w:val="none" w:sz="0" w:space="0" w:color="auto"/>
        <w:left w:val="none" w:sz="0" w:space="0" w:color="auto"/>
        <w:bottom w:val="none" w:sz="0" w:space="0" w:color="auto"/>
        <w:right w:val="none" w:sz="0" w:space="0" w:color="auto"/>
      </w:divBdr>
    </w:div>
    <w:div w:id="18576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E6E8CB682E2A20332E9EF05759FB7BAF973536AC79CE6C79224D2C7E6D08E564BD52FE5D4105817D76A3Fa2s1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33D3-1FD8-4613-B446-F2F75A2A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Раевская Алла Юрьевна</dc:creator>
  <cp:lastModifiedBy>Бухгалтер</cp:lastModifiedBy>
  <cp:revision>48</cp:revision>
  <cp:lastPrinted>2017-03-06T05:52:00Z</cp:lastPrinted>
  <dcterms:created xsi:type="dcterms:W3CDTF">2017-03-02T07:17:00Z</dcterms:created>
  <dcterms:modified xsi:type="dcterms:W3CDTF">2017-03-13T06:22:00Z</dcterms:modified>
</cp:coreProperties>
</file>