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04" w:rsidRPr="00FD6CCD" w:rsidRDefault="00A1291C" w:rsidP="00FD6CCD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FA038DA" wp14:editId="40B20B44">
                <wp:simplePos x="0" y="0"/>
                <wp:positionH relativeFrom="column">
                  <wp:posOffset>6482080</wp:posOffset>
                </wp:positionH>
                <wp:positionV relativeFrom="paragraph">
                  <wp:posOffset>10393045</wp:posOffset>
                </wp:positionV>
                <wp:extent cx="840105" cy="159385"/>
                <wp:effectExtent l="0" t="0" r="1714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3949" w:rsidRPr="00A12CF7" w:rsidRDefault="003F3949" w:rsidP="00A1291C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A12CF7">
                              <w:rPr>
                                <w:sz w:val="24"/>
                                <w:szCs w:val="24"/>
                              </w:rPr>
                              <w:t xml:space="preserve">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A12CF7">
                              <w:rPr>
                                <w:sz w:val="24"/>
                                <w:szCs w:val="24"/>
                              </w:rPr>
                              <w:t xml:space="preserve"> из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F3949" w:rsidRPr="007A6B44" w:rsidRDefault="003F3949" w:rsidP="00A1291C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10.4pt;margin-top:818.35pt;width:66.15pt;height:12.5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09AEAALUDAAAOAAAAZHJzL2Uyb0RvYy54bWysU12O0zAQfkfiDpbfadqFohI1XS27WoS0&#10;/EgLB5g6TmKReMzYbVIuwyl4QuIMPRJjpykLvCFerMl4/M0333xZXw5dK/aavEFbyMVsLoW2Cktj&#10;60J+/HD7ZCWFD2BLaNHqQh60l5ebx4/Wvcv1BTbYlpoEg1if966QTQguzzKvGt2Bn6HTli8rpA4C&#10;f1KdlQQ9o3dtdjGfP896pNIRKu09Z2/GS7lJ+FWlVXhXVV4H0RaSuYV0Ujq38cw2a8hrAtcYdaIB&#10;/8CiA2O56RnqBgKIHZm/oDqjCD1WYaawy7CqjNJpBp5mMf9jmvsGnE6zsDjenWXy/w9Wvd2/J2HK&#10;QvKiLHS8ouPX44/j9+M3sYrq9M7nXHTvuCwML3HgLadJvbtD9ckLi9cN2FpfEWHfaCiZ3SK+zB48&#10;HXF8BNn2b7DkNrALmICGirooHYshGJ23dDhvRg9BKE6unrE6SykUXy2WL56ulqkD5NNjRz680tiJ&#10;GBSSePEJHPZ3PkQykE8lsZfFW9O2afmt/S3BhTGTyEe+I/MwbIeTGFssDzwG4egl9j4HDdIXKXr2&#10;USH95x2QlqJ9bVmKaLopoCnYTgFYxU8LGaQYw+swmnPnyNQNI49iW7xiuSqTRom6jixOPNkbacKT&#10;j6P5Hn6nql9/2+YnAAAA//8DAFBLAwQUAAYACAAAACEA7VAFmOIAAAAPAQAADwAAAGRycy9kb3du&#10;cmV2LnhtbEyPwU7DMBBE70j8g7VI3KidVoQ2jVNVCE5IiDQcODqxm1iN1yF22/D3bE5w29kdzb7J&#10;d5Pr2cWMwXqUkCwEMION1xZbCZ/V68MaWIgKteo9Ggk/JsCuuL3JVab9FUtzOcSWUQiGTEnoYhwy&#10;zkPTGafCwg8G6Xb0o1OR5NhyPaorhbueL4VIuVMW6UOnBvPcmeZ0ODsJ+y8sX+z3e/1RHktbVRuB&#10;b+lJyvu7ab8FFs0U/8ww4xM6FMRU+zPqwHrSYimIPdKUrtInYLMneVwlwOp5lyZr4EXO//cofgEA&#10;AP//AwBQSwECLQAUAAYACAAAACEAtoM4kv4AAADhAQAAEwAAAAAAAAAAAAAAAAAAAAAAW0NvbnRl&#10;bnRfVHlwZXNdLnhtbFBLAQItABQABgAIAAAAIQA4/SH/1gAAAJQBAAALAAAAAAAAAAAAAAAAAC8B&#10;AABfcmVscy8ucmVsc1BLAQItABQABgAIAAAAIQDdmvB09AEAALUDAAAOAAAAAAAAAAAAAAAAAC4C&#10;AABkcnMvZTJvRG9jLnhtbFBLAQItABQABgAIAAAAIQDtUAWY4gAAAA8BAAAPAAAAAAAAAAAAAAAA&#10;AE4EAABkcnMvZG93bnJldi54bWxQSwUGAAAAAAQABADzAAAAXQUAAAAA&#10;" filled="f" stroked="f">
                <v:textbox inset="0,0,0,0">
                  <w:txbxContent>
                    <w:p w:rsidR="003F3949" w:rsidRPr="00A12CF7" w:rsidRDefault="003F3949" w:rsidP="00A1291C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A12CF7">
                        <w:rPr>
                          <w:sz w:val="24"/>
                          <w:szCs w:val="24"/>
                        </w:rPr>
                        <w:t xml:space="preserve">Лист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A12CF7">
                        <w:rPr>
                          <w:sz w:val="24"/>
                          <w:szCs w:val="24"/>
                        </w:rPr>
                        <w:t xml:space="preserve"> из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3F3949" w:rsidRPr="007A6B44" w:rsidRDefault="003F3949" w:rsidP="00A1291C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D07104" w:rsidRPr="00CE3429">
        <w:rPr>
          <w:sz w:val="28"/>
          <w:szCs w:val="28"/>
        </w:rPr>
        <w:t xml:space="preserve">Приложение </w:t>
      </w:r>
      <w:r w:rsidR="003F3949">
        <w:rPr>
          <w:sz w:val="28"/>
          <w:szCs w:val="28"/>
        </w:rPr>
        <w:t>30</w:t>
      </w:r>
    </w:p>
    <w:p w:rsidR="00D07104" w:rsidRPr="00064A31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 xml:space="preserve">к </w:t>
      </w:r>
      <w:r w:rsidR="00064A31">
        <w:rPr>
          <w:sz w:val="28"/>
          <w:szCs w:val="28"/>
        </w:rPr>
        <w:t>приказу Департамента строительства</w:t>
      </w:r>
    </w:p>
    <w:p w:rsidR="00D07104" w:rsidRPr="00CE3429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>Ханты-Мансийского</w:t>
      </w:r>
    </w:p>
    <w:p w:rsidR="00D07104" w:rsidRPr="00CE3429" w:rsidRDefault="00D07104" w:rsidP="00FD6CCD">
      <w:pPr>
        <w:shd w:val="clear" w:color="auto" w:fill="FFFFFF"/>
        <w:jc w:val="right"/>
        <w:rPr>
          <w:sz w:val="28"/>
          <w:szCs w:val="28"/>
        </w:rPr>
      </w:pPr>
      <w:r w:rsidRPr="00CE3429">
        <w:rPr>
          <w:sz w:val="28"/>
          <w:szCs w:val="28"/>
        </w:rPr>
        <w:t xml:space="preserve">автономного округа </w:t>
      </w:r>
      <w:r w:rsidR="001A5E1A">
        <w:rPr>
          <w:sz w:val="28"/>
          <w:szCs w:val="28"/>
        </w:rPr>
        <w:t>–</w:t>
      </w:r>
      <w:r w:rsidRPr="00CE3429">
        <w:rPr>
          <w:sz w:val="28"/>
          <w:szCs w:val="28"/>
        </w:rPr>
        <w:t xml:space="preserve"> Югры</w:t>
      </w:r>
      <w:r w:rsidR="001A5E1A">
        <w:rPr>
          <w:sz w:val="28"/>
          <w:szCs w:val="28"/>
        </w:rPr>
        <w:t xml:space="preserve"> </w:t>
      </w:r>
    </w:p>
    <w:p w:rsidR="00D07104" w:rsidRPr="00CE3429" w:rsidRDefault="00D07104" w:rsidP="00FD6CCD">
      <w:pPr>
        <w:jc w:val="right"/>
        <w:rPr>
          <w:sz w:val="28"/>
          <w:szCs w:val="28"/>
        </w:rPr>
      </w:pPr>
      <w:r w:rsidRPr="00CE3429">
        <w:rPr>
          <w:sz w:val="28"/>
          <w:szCs w:val="28"/>
        </w:rPr>
        <w:t>от ________________ № _____</w:t>
      </w:r>
      <w:r w:rsidR="003F3949">
        <w:rPr>
          <w:sz w:val="28"/>
          <w:szCs w:val="28"/>
        </w:rPr>
        <w:t>-</w:t>
      </w:r>
      <w:proofErr w:type="spellStart"/>
      <w:r w:rsidR="003F3949">
        <w:rPr>
          <w:sz w:val="28"/>
          <w:szCs w:val="28"/>
        </w:rPr>
        <w:t>нп</w:t>
      </w:r>
      <w:proofErr w:type="spellEnd"/>
    </w:p>
    <w:p w:rsidR="00D07104" w:rsidRPr="00CE3429" w:rsidRDefault="00D07104" w:rsidP="00D07104">
      <w:pPr>
        <w:shd w:val="clear" w:color="auto" w:fill="FFFFFF"/>
        <w:jc w:val="right"/>
        <w:rPr>
          <w:sz w:val="28"/>
          <w:szCs w:val="28"/>
        </w:rPr>
      </w:pPr>
    </w:p>
    <w:p w:rsidR="003F3949" w:rsidRDefault="003F3949" w:rsidP="003F3949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CA2920">
        <w:rPr>
          <w:rFonts w:ascii="Times New Roman" w:hAnsi="Times New Roman"/>
          <w:sz w:val="28"/>
        </w:rPr>
        <w:t>Положение о размещении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</w:t>
      </w:r>
      <w:r>
        <w:rPr>
          <w:rFonts w:ascii="Times New Roman" w:hAnsi="Times New Roman"/>
          <w:sz w:val="28"/>
        </w:rPr>
        <w:t xml:space="preserve">, </w:t>
      </w:r>
    </w:p>
    <w:p w:rsidR="00FD1F94" w:rsidRPr="00FD1F94" w:rsidRDefault="00F97580" w:rsidP="00FD1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7580">
        <w:rPr>
          <w:b/>
          <w:bCs/>
          <w:sz w:val="28"/>
          <w:szCs w:val="28"/>
        </w:rPr>
        <w:t>«</w:t>
      </w:r>
      <w:proofErr w:type="spellStart"/>
      <w:r w:rsidRPr="00F97580">
        <w:rPr>
          <w:b/>
          <w:bCs/>
          <w:sz w:val="28"/>
          <w:szCs w:val="28"/>
        </w:rPr>
        <w:t>Красноленинское</w:t>
      </w:r>
      <w:proofErr w:type="spellEnd"/>
      <w:r w:rsidRPr="00F97580">
        <w:rPr>
          <w:b/>
          <w:bCs/>
          <w:sz w:val="28"/>
          <w:szCs w:val="28"/>
        </w:rPr>
        <w:t xml:space="preserve"> НГКМ. </w:t>
      </w:r>
      <w:proofErr w:type="spellStart"/>
      <w:r w:rsidRPr="00F97580">
        <w:rPr>
          <w:b/>
          <w:bCs/>
          <w:sz w:val="28"/>
          <w:szCs w:val="28"/>
        </w:rPr>
        <w:t>Талинский</w:t>
      </w:r>
      <w:proofErr w:type="spellEnd"/>
      <w:r w:rsidRPr="00F97580">
        <w:rPr>
          <w:b/>
          <w:bCs/>
          <w:sz w:val="28"/>
          <w:szCs w:val="28"/>
        </w:rPr>
        <w:t xml:space="preserve"> ЛУ. Перепрофилирования низконапорного водовода «КНС-31-КНС-32» </w:t>
      </w:r>
      <w:r w:rsidR="00FD1F94" w:rsidRPr="00FD1F94">
        <w:rPr>
          <w:b/>
          <w:sz w:val="28"/>
          <w:szCs w:val="28"/>
        </w:rPr>
        <w:t>в напорный нефтепровод «ДНС-32-т.вр.ДНС-31»</w:t>
      </w:r>
    </w:p>
    <w:p w:rsidR="00D07104" w:rsidRPr="00FD1F94" w:rsidRDefault="00D07104" w:rsidP="00FD1F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7104" w:rsidRPr="00402C04" w:rsidRDefault="00D317F6" w:rsidP="003F3949">
      <w:pPr>
        <w:pStyle w:val="1"/>
        <w:keepLines w:val="0"/>
        <w:pageBreakBefore w:val="0"/>
        <w:numPr>
          <w:ilvl w:val="0"/>
          <w:numId w:val="0"/>
        </w:numPr>
        <w:tabs>
          <w:tab w:val="left" w:pos="0"/>
          <w:tab w:val="left" w:pos="284"/>
        </w:tabs>
        <w:suppressAutoHyphens w:val="0"/>
        <w:spacing w:before="0" w:after="0"/>
        <w:jc w:val="center"/>
        <w:rPr>
          <w:rFonts w:ascii="Times New Roman" w:hAnsi="Times New Roman"/>
          <w:b w:val="0"/>
          <w:bCs w:val="0"/>
          <w:caps w:val="0"/>
          <w:color w:val="000000" w:themeColor="text1"/>
          <w:sz w:val="28"/>
          <w:lang w:eastAsia="ru-RU"/>
        </w:rPr>
      </w:pPr>
      <w:r w:rsidRPr="00402C04">
        <w:rPr>
          <w:rFonts w:ascii="Times New Roman" w:hAnsi="Times New Roman"/>
          <w:caps w:val="0"/>
          <w:color w:val="000000" w:themeColor="text1"/>
          <w:sz w:val="28"/>
        </w:rPr>
        <w:t>Наименование, основные характеристики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 xml:space="preserve"> (категори</w:t>
      </w:r>
      <w:r w:rsidR="00402C04">
        <w:rPr>
          <w:rFonts w:ascii="Times New Roman" w:hAnsi="Times New Roman"/>
          <w:caps w:val="0"/>
          <w:color w:val="000000" w:themeColor="text1"/>
          <w:sz w:val="28"/>
        </w:rPr>
        <w:t>я, протяженность, проектная мощ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>ность,</w:t>
      </w:r>
      <w:r w:rsidR="00402C04">
        <w:rPr>
          <w:rFonts w:ascii="Times New Roman" w:hAnsi="Times New Roman"/>
          <w:caps w:val="0"/>
          <w:color w:val="000000" w:themeColor="text1"/>
          <w:sz w:val="28"/>
        </w:rPr>
        <w:t xml:space="preserve"> </w:t>
      </w:r>
      <w:r w:rsidR="00402C04" w:rsidRPr="00402C04">
        <w:rPr>
          <w:rFonts w:ascii="Times New Roman" w:hAnsi="Times New Roman"/>
          <w:caps w:val="0"/>
          <w:color w:val="000000" w:themeColor="text1"/>
          <w:sz w:val="28"/>
        </w:rPr>
        <w:t>пропускная способность, грузонапряженность, интенсивность движения)</w:t>
      </w:r>
      <w:r w:rsidRPr="00402C04">
        <w:rPr>
          <w:rFonts w:ascii="Times New Roman" w:hAnsi="Times New Roman"/>
          <w:caps w:val="0"/>
          <w:color w:val="000000" w:themeColor="text1"/>
          <w:sz w:val="28"/>
        </w:rPr>
        <w:t xml:space="preserve"> и назначение планируемых для размещения линейных объектов</w:t>
      </w:r>
    </w:p>
    <w:p w:rsidR="00D07104" w:rsidRPr="001A5E1A" w:rsidRDefault="00D07104" w:rsidP="003261EA">
      <w:pPr>
        <w:jc w:val="both"/>
        <w:rPr>
          <w:sz w:val="28"/>
          <w:szCs w:val="28"/>
        </w:rPr>
      </w:pPr>
    </w:p>
    <w:p w:rsidR="00AA1D97" w:rsidRDefault="00AA1D97" w:rsidP="00FD1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1D97">
        <w:rPr>
          <w:sz w:val="28"/>
          <w:szCs w:val="28"/>
        </w:rPr>
        <w:t>Проект</w:t>
      </w:r>
      <w:r w:rsidR="003F3949">
        <w:rPr>
          <w:sz w:val="28"/>
          <w:szCs w:val="28"/>
        </w:rPr>
        <w:t>ом</w:t>
      </w:r>
      <w:r w:rsidRPr="00AA1D97">
        <w:rPr>
          <w:sz w:val="28"/>
          <w:szCs w:val="28"/>
        </w:rPr>
        <w:t xml:space="preserve"> планировки территории для </w:t>
      </w:r>
      <w:r w:rsidR="003F3949">
        <w:rPr>
          <w:sz w:val="28"/>
          <w:szCs w:val="28"/>
        </w:rPr>
        <w:t xml:space="preserve">размещения </w:t>
      </w:r>
      <w:r w:rsidR="003F3949" w:rsidRPr="00CA2920">
        <w:rPr>
          <w:sz w:val="28"/>
        </w:rPr>
        <w:t>объекта капитального строительства, расположенного на территории двух муниципальных образований Ханты-Мансийского автономного округа – Югры</w:t>
      </w:r>
      <w:r w:rsidR="003F3949">
        <w:rPr>
          <w:sz w:val="28"/>
        </w:rPr>
        <w:t xml:space="preserve">, </w:t>
      </w:r>
      <w:r w:rsidRPr="00AA1D97">
        <w:rPr>
          <w:sz w:val="28"/>
          <w:szCs w:val="28"/>
        </w:rPr>
        <w:t>«</w:t>
      </w:r>
      <w:proofErr w:type="spellStart"/>
      <w:r w:rsidRPr="00AA1D97">
        <w:rPr>
          <w:sz w:val="28"/>
          <w:szCs w:val="28"/>
        </w:rPr>
        <w:t>Красноленинское</w:t>
      </w:r>
      <w:proofErr w:type="spellEnd"/>
      <w:r w:rsidRPr="00AA1D97">
        <w:rPr>
          <w:sz w:val="28"/>
          <w:szCs w:val="28"/>
        </w:rPr>
        <w:t xml:space="preserve"> НГКМ. </w:t>
      </w:r>
      <w:proofErr w:type="spellStart"/>
      <w:r w:rsidRPr="00AA1D97">
        <w:rPr>
          <w:sz w:val="28"/>
          <w:szCs w:val="28"/>
        </w:rPr>
        <w:t>Талинский</w:t>
      </w:r>
      <w:proofErr w:type="spellEnd"/>
      <w:r w:rsidRPr="00AA1D97">
        <w:rPr>
          <w:sz w:val="28"/>
          <w:szCs w:val="28"/>
        </w:rPr>
        <w:t xml:space="preserve"> ЛУ. Перепрофилирования низконапорного водовода «КНС-31-КНС-32» </w:t>
      </w:r>
      <w:r w:rsidR="00FD1F94" w:rsidRPr="00FD1F94">
        <w:rPr>
          <w:sz w:val="28"/>
          <w:szCs w:val="28"/>
        </w:rPr>
        <w:t>в напорный нефтепровод «ДНС-32-т.вр.ДНС-31»</w:t>
      </w:r>
      <w:r w:rsidR="00FD1F94">
        <w:rPr>
          <w:sz w:val="28"/>
          <w:szCs w:val="28"/>
        </w:rPr>
        <w:t xml:space="preserve"> </w:t>
      </w:r>
      <w:r w:rsidR="003F3949">
        <w:rPr>
          <w:sz w:val="28"/>
          <w:szCs w:val="28"/>
        </w:rPr>
        <w:t xml:space="preserve">(далее – проектируемый объект) </w:t>
      </w:r>
      <w:r w:rsidRPr="00AA1D97">
        <w:rPr>
          <w:sz w:val="28"/>
          <w:szCs w:val="28"/>
        </w:rPr>
        <w:t>предусматривается строительство следующих объектов:</w:t>
      </w:r>
    </w:p>
    <w:p w:rsidR="003F3949" w:rsidRPr="00AA1D97" w:rsidRDefault="003F3949" w:rsidP="00AA1D97">
      <w:pPr>
        <w:jc w:val="both"/>
        <w:rPr>
          <w:sz w:val="28"/>
          <w:szCs w:val="28"/>
        </w:rPr>
      </w:pPr>
    </w:p>
    <w:tbl>
      <w:tblPr>
        <w:tblW w:w="9845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20"/>
        <w:gridCol w:w="1700"/>
        <w:gridCol w:w="850"/>
        <w:gridCol w:w="1701"/>
        <w:gridCol w:w="2606"/>
      </w:tblGrid>
      <w:tr w:rsidR="00AA1D97" w:rsidRPr="00AC074C" w:rsidTr="00AA1D97">
        <w:trPr>
          <w:trHeight w:val="851"/>
          <w:tblHeader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 w:rsidRPr="00AC074C">
              <w:rPr>
                <w:rFonts w:cs="Arial"/>
              </w:rPr>
              <w:t>№ п/п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 w:rsidRPr="00AC074C">
              <w:rPr>
                <w:rFonts w:cs="Arial"/>
              </w:rPr>
              <w:t>Наименование трубопровода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  <w:r w:rsidRPr="00AC074C">
              <w:rPr>
                <w:rFonts w:cs="Arial"/>
              </w:rPr>
              <w:t>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  <w:proofErr w:type="spellStart"/>
            <w:r w:rsidRPr="00AC074C">
              <w:rPr>
                <w:rFonts w:cs="Arial"/>
              </w:rPr>
              <w:t>ØхS</w:t>
            </w:r>
            <w:proofErr w:type="spellEnd"/>
            <w:r w:rsidRPr="00AC074C">
              <w:rPr>
                <w:rFonts w:cs="Arial"/>
              </w:rPr>
              <w:t>, мм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  <w:r w:rsidRPr="00AC074C">
              <w:rPr>
                <w:rFonts w:cs="Arial"/>
              </w:rPr>
              <w:t>Протяженность проектируемого трубопровода, м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  <w:r w:rsidRPr="00AC074C">
              <w:rPr>
                <w:rFonts w:cs="Arial"/>
              </w:rPr>
              <w:t>Производительность по жидкости, м</w:t>
            </w:r>
            <w:r w:rsidRPr="00AC074C">
              <w:rPr>
                <w:rFonts w:cs="Arial"/>
                <w:vertAlign w:val="superscript"/>
              </w:rPr>
              <w:t>3</w:t>
            </w:r>
            <w:r w:rsidRPr="00AC074C">
              <w:rPr>
                <w:rFonts w:cs="Arial"/>
              </w:rPr>
              <w:t>/</w:t>
            </w:r>
            <w:proofErr w:type="spellStart"/>
            <w:r w:rsidRPr="00AC074C">
              <w:rPr>
                <w:rFonts w:cs="Arial"/>
              </w:rPr>
              <w:t>сут</w:t>
            </w:r>
            <w:proofErr w:type="spellEnd"/>
          </w:p>
        </w:tc>
      </w:tr>
      <w:tr w:rsidR="00AA1D97" w:rsidRPr="00AC074C" w:rsidTr="00AA1D97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AA1D97">
            <w:pPr>
              <w:ind w:left="57" w:right="57"/>
              <w:jc w:val="center"/>
              <w:rPr>
                <w:rFonts w:cs="Arial"/>
              </w:rPr>
            </w:pPr>
            <w:r w:rsidRPr="00AC074C">
              <w:rPr>
                <w:rFonts w:cs="Arial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AC074C">
              <w:rPr>
                <w:rFonts w:cs="Arial"/>
              </w:rPr>
              <w:t xml:space="preserve">апорный нефтепровод </w:t>
            </w:r>
            <w:r>
              <w:rPr>
                <w:rFonts w:cs="Arial"/>
              </w:rPr>
              <w:t xml:space="preserve"> </w:t>
            </w:r>
            <w:r w:rsidRPr="00AC074C">
              <w:rPr>
                <w:rFonts w:cs="Arial"/>
              </w:rPr>
              <w:t>«ДНС–32-т.вр.ДНС-31»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т.вр.ДНС-32</w:t>
            </w:r>
            <w:r w:rsidRPr="00AC074C">
              <w:rPr>
                <w:rFonts w:cs="Arial"/>
              </w:rPr>
              <w:t xml:space="preserve"> – </w:t>
            </w:r>
            <w:r w:rsidRPr="00883A98">
              <w:rPr>
                <w:rFonts w:cs="Arial"/>
              </w:rPr>
              <w:t>Подключение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325х8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1"/>
              <w:rPr>
                <w:rFonts w:cs="Arial"/>
              </w:rPr>
            </w:pPr>
            <w:r>
              <w:rPr>
                <w:rFonts w:cs="Arial"/>
              </w:rPr>
              <w:t>317.41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tabs>
                <w:tab w:val="left" w:pos="1216"/>
              </w:tabs>
              <w:ind w:left="57" w:right="57" w:hanging="28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</w:tr>
      <w:tr w:rsidR="00AA1D97" w:rsidRPr="00AC074C" w:rsidTr="00AA1D97">
        <w:trPr>
          <w:trHeight w:val="45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</w:p>
        </w:tc>
        <w:tc>
          <w:tcPr>
            <w:tcW w:w="2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 w:rsidRPr="00883A98">
              <w:rPr>
                <w:rFonts w:cs="Arial"/>
                <w:sz w:val="18"/>
              </w:rPr>
              <w:t xml:space="preserve">Подключение 2 </w:t>
            </w:r>
            <w:r w:rsidRPr="00AC074C">
              <w:rPr>
                <w:rFonts w:cs="Arial"/>
              </w:rPr>
              <w:t>–</w:t>
            </w:r>
            <w:r w:rsidRPr="00883A98">
              <w:rPr>
                <w:rFonts w:cs="Arial"/>
              </w:rPr>
              <w:t xml:space="preserve"> Подключение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325х8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1"/>
              <w:rPr>
                <w:rFonts w:cs="Arial"/>
              </w:rPr>
            </w:pPr>
            <w:r>
              <w:rPr>
                <w:rFonts w:cs="Arial"/>
              </w:rPr>
              <w:t>16572.12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tabs>
                <w:tab w:val="left" w:pos="1216"/>
              </w:tabs>
              <w:ind w:left="57" w:right="57" w:hanging="28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</w:tr>
      <w:tr w:rsidR="00AA1D97" w:rsidRPr="00AC074C" w:rsidTr="00AA1D97">
        <w:trPr>
          <w:trHeight w:val="45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</w:p>
        </w:tc>
        <w:tc>
          <w:tcPr>
            <w:tcW w:w="2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0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 w:rsidRPr="00883A98">
              <w:rPr>
                <w:rFonts w:cs="Arial"/>
                <w:sz w:val="18"/>
              </w:rPr>
              <w:t xml:space="preserve">Подключение </w:t>
            </w:r>
            <w:r>
              <w:rPr>
                <w:rFonts w:cs="Arial"/>
                <w:sz w:val="18"/>
              </w:rPr>
              <w:t>3</w:t>
            </w:r>
            <w:r w:rsidRPr="00883A98">
              <w:rPr>
                <w:rFonts w:cs="Arial"/>
                <w:sz w:val="18"/>
              </w:rPr>
              <w:t xml:space="preserve"> </w:t>
            </w:r>
            <w:r w:rsidRPr="00AC074C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т.вр.ДНС-31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325х8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ind w:left="57" w:right="57" w:hanging="31"/>
              <w:rPr>
                <w:rFonts w:cs="Arial"/>
              </w:rPr>
            </w:pPr>
            <w:r>
              <w:rPr>
                <w:rFonts w:cs="Arial"/>
              </w:rPr>
              <w:t>276.03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Pr="00AC074C" w:rsidRDefault="00AA1D97" w:rsidP="003F3949">
            <w:pPr>
              <w:tabs>
                <w:tab w:val="left" w:pos="1216"/>
              </w:tabs>
              <w:ind w:left="57" w:right="57" w:hanging="28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</w:tr>
      <w:tr w:rsidR="00AA1D97" w:rsidRPr="00AC074C" w:rsidTr="00AA1D97">
        <w:trPr>
          <w:trHeight w:val="567"/>
          <w:jc w:val="center"/>
        </w:trPr>
        <w:tc>
          <w:tcPr>
            <w:tcW w:w="98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97" w:rsidRDefault="00AA1D97" w:rsidP="003F3949">
            <w:pPr>
              <w:ind w:left="284" w:right="282" w:hanging="30"/>
              <w:rPr>
                <w:rFonts w:cs="Arial"/>
              </w:rPr>
            </w:pPr>
          </w:p>
          <w:p w:rsidR="00AA1D97" w:rsidRPr="00AC074C" w:rsidRDefault="00AA1D97" w:rsidP="003F3949">
            <w:pPr>
              <w:ind w:left="284" w:right="282" w:hanging="30"/>
              <w:rPr>
                <w:rFonts w:cs="Arial"/>
              </w:rPr>
            </w:pPr>
            <w:r w:rsidRPr="00AC074C">
              <w:rPr>
                <w:rFonts w:cs="Arial"/>
              </w:rPr>
              <w:t>Примечания:</w:t>
            </w:r>
          </w:p>
          <w:p w:rsidR="00AA1D97" w:rsidRPr="00AC074C" w:rsidRDefault="00AA1D97" w:rsidP="00AA1D97">
            <w:pPr>
              <w:numPr>
                <w:ilvl w:val="0"/>
                <w:numId w:val="25"/>
              </w:numPr>
              <w:ind w:right="282"/>
              <w:rPr>
                <w:rFonts w:cs="Arial"/>
              </w:rPr>
            </w:pPr>
            <w:r w:rsidRPr="00AC074C">
              <w:rPr>
                <w:rFonts w:cs="Arial"/>
              </w:rPr>
              <w:t xml:space="preserve">Общая протяженность </w:t>
            </w:r>
            <w:r>
              <w:rPr>
                <w:rFonts w:cs="Arial"/>
              </w:rPr>
              <w:t xml:space="preserve">напорного </w:t>
            </w:r>
            <w:r w:rsidRPr="00C214CA">
              <w:rPr>
                <w:rFonts w:cs="Arial"/>
              </w:rPr>
              <w:t>нефтепровода</w:t>
            </w:r>
            <w:r w:rsidRPr="00AC074C">
              <w:rPr>
                <w:rFonts w:cs="Arial"/>
              </w:rPr>
              <w:t xml:space="preserve"> – </w:t>
            </w:r>
            <w:r w:rsidRPr="00C214CA">
              <w:rPr>
                <w:rFonts w:cs="Arial"/>
              </w:rPr>
              <w:t>17165</w:t>
            </w:r>
            <w:r w:rsidRPr="00AC074C">
              <w:rPr>
                <w:rFonts w:cs="Arial"/>
              </w:rPr>
              <w:t>,</w:t>
            </w:r>
            <w:r w:rsidRPr="00C214CA">
              <w:rPr>
                <w:rFonts w:cs="Arial"/>
              </w:rPr>
              <w:t>56</w:t>
            </w:r>
            <w:r w:rsidRPr="00AC074C">
              <w:rPr>
                <w:rFonts w:cs="Arial"/>
              </w:rPr>
              <w:t xml:space="preserve"> м (ориентировочная, фактические длины указаны в рабочей документации).</w:t>
            </w:r>
          </w:p>
          <w:p w:rsidR="00AA1D97" w:rsidRPr="00AC074C" w:rsidRDefault="00AA1D97" w:rsidP="00AA1D97">
            <w:pPr>
              <w:numPr>
                <w:ilvl w:val="0"/>
                <w:numId w:val="25"/>
              </w:numPr>
              <w:ind w:right="282"/>
              <w:rPr>
                <w:rFonts w:cs="Arial"/>
                <w:szCs w:val="24"/>
              </w:rPr>
            </w:pPr>
            <w:r>
              <w:rPr>
                <w:rFonts w:cs="Arial"/>
              </w:rPr>
              <w:t>Участки трубопровода от т.вр.ДНС-32 до</w:t>
            </w:r>
            <w:r w:rsidRPr="00AC074C">
              <w:rPr>
                <w:rFonts w:cs="Arial"/>
              </w:rPr>
              <w:t xml:space="preserve"> </w:t>
            </w:r>
            <w:r w:rsidRPr="00883A98">
              <w:rPr>
                <w:rFonts w:cs="Arial"/>
              </w:rPr>
              <w:t>Подключени</w:t>
            </w:r>
            <w:r>
              <w:rPr>
                <w:rFonts w:cs="Arial"/>
              </w:rPr>
              <w:t>я</w:t>
            </w:r>
            <w:r w:rsidRPr="00883A98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 и от </w:t>
            </w:r>
            <w:r w:rsidRPr="00883A98">
              <w:rPr>
                <w:rFonts w:cs="Arial"/>
              </w:rPr>
              <w:t>Подключени</w:t>
            </w:r>
            <w:r>
              <w:rPr>
                <w:rFonts w:cs="Arial"/>
              </w:rPr>
              <w:t>я 3 до</w:t>
            </w:r>
            <w:r w:rsidRPr="00883A98">
              <w:rPr>
                <w:rFonts w:cs="Arial"/>
              </w:rPr>
              <w:t xml:space="preserve"> т.вр.ДНС-31</w:t>
            </w:r>
            <w:r>
              <w:rPr>
                <w:rFonts w:cs="Arial"/>
              </w:rPr>
              <w:t xml:space="preserve"> являются проектируемыми</w:t>
            </w:r>
            <w:r w:rsidRPr="00AC074C">
              <w:rPr>
                <w:rFonts w:cs="Arial"/>
              </w:rPr>
              <w:t>.</w:t>
            </w:r>
          </w:p>
          <w:p w:rsidR="00AA1D97" w:rsidRPr="006B01C0" w:rsidRDefault="00AA1D97" w:rsidP="00AA1D97">
            <w:pPr>
              <w:numPr>
                <w:ilvl w:val="0"/>
                <w:numId w:val="25"/>
              </w:numPr>
              <w:ind w:right="282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Участок трубопровода от Подключения 2 до Подключения 3 является существующим </w:t>
            </w:r>
            <w:proofErr w:type="spellStart"/>
            <w:r>
              <w:rPr>
                <w:rFonts w:cs="Arial"/>
              </w:rPr>
              <w:t>перепрофилируемым</w:t>
            </w:r>
            <w:proofErr w:type="spellEnd"/>
            <w:r w:rsidRPr="00AC074C">
              <w:rPr>
                <w:rFonts w:cs="Arial"/>
              </w:rPr>
              <w:t>.</w:t>
            </w:r>
          </w:p>
          <w:p w:rsidR="00AA1D97" w:rsidRPr="00AC074C" w:rsidRDefault="00AA1D97" w:rsidP="003F3949">
            <w:pPr>
              <w:ind w:left="254" w:right="282"/>
              <w:rPr>
                <w:rFonts w:cs="Arial"/>
                <w:szCs w:val="24"/>
              </w:rPr>
            </w:pPr>
          </w:p>
        </w:tc>
      </w:tr>
    </w:tbl>
    <w:p w:rsidR="00AA1D97" w:rsidRPr="0041576B" w:rsidRDefault="00AA1D97" w:rsidP="00AA1D97">
      <w:pPr>
        <w:spacing w:line="276" w:lineRule="auto"/>
        <w:rPr>
          <w:b/>
          <w:szCs w:val="28"/>
        </w:rPr>
      </w:pPr>
    </w:p>
    <w:p w:rsidR="00D317F6" w:rsidRDefault="00D317F6" w:rsidP="003F3949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</w:t>
      </w:r>
      <w:r>
        <w:rPr>
          <w:rFonts w:ascii="Times New Roman" w:hAnsi="Times New Roman"/>
          <w:sz w:val="28"/>
        </w:rPr>
        <w:lastRenderedPageBreak/>
        <w:t>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D317F6" w:rsidRPr="0064668B" w:rsidRDefault="00D317F6" w:rsidP="00D317F6">
      <w:pPr>
        <w:rPr>
          <w:sz w:val="28"/>
          <w:szCs w:val="28"/>
          <w:lang w:eastAsia="en-US"/>
        </w:rPr>
      </w:pPr>
    </w:p>
    <w:p w:rsidR="003F3949" w:rsidRDefault="00AA1D97" w:rsidP="00AA1D97">
      <w:pPr>
        <w:ind w:right="397" w:firstLine="708"/>
        <w:jc w:val="both"/>
        <w:rPr>
          <w:sz w:val="28"/>
          <w:szCs w:val="28"/>
        </w:rPr>
      </w:pPr>
      <w:r w:rsidRPr="00AA1D97">
        <w:rPr>
          <w:sz w:val="28"/>
          <w:szCs w:val="28"/>
        </w:rPr>
        <w:t xml:space="preserve">В административном отношении </w:t>
      </w:r>
      <w:r w:rsidR="003F3949">
        <w:rPr>
          <w:sz w:val="28"/>
          <w:szCs w:val="28"/>
        </w:rPr>
        <w:t xml:space="preserve">проектируемый </w:t>
      </w:r>
      <w:r w:rsidRPr="00AA1D97">
        <w:rPr>
          <w:sz w:val="28"/>
          <w:szCs w:val="28"/>
        </w:rPr>
        <w:t xml:space="preserve">объект находится </w:t>
      </w:r>
      <w:r w:rsidR="003F3949" w:rsidRPr="00AA1D97">
        <w:rPr>
          <w:sz w:val="28"/>
          <w:szCs w:val="28"/>
        </w:rPr>
        <w:t xml:space="preserve">на землях </w:t>
      </w:r>
      <w:r w:rsidR="003F3949">
        <w:rPr>
          <w:sz w:val="28"/>
          <w:szCs w:val="28"/>
        </w:rPr>
        <w:t xml:space="preserve">межселенной территории в границах земель лесного фонда, находящихся в ведении </w:t>
      </w:r>
      <w:proofErr w:type="spellStart"/>
      <w:r w:rsidR="003F3949" w:rsidRPr="00AA1D97">
        <w:rPr>
          <w:sz w:val="28"/>
          <w:szCs w:val="28"/>
        </w:rPr>
        <w:t>Самаровского</w:t>
      </w:r>
      <w:proofErr w:type="spellEnd"/>
      <w:r w:rsidR="003F3949" w:rsidRPr="00AA1D97">
        <w:rPr>
          <w:sz w:val="28"/>
          <w:szCs w:val="28"/>
        </w:rPr>
        <w:t xml:space="preserve"> лесничества </w:t>
      </w:r>
      <w:r w:rsidR="003F3949">
        <w:rPr>
          <w:sz w:val="28"/>
          <w:szCs w:val="28"/>
        </w:rPr>
        <w:t>(</w:t>
      </w:r>
      <w:r w:rsidR="003F3949" w:rsidRPr="00AA1D97">
        <w:rPr>
          <w:sz w:val="28"/>
          <w:szCs w:val="28"/>
        </w:rPr>
        <w:t>Троицко</w:t>
      </w:r>
      <w:r w:rsidR="003F3949">
        <w:rPr>
          <w:sz w:val="28"/>
          <w:szCs w:val="28"/>
        </w:rPr>
        <w:t>е</w:t>
      </w:r>
      <w:r w:rsidR="003F3949" w:rsidRPr="00AA1D97">
        <w:rPr>
          <w:sz w:val="28"/>
          <w:szCs w:val="28"/>
        </w:rPr>
        <w:t xml:space="preserve"> участково</w:t>
      </w:r>
      <w:r w:rsidR="003F3949">
        <w:rPr>
          <w:sz w:val="28"/>
          <w:szCs w:val="28"/>
        </w:rPr>
        <w:t>е</w:t>
      </w:r>
      <w:r w:rsidR="003F3949" w:rsidRPr="00AA1D97">
        <w:rPr>
          <w:sz w:val="28"/>
          <w:szCs w:val="28"/>
        </w:rPr>
        <w:t xml:space="preserve"> лесничеств</w:t>
      </w:r>
      <w:r w:rsidR="003F3949">
        <w:rPr>
          <w:sz w:val="28"/>
          <w:szCs w:val="28"/>
        </w:rPr>
        <w:t>о,</w:t>
      </w:r>
      <w:r w:rsidR="003F3949" w:rsidRPr="00AA1D97">
        <w:rPr>
          <w:sz w:val="28"/>
          <w:szCs w:val="28"/>
        </w:rPr>
        <w:t xml:space="preserve"> </w:t>
      </w:r>
      <w:proofErr w:type="spellStart"/>
      <w:r w:rsidR="003F3949" w:rsidRPr="00AA1D97">
        <w:rPr>
          <w:sz w:val="28"/>
          <w:szCs w:val="28"/>
        </w:rPr>
        <w:t>Ендырско</w:t>
      </w:r>
      <w:r w:rsidR="003F3949">
        <w:rPr>
          <w:sz w:val="28"/>
          <w:szCs w:val="28"/>
        </w:rPr>
        <w:t>е</w:t>
      </w:r>
      <w:proofErr w:type="spellEnd"/>
      <w:r w:rsidR="003F3949" w:rsidRPr="00AA1D97">
        <w:rPr>
          <w:sz w:val="28"/>
          <w:szCs w:val="28"/>
        </w:rPr>
        <w:t xml:space="preserve"> и Троицко</w:t>
      </w:r>
      <w:r w:rsidR="003F3949">
        <w:rPr>
          <w:sz w:val="28"/>
          <w:szCs w:val="28"/>
        </w:rPr>
        <w:t>е</w:t>
      </w:r>
      <w:r w:rsidR="003F3949" w:rsidRPr="00AA1D97">
        <w:rPr>
          <w:sz w:val="28"/>
          <w:szCs w:val="28"/>
        </w:rPr>
        <w:t xml:space="preserve"> урочища</w:t>
      </w:r>
      <w:r w:rsidR="003F3949">
        <w:rPr>
          <w:sz w:val="28"/>
          <w:szCs w:val="28"/>
        </w:rPr>
        <w:t>)</w:t>
      </w:r>
      <w:r w:rsidR="003F3949" w:rsidRPr="00AA1D97">
        <w:rPr>
          <w:sz w:val="28"/>
          <w:szCs w:val="28"/>
        </w:rPr>
        <w:t xml:space="preserve"> и Октябрьского лесничества </w:t>
      </w:r>
      <w:r w:rsidR="003F3949">
        <w:rPr>
          <w:sz w:val="28"/>
          <w:szCs w:val="28"/>
        </w:rPr>
        <w:t>(</w:t>
      </w:r>
      <w:proofErr w:type="spellStart"/>
      <w:r w:rsidR="003F3949" w:rsidRPr="00AA1D97">
        <w:rPr>
          <w:sz w:val="28"/>
          <w:szCs w:val="28"/>
        </w:rPr>
        <w:t>Ендырско</w:t>
      </w:r>
      <w:r w:rsidR="003F3949">
        <w:rPr>
          <w:sz w:val="28"/>
          <w:szCs w:val="28"/>
        </w:rPr>
        <w:t>е</w:t>
      </w:r>
      <w:proofErr w:type="spellEnd"/>
      <w:r w:rsidR="003F3949" w:rsidRPr="00AA1D97">
        <w:rPr>
          <w:sz w:val="28"/>
          <w:szCs w:val="28"/>
        </w:rPr>
        <w:t xml:space="preserve"> участково</w:t>
      </w:r>
      <w:r w:rsidR="003F3949">
        <w:rPr>
          <w:sz w:val="28"/>
          <w:szCs w:val="28"/>
        </w:rPr>
        <w:t>е</w:t>
      </w:r>
      <w:r w:rsidR="003F3949" w:rsidRPr="00AA1D97">
        <w:rPr>
          <w:sz w:val="28"/>
          <w:szCs w:val="28"/>
        </w:rPr>
        <w:t xml:space="preserve"> лесничеств</w:t>
      </w:r>
      <w:r w:rsidR="003F3949">
        <w:rPr>
          <w:sz w:val="28"/>
          <w:szCs w:val="28"/>
        </w:rPr>
        <w:t>о,</w:t>
      </w:r>
      <w:r w:rsidR="003F3949" w:rsidRPr="00AA1D97">
        <w:rPr>
          <w:sz w:val="28"/>
          <w:szCs w:val="28"/>
        </w:rPr>
        <w:t xml:space="preserve"> </w:t>
      </w:r>
      <w:proofErr w:type="spellStart"/>
      <w:r w:rsidR="003F3949" w:rsidRPr="00AA1D97">
        <w:rPr>
          <w:sz w:val="28"/>
          <w:szCs w:val="28"/>
        </w:rPr>
        <w:t>Ендырско</w:t>
      </w:r>
      <w:r w:rsidR="003F3949">
        <w:rPr>
          <w:sz w:val="28"/>
          <w:szCs w:val="28"/>
        </w:rPr>
        <w:t>е</w:t>
      </w:r>
      <w:proofErr w:type="spellEnd"/>
      <w:r w:rsidR="003F3949">
        <w:rPr>
          <w:sz w:val="28"/>
          <w:szCs w:val="28"/>
        </w:rPr>
        <w:t xml:space="preserve"> </w:t>
      </w:r>
      <w:r w:rsidR="003F3949" w:rsidRPr="00AA1D97">
        <w:rPr>
          <w:sz w:val="28"/>
          <w:szCs w:val="28"/>
        </w:rPr>
        <w:t>урочищ</w:t>
      </w:r>
      <w:r w:rsidR="003F3949">
        <w:rPr>
          <w:sz w:val="28"/>
          <w:szCs w:val="28"/>
        </w:rPr>
        <w:t xml:space="preserve">е) Ханты-Мансийского и </w:t>
      </w:r>
      <w:r w:rsidR="003F3949" w:rsidRPr="002702CA">
        <w:rPr>
          <w:sz w:val="28"/>
          <w:szCs w:val="28"/>
        </w:rPr>
        <w:t>Октябрьского район</w:t>
      </w:r>
      <w:r w:rsidR="000F5E86" w:rsidRPr="002702CA">
        <w:rPr>
          <w:sz w:val="28"/>
          <w:szCs w:val="28"/>
        </w:rPr>
        <w:t>ов</w:t>
      </w:r>
      <w:r w:rsidR="003F3949" w:rsidRPr="002702CA">
        <w:rPr>
          <w:sz w:val="28"/>
          <w:szCs w:val="28"/>
        </w:rPr>
        <w:t xml:space="preserve"> Ханты-Мансийского автономного округа – Югры.</w:t>
      </w:r>
    </w:p>
    <w:p w:rsidR="003F3949" w:rsidRDefault="003F3949" w:rsidP="00AA1D97">
      <w:pPr>
        <w:ind w:right="397" w:firstLine="708"/>
        <w:jc w:val="both"/>
        <w:rPr>
          <w:sz w:val="28"/>
          <w:szCs w:val="28"/>
        </w:rPr>
      </w:pPr>
    </w:p>
    <w:p w:rsidR="00D317F6" w:rsidRPr="00402C04" w:rsidRDefault="00D317F6" w:rsidP="003F3949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  <w:r w:rsidRPr="00402C04">
        <w:rPr>
          <w:rFonts w:ascii="Times New Roman" w:hAnsi="Times New Roman"/>
          <w:color w:val="000000" w:themeColor="text1"/>
          <w:sz w:val="28"/>
        </w:rPr>
        <w:t>координат характерных точек границ зон планируемого размещения</w:t>
      </w:r>
      <w:r w:rsidR="001A5E1A" w:rsidRPr="00402C04">
        <w:rPr>
          <w:rFonts w:ascii="Times New Roman" w:hAnsi="Times New Roman"/>
          <w:color w:val="000000" w:themeColor="text1"/>
          <w:sz w:val="28"/>
        </w:rPr>
        <w:t xml:space="preserve"> </w:t>
      </w:r>
      <w:r w:rsidR="00402C04" w:rsidRPr="00402C04">
        <w:rPr>
          <w:rFonts w:ascii="Times New Roman" w:hAnsi="Times New Roman"/>
          <w:color w:val="000000" w:themeColor="text1"/>
          <w:sz w:val="28"/>
        </w:rPr>
        <w:t>линейных объек</w:t>
      </w:r>
      <w:r w:rsidR="001A5E1A" w:rsidRPr="00402C04">
        <w:rPr>
          <w:rFonts w:ascii="Times New Roman" w:hAnsi="Times New Roman"/>
          <w:color w:val="000000" w:themeColor="text1"/>
          <w:sz w:val="28"/>
        </w:rPr>
        <w:t>тов</w:t>
      </w:r>
    </w:p>
    <w:p w:rsidR="00B2490B" w:rsidRPr="00402C04" w:rsidRDefault="00B2490B" w:rsidP="00B2490B">
      <w:pPr>
        <w:pStyle w:val="a5"/>
        <w:tabs>
          <w:tab w:val="left" w:pos="0"/>
          <w:tab w:val="right" w:leader="dot" w:pos="9781"/>
        </w:tabs>
        <w:ind w:left="375"/>
        <w:jc w:val="both"/>
        <w:rPr>
          <w:color w:val="000000" w:themeColor="text1"/>
          <w:sz w:val="28"/>
          <w:szCs w:val="28"/>
        </w:rPr>
      </w:pPr>
    </w:p>
    <w:p w:rsidR="00C3012D" w:rsidRPr="00C3012D" w:rsidRDefault="00C3012D" w:rsidP="001A5E1A">
      <w:pPr>
        <w:ind w:firstLine="708"/>
        <w:jc w:val="both"/>
        <w:rPr>
          <w:sz w:val="28"/>
          <w:szCs w:val="28"/>
        </w:rPr>
      </w:pPr>
      <w:r w:rsidRPr="00C3012D">
        <w:rPr>
          <w:sz w:val="28"/>
          <w:szCs w:val="28"/>
        </w:rPr>
        <w:t xml:space="preserve">Координаты характерных точек границ зоны планируемого размещения совпадают с установленными красными линиями проектируемого объекта. </w:t>
      </w:r>
    </w:p>
    <w:p w:rsidR="00B2490B" w:rsidRPr="00402C04" w:rsidRDefault="00C3012D" w:rsidP="001A5E1A">
      <w:pPr>
        <w:ind w:firstLine="708"/>
        <w:jc w:val="both"/>
        <w:rPr>
          <w:color w:val="000000" w:themeColor="text1"/>
          <w:lang w:eastAsia="en-US"/>
        </w:rPr>
      </w:pPr>
      <w:r w:rsidRPr="00C3012D">
        <w:rPr>
          <w:sz w:val="28"/>
          <w:szCs w:val="28"/>
        </w:rPr>
        <w:t xml:space="preserve">Координаты границ земельных участков, необходимых для размещения проектируемого объекта, в графических материалах определены в местной </w:t>
      </w:r>
      <w:r w:rsidRPr="00402C04">
        <w:rPr>
          <w:color w:val="000000" w:themeColor="text1"/>
          <w:sz w:val="28"/>
          <w:szCs w:val="28"/>
        </w:rPr>
        <w:t xml:space="preserve">системе координат </w:t>
      </w:r>
      <w:r w:rsidR="00AA1D97">
        <w:rPr>
          <w:color w:val="000000" w:themeColor="text1"/>
          <w:sz w:val="28"/>
          <w:szCs w:val="28"/>
        </w:rPr>
        <w:t>Ханты-Мансийского</w:t>
      </w:r>
      <w:r w:rsidR="00EC5F81">
        <w:rPr>
          <w:color w:val="000000" w:themeColor="text1"/>
          <w:sz w:val="28"/>
          <w:szCs w:val="28"/>
        </w:rPr>
        <w:t xml:space="preserve"> и</w:t>
      </w:r>
      <w:r w:rsidR="00402C04" w:rsidRPr="00402C04">
        <w:rPr>
          <w:color w:val="000000" w:themeColor="text1"/>
          <w:sz w:val="28"/>
          <w:szCs w:val="28"/>
        </w:rPr>
        <w:t xml:space="preserve"> </w:t>
      </w:r>
      <w:r w:rsidR="00AA1D97">
        <w:rPr>
          <w:color w:val="000000" w:themeColor="text1"/>
          <w:sz w:val="28"/>
          <w:szCs w:val="28"/>
        </w:rPr>
        <w:t>Октябрьского</w:t>
      </w:r>
      <w:r w:rsidR="00402C04" w:rsidRPr="00402C04">
        <w:rPr>
          <w:color w:val="000000" w:themeColor="text1"/>
          <w:sz w:val="28"/>
          <w:szCs w:val="28"/>
        </w:rPr>
        <w:t xml:space="preserve"> районов</w:t>
      </w:r>
      <w:r w:rsidR="00EC5F81">
        <w:rPr>
          <w:color w:val="000000" w:themeColor="text1"/>
          <w:sz w:val="28"/>
          <w:szCs w:val="28"/>
        </w:rPr>
        <w:t xml:space="preserve"> </w:t>
      </w:r>
      <w:r w:rsidR="00402C04" w:rsidRPr="00402C04">
        <w:rPr>
          <w:color w:val="000000" w:themeColor="text1"/>
          <w:sz w:val="28"/>
          <w:szCs w:val="28"/>
        </w:rPr>
        <w:t>Х</w:t>
      </w:r>
      <w:r w:rsidR="003F3949">
        <w:rPr>
          <w:color w:val="000000" w:themeColor="text1"/>
          <w:sz w:val="28"/>
          <w:szCs w:val="28"/>
        </w:rPr>
        <w:t>анты-</w:t>
      </w:r>
      <w:r w:rsidR="00402C04" w:rsidRPr="00402C04">
        <w:rPr>
          <w:color w:val="000000" w:themeColor="text1"/>
          <w:sz w:val="28"/>
          <w:szCs w:val="28"/>
        </w:rPr>
        <w:t>М</w:t>
      </w:r>
      <w:r w:rsidR="003F3949">
        <w:rPr>
          <w:color w:val="000000" w:themeColor="text1"/>
          <w:sz w:val="28"/>
          <w:szCs w:val="28"/>
        </w:rPr>
        <w:t xml:space="preserve">ансийского автономного округа – </w:t>
      </w:r>
      <w:r w:rsidR="00402C04" w:rsidRPr="00402C04">
        <w:rPr>
          <w:color w:val="000000" w:themeColor="text1"/>
          <w:sz w:val="28"/>
          <w:szCs w:val="28"/>
        </w:rPr>
        <w:t>Югры</w:t>
      </w:r>
      <w:r w:rsidR="003F3949">
        <w:rPr>
          <w:color w:val="000000" w:themeColor="text1"/>
          <w:sz w:val="28"/>
          <w:szCs w:val="28"/>
        </w:rPr>
        <w:t xml:space="preserve"> </w:t>
      </w:r>
      <w:r w:rsidR="001A5E1A" w:rsidRPr="00402C04">
        <w:rPr>
          <w:color w:val="000000" w:themeColor="text1"/>
          <w:sz w:val="28"/>
          <w:szCs w:val="28"/>
        </w:rPr>
        <w:t xml:space="preserve"> </w:t>
      </w:r>
      <w:r w:rsidRPr="00402C04">
        <w:rPr>
          <w:color w:val="000000" w:themeColor="text1"/>
          <w:sz w:val="28"/>
          <w:szCs w:val="28"/>
        </w:rPr>
        <w:t>МСК-86.</w:t>
      </w:r>
    </w:p>
    <w:p w:rsidR="00D317F6" w:rsidRDefault="00D317F6" w:rsidP="00D317F6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1510"/>
        <w:rPr>
          <w:rFonts w:ascii="Times New Roman" w:hAnsi="Times New Roman"/>
          <w:sz w:val="28"/>
        </w:rPr>
      </w:pPr>
    </w:p>
    <w:p w:rsidR="00D317F6" w:rsidRDefault="00D317F6" w:rsidP="003F3949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координат характерных точек границ зон планируемого размещения объектов, подлежащих </w:t>
      </w:r>
      <w:r w:rsidRPr="00D317F6">
        <w:rPr>
          <w:rFonts w:ascii="Times New Roman" w:hAnsi="Times New Roman"/>
          <w:sz w:val="28"/>
        </w:rPr>
        <w:t>переносу (переустройству) из зон планируемого размещения линейного объекта</w:t>
      </w:r>
    </w:p>
    <w:p w:rsidR="00C3012D" w:rsidRPr="00C3012D" w:rsidRDefault="00C3012D" w:rsidP="00C3012D">
      <w:pPr>
        <w:rPr>
          <w:lang w:eastAsia="en-US"/>
        </w:rPr>
      </w:pPr>
    </w:p>
    <w:p w:rsidR="00C3012D" w:rsidRPr="00C3012D" w:rsidRDefault="00C3012D" w:rsidP="0064668B">
      <w:pPr>
        <w:ind w:firstLine="567"/>
        <w:jc w:val="both"/>
        <w:rPr>
          <w:b/>
          <w:sz w:val="28"/>
        </w:rPr>
      </w:pPr>
      <w:r w:rsidRPr="00C3012D">
        <w:rPr>
          <w:sz w:val="28"/>
        </w:rPr>
        <w:t xml:space="preserve">Проектом планировки территории не предусматривается перенос (переустройство) проектируемых объектов из зон планируемого размещения объекта. </w:t>
      </w:r>
    </w:p>
    <w:p w:rsidR="00D317F6" w:rsidRDefault="00D317F6" w:rsidP="00D317F6">
      <w:pPr>
        <w:rPr>
          <w:lang w:eastAsia="en-US"/>
        </w:rPr>
      </w:pPr>
    </w:p>
    <w:p w:rsidR="00D317F6" w:rsidRDefault="00D317F6" w:rsidP="0064668B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</w:t>
      </w:r>
    </w:p>
    <w:p w:rsidR="001A5E1A" w:rsidRPr="0064668B" w:rsidRDefault="001A5E1A" w:rsidP="001A5E1A">
      <w:pPr>
        <w:rPr>
          <w:sz w:val="28"/>
          <w:szCs w:val="28"/>
          <w:lang w:eastAsia="en-US"/>
        </w:rPr>
      </w:pPr>
    </w:p>
    <w:p w:rsidR="00C3012D" w:rsidRPr="00C3012D" w:rsidRDefault="00C3012D" w:rsidP="0064668B">
      <w:pPr>
        <w:ind w:firstLine="567"/>
        <w:jc w:val="both"/>
        <w:rPr>
          <w:b/>
          <w:sz w:val="28"/>
          <w:szCs w:val="28"/>
        </w:rPr>
      </w:pPr>
      <w:r w:rsidRPr="00C3012D">
        <w:rPr>
          <w:sz w:val="28"/>
          <w:szCs w:val="28"/>
        </w:rPr>
        <w:t xml:space="preserve">Предельные (минимальные и (или) </w:t>
      </w:r>
      <w:r w:rsidRPr="009F0E69">
        <w:rPr>
          <w:sz w:val="28"/>
          <w:szCs w:val="28"/>
        </w:rPr>
        <w:t>максимальные</w:t>
      </w:r>
      <w:r w:rsidR="001A5E1A" w:rsidRPr="009F0E69">
        <w:rPr>
          <w:sz w:val="28"/>
          <w:szCs w:val="28"/>
        </w:rPr>
        <w:t>)</w:t>
      </w:r>
      <w:r w:rsidRPr="00C3012D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 </w:t>
      </w:r>
    </w:p>
    <w:p w:rsidR="00C3012D" w:rsidRDefault="00C3012D" w:rsidP="0064668B">
      <w:pPr>
        <w:pStyle w:val="a5"/>
        <w:ind w:left="0" w:firstLine="567"/>
        <w:jc w:val="both"/>
        <w:rPr>
          <w:sz w:val="28"/>
          <w:szCs w:val="28"/>
        </w:rPr>
      </w:pPr>
      <w:r w:rsidRPr="00C3012D">
        <w:rPr>
          <w:sz w:val="28"/>
          <w:szCs w:val="28"/>
        </w:rPr>
        <w:t xml:space="preserve"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 </w:t>
      </w:r>
    </w:p>
    <w:p w:rsidR="003261EA" w:rsidRDefault="003261EA" w:rsidP="00C3012D">
      <w:pPr>
        <w:pStyle w:val="a5"/>
        <w:ind w:left="284" w:firstLine="567"/>
        <w:jc w:val="both"/>
        <w:rPr>
          <w:sz w:val="28"/>
          <w:szCs w:val="28"/>
        </w:rPr>
      </w:pPr>
    </w:p>
    <w:p w:rsidR="00C3012D" w:rsidRDefault="00402C04" w:rsidP="000F5E86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firstLine="567"/>
        <w:jc w:val="center"/>
        <w:rPr>
          <w:rFonts w:ascii="Times New Roman" w:hAnsi="Times New Roman"/>
          <w:color w:val="000000" w:themeColor="text1"/>
          <w:sz w:val="28"/>
        </w:rPr>
      </w:pPr>
      <w:r w:rsidRPr="003261EA">
        <w:rPr>
          <w:rFonts w:ascii="Times New Roman" w:hAnsi="Times New Roman"/>
          <w:color w:val="000000" w:themeColor="text1"/>
          <w:sz w:val="28"/>
        </w:rPr>
        <w:lastRenderedPageBreak/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64668B" w:rsidRPr="0064668B" w:rsidRDefault="0064668B" w:rsidP="0064668B">
      <w:pPr>
        <w:rPr>
          <w:sz w:val="28"/>
          <w:szCs w:val="28"/>
          <w:lang w:eastAsia="en-US"/>
        </w:rPr>
      </w:pPr>
    </w:p>
    <w:p w:rsidR="0064668B" w:rsidRPr="007E25AC" w:rsidRDefault="0064668B" w:rsidP="0064668B">
      <w:pPr>
        <w:pStyle w:val="27"/>
        <w:shd w:val="clear" w:color="auto" w:fill="auto"/>
        <w:tabs>
          <w:tab w:val="left" w:pos="6786"/>
          <w:tab w:val="left" w:pos="87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мероприятий по защите сохраняемых объектов капитального строительства (здание, строение, сооружение, объекты,</w:t>
      </w:r>
      <w:r w:rsidRPr="007E25AC">
        <w:rPr>
          <w:rFonts w:ascii="Times New Roman" w:hAnsi="Times New Roman" w:cs="Times New Roman"/>
          <w:sz w:val="28"/>
          <w:szCs w:val="28"/>
        </w:rPr>
        <w:t xml:space="preserve"> </w:t>
      </w:r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</w:t>
      </w:r>
      <w:r w:rsidR="00245C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bookmarkStart w:id="0" w:name="_GoBack"/>
      <w:bookmarkEnd w:id="0"/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территории, от возможного негативного воздействия в связи с размещением линейных объектов, не предусмотрено.</w:t>
      </w:r>
    </w:p>
    <w:p w:rsidR="00C3012D" w:rsidRDefault="00356353" w:rsidP="0064668B">
      <w:pPr>
        <w:pStyle w:val="afd"/>
        <w:spacing w:line="240" w:lineRule="auto"/>
        <w:ind w:right="-1" w:firstLine="426"/>
        <w:rPr>
          <w:noProof w:val="0"/>
          <w:sz w:val="28"/>
          <w:szCs w:val="28"/>
        </w:rPr>
      </w:pPr>
      <w:r w:rsidRPr="00356353">
        <w:rPr>
          <w:noProof w:val="0"/>
          <w:sz w:val="28"/>
          <w:szCs w:val="28"/>
        </w:rP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356353" w:rsidRPr="00C3012D" w:rsidRDefault="00356353" w:rsidP="00C3012D">
      <w:pPr>
        <w:pStyle w:val="afd"/>
        <w:spacing w:line="240" w:lineRule="auto"/>
        <w:ind w:left="284" w:right="-1" w:firstLine="567"/>
        <w:rPr>
          <w:sz w:val="28"/>
          <w:szCs w:val="28"/>
          <w:lang w:eastAsia="en-US"/>
        </w:rPr>
      </w:pPr>
    </w:p>
    <w:p w:rsidR="00D317F6" w:rsidRDefault="00D317F6" w:rsidP="0064668B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</w:r>
    </w:p>
    <w:p w:rsidR="001A5E1A" w:rsidRPr="0064668B" w:rsidRDefault="001A5E1A" w:rsidP="001A5E1A">
      <w:pPr>
        <w:rPr>
          <w:sz w:val="28"/>
          <w:szCs w:val="28"/>
          <w:lang w:eastAsia="en-US"/>
        </w:rPr>
      </w:pPr>
    </w:p>
    <w:p w:rsidR="00544032" w:rsidRPr="00544032" w:rsidRDefault="00544032" w:rsidP="0064668B">
      <w:pPr>
        <w:pStyle w:val="a5"/>
        <w:ind w:left="0" w:firstLine="426"/>
        <w:jc w:val="both"/>
        <w:rPr>
          <w:rFonts w:eastAsia="Calibri"/>
          <w:color w:val="000000" w:themeColor="text1"/>
          <w:sz w:val="28"/>
          <w:szCs w:val="28"/>
        </w:rPr>
      </w:pPr>
      <w:r w:rsidRPr="00544032">
        <w:rPr>
          <w:rFonts w:eastAsia="Calibri"/>
          <w:color w:val="000000" w:themeColor="text1"/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 культурного наследия, отсутствуют.</w:t>
      </w:r>
    </w:p>
    <w:p w:rsidR="001A5E1A" w:rsidRDefault="00544032" w:rsidP="0064668B">
      <w:pPr>
        <w:pStyle w:val="a5"/>
        <w:ind w:left="0" w:firstLine="567"/>
        <w:jc w:val="both"/>
        <w:rPr>
          <w:strike/>
          <w:color w:val="00B0F0"/>
          <w:sz w:val="28"/>
          <w:szCs w:val="28"/>
        </w:rPr>
      </w:pPr>
      <w:r w:rsidRPr="00544032">
        <w:rPr>
          <w:rFonts w:eastAsia="Calibri"/>
          <w:color w:val="000000" w:themeColor="text1"/>
          <w:sz w:val="28"/>
          <w:szCs w:val="28"/>
        </w:rP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C3012D" w:rsidRPr="00C3012D" w:rsidRDefault="00C3012D" w:rsidP="00C3012D">
      <w:pPr>
        <w:rPr>
          <w:lang w:eastAsia="en-US"/>
        </w:rPr>
      </w:pPr>
    </w:p>
    <w:p w:rsidR="00D317F6" w:rsidRDefault="00D317F6" w:rsidP="0064668B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Информация о необходимости осуществления мероприятий по охране окружающей среды</w:t>
      </w:r>
    </w:p>
    <w:p w:rsidR="00C3012D" w:rsidRPr="0064668B" w:rsidRDefault="00C3012D" w:rsidP="00C3012D">
      <w:pPr>
        <w:rPr>
          <w:sz w:val="28"/>
          <w:szCs w:val="28"/>
          <w:lang w:eastAsia="en-US"/>
        </w:rPr>
      </w:pPr>
    </w:p>
    <w:p w:rsidR="0064668B" w:rsidRPr="00E25E41" w:rsidRDefault="0064668B" w:rsidP="0064668B">
      <w:pPr>
        <w:pStyle w:val="TableParagraph"/>
        <w:ind w:right="284" w:firstLine="567"/>
        <w:jc w:val="both"/>
        <w:rPr>
          <w:sz w:val="28"/>
          <w:lang w:val="ru-RU"/>
        </w:rPr>
      </w:pPr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:rsidR="0064668B" w:rsidRPr="00887F08" w:rsidRDefault="0064668B" w:rsidP="0064668B">
      <w:pPr>
        <w:pStyle w:val="aff1"/>
        <w:tabs>
          <w:tab w:val="left" w:pos="9071"/>
        </w:tabs>
        <w:spacing w:after="0"/>
        <w:ind w:left="0" w:right="-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7F08">
        <w:rPr>
          <w:sz w:val="28"/>
          <w:szCs w:val="28"/>
        </w:rPr>
        <w:t xml:space="preserve"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</w:t>
      </w:r>
      <w:r w:rsidRPr="00887F08">
        <w:rPr>
          <w:sz w:val="28"/>
          <w:szCs w:val="28"/>
        </w:rPr>
        <w:lastRenderedPageBreak/>
        <w:t>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64668B" w:rsidRDefault="0064668B" w:rsidP="0064668B">
      <w:pPr>
        <w:pStyle w:val="aff3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C3012D" w:rsidRPr="00C3012D" w:rsidRDefault="00C3012D" w:rsidP="00C3012D">
      <w:pPr>
        <w:rPr>
          <w:lang w:eastAsia="en-US"/>
        </w:rPr>
      </w:pPr>
    </w:p>
    <w:p w:rsidR="00D317F6" w:rsidRDefault="00D317F6" w:rsidP="0064668B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D317F6">
        <w:rPr>
          <w:rFonts w:ascii="Times New Roman" w:hAnsi="Times New Roman"/>
          <w:sz w:val="28"/>
        </w:rPr>
        <w:t>Информация о необходимости осуществления мероприятий по защите территорий от чрезвычайных ситуаций природоохранного и техногенного характера, в том числе по обеспечению пожарной безопасности и гражданской обороне</w:t>
      </w:r>
    </w:p>
    <w:p w:rsidR="006959EC" w:rsidRPr="006959EC" w:rsidRDefault="006959EC" w:rsidP="006959EC">
      <w:pPr>
        <w:rPr>
          <w:lang w:eastAsia="en-US"/>
        </w:rPr>
      </w:pPr>
    </w:p>
    <w:p w:rsidR="00DB4883" w:rsidRDefault="00DB4883" w:rsidP="00DB4883">
      <w:pPr>
        <w:pStyle w:val="25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:rsidR="00DB4883" w:rsidRDefault="00DB4883" w:rsidP="00DB4883">
      <w:pPr>
        <w:pStyle w:val="25"/>
        <w:tabs>
          <w:tab w:val="left" w:pos="142"/>
          <w:tab w:val="left" w:pos="1134"/>
        </w:tabs>
        <w:suppressAutoHyphens/>
        <w:spacing w:after="0"/>
        <w:ind w:left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sectPr w:rsidR="00DB4883" w:rsidSect="00107DCD">
      <w:headerReference w:type="default" r:id="rId9"/>
      <w:pgSz w:w="11906" w:h="16838"/>
      <w:pgMar w:top="1418" w:right="1276" w:bottom="1134" w:left="1559" w:header="709" w:footer="709" w:gutter="0"/>
      <w:pgNumType w:start="1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49" w:rsidRDefault="003F3949" w:rsidP="00CE3429">
      <w:r>
        <w:separator/>
      </w:r>
    </w:p>
  </w:endnote>
  <w:endnote w:type="continuationSeparator" w:id="0">
    <w:p w:rsidR="003F3949" w:rsidRDefault="003F3949" w:rsidP="00C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49" w:rsidRDefault="003F3949" w:rsidP="00CE3429">
      <w:r>
        <w:separator/>
      </w:r>
    </w:p>
  </w:footnote>
  <w:footnote w:type="continuationSeparator" w:id="0">
    <w:p w:rsidR="003F3949" w:rsidRDefault="003F3949" w:rsidP="00CE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8068"/>
      <w:docPartObj>
        <w:docPartGallery w:val="Page Numbers (Top of Page)"/>
        <w:docPartUnique/>
      </w:docPartObj>
    </w:sdtPr>
    <w:sdtEndPr/>
    <w:sdtContent>
      <w:p w:rsidR="002702CA" w:rsidRDefault="002702C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CA0">
          <w:rPr>
            <w:noProof/>
          </w:rPr>
          <w:t>1222</w:t>
        </w:r>
        <w:r>
          <w:fldChar w:fldCharType="end"/>
        </w:r>
      </w:p>
    </w:sdtContent>
  </w:sdt>
  <w:p w:rsidR="003F3949" w:rsidRDefault="003F394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BB0"/>
    <w:multiLevelType w:val="hybridMultilevel"/>
    <w:tmpl w:val="859E8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41BE4"/>
    <w:multiLevelType w:val="hybridMultilevel"/>
    <w:tmpl w:val="5BCE693A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0AE"/>
    <w:multiLevelType w:val="hybridMultilevel"/>
    <w:tmpl w:val="221A8878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580"/>
    <w:multiLevelType w:val="hybridMultilevel"/>
    <w:tmpl w:val="156E6A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6EC"/>
    <w:multiLevelType w:val="hybridMultilevel"/>
    <w:tmpl w:val="AED84A06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C040B6E"/>
    <w:multiLevelType w:val="hybridMultilevel"/>
    <w:tmpl w:val="C576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933"/>
    <w:multiLevelType w:val="hybridMultilevel"/>
    <w:tmpl w:val="84649966"/>
    <w:lvl w:ilvl="0" w:tplc="85A0E914">
      <w:start w:val="1"/>
      <w:numFmt w:val="bullet"/>
      <w:lvlText w:val="-"/>
      <w:lvlJc w:val="left"/>
      <w:pPr>
        <w:ind w:left="151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3B17D6D"/>
    <w:multiLevelType w:val="hybridMultilevel"/>
    <w:tmpl w:val="4E2412A4"/>
    <w:lvl w:ilvl="0" w:tplc="A73C5D96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53404E7"/>
    <w:multiLevelType w:val="hybridMultilevel"/>
    <w:tmpl w:val="D43ED310"/>
    <w:lvl w:ilvl="0" w:tplc="A73C5D96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AD1415"/>
    <w:multiLevelType w:val="hybridMultilevel"/>
    <w:tmpl w:val="21AAEE9A"/>
    <w:lvl w:ilvl="0" w:tplc="A73C5D9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1">
    <w:nsid w:val="34167DDB"/>
    <w:multiLevelType w:val="hybridMultilevel"/>
    <w:tmpl w:val="152CB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E62BD6"/>
    <w:multiLevelType w:val="multilevel"/>
    <w:tmpl w:val="4DCAB66E"/>
    <w:lvl w:ilvl="0">
      <w:start w:val="1"/>
      <w:numFmt w:val="bullet"/>
      <w:lvlText w:val="­"/>
      <w:lvlJc w:val="left"/>
      <w:pPr>
        <w:ind w:left="960" w:hanging="480"/>
      </w:pPr>
      <w:rPr>
        <w:rFonts w:ascii="Courier New" w:hAnsi="Courier New" w:cs="Times New Roman" w:hint="default"/>
      </w:rPr>
    </w:lvl>
    <w:lvl w:ilvl="1">
      <w:start w:val="1"/>
      <w:numFmt w:val="decimal"/>
      <w:lvlText w:val="%1.%2"/>
      <w:lvlJc w:val="left"/>
      <w:pPr>
        <w:ind w:left="1320" w:hanging="48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360" w:hanging="1080"/>
      </w:pPr>
    </w:lvl>
    <w:lvl w:ilvl="6">
      <w:start w:val="1"/>
      <w:numFmt w:val="decimal"/>
      <w:lvlText w:val="%1.%2.%3.%4.%5.%6.%7"/>
      <w:lvlJc w:val="left"/>
      <w:pPr>
        <w:ind w:left="4080" w:hanging="1440"/>
      </w:pPr>
    </w:lvl>
    <w:lvl w:ilvl="7">
      <w:start w:val="1"/>
      <w:numFmt w:val="decimal"/>
      <w:lvlText w:val="%1.%2.%3.%4.%5.%6.%7.%8"/>
      <w:lvlJc w:val="left"/>
      <w:pPr>
        <w:ind w:left="444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EB8522C"/>
    <w:multiLevelType w:val="multilevel"/>
    <w:tmpl w:val="437680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>
    <w:nsid w:val="44873672"/>
    <w:multiLevelType w:val="hybridMultilevel"/>
    <w:tmpl w:val="E95E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129A"/>
    <w:multiLevelType w:val="hybridMultilevel"/>
    <w:tmpl w:val="AA30807E"/>
    <w:lvl w:ilvl="0" w:tplc="5ED220C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>
    <w:nsid w:val="4E850005"/>
    <w:multiLevelType w:val="hybridMultilevel"/>
    <w:tmpl w:val="0D8E7854"/>
    <w:lvl w:ilvl="0" w:tplc="95CE6B26">
      <w:start w:val="1"/>
      <w:numFmt w:val="decimal"/>
      <w:lvlText w:val="%1."/>
      <w:lvlJc w:val="left"/>
      <w:pPr>
        <w:ind w:left="61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56A83271"/>
    <w:multiLevelType w:val="hybridMultilevel"/>
    <w:tmpl w:val="9A8EC0A2"/>
    <w:lvl w:ilvl="0" w:tplc="EAA8B640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>
    <w:nsid w:val="5B2B5CC4"/>
    <w:multiLevelType w:val="hybridMultilevel"/>
    <w:tmpl w:val="EF44C98A"/>
    <w:lvl w:ilvl="0" w:tplc="31700F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993366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41E24E2"/>
    <w:multiLevelType w:val="hybridMultilevel"/>
    <w:tmpl w:val="67AA4702"/>
    <w:lvl w:ilvl="0" w:tplc="CBC4C31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21614BE"/>
    <w:multiLevelType w:val="hybridMultilevel"/>
    <w:tmpl w:val="FD48381C"/>
    <w:lvl w:ilvl="0" w:tplc="496C3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591855"/>
    <w:multiLevelType w:val="hybridMultilevel"/>
    <w:tmpl w:val="D3A037B0"/>
    <w:lvl w:ilvl="0" w:tplc="A73C5D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0"/>
  </w:num>
  <w:num w:numId="11">
    <w:abstractNumId w:val="11"/>
  </w:num>
  <w:num w:numId="12">
    <w:abstractNumId w:val="16"/>
  </w:num>
  <w:num w:numId="13">
    <w:abstractNumId w:val="21"/>
  </w:num>
  <w:num w:numId="14">
    <w:abstractNumId w:val="6"/>
  </w:num>
  <w:num w:numId="15">
    <w:abstractNumId w:val="2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5"/>
  </w:num>
  <w:num w:numId="21">
    <w:abstractNumId w:val="14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F"/>
    <w:rsid w:val="000058B1"/>
    <w:rsid w:val="000179E2"/>
    <w:rsid w:val="0002038B"/>
    <w:rsid w:val="00020905"/>
    <w:rsid w:val="000214A2"/>
    <w:rsid w:val="00021AAE"/>
    <w:rsid w:val="00034658"/>
    <w:rsid w:val="00044A7B"/>
    <w:rsid w:val="0006076B"/>
    <w:rsid w:val="00064A31"/>
    <w:rsid w:val="000714E2"/>
    <w:rsid w:val="00073F38"/>
    <w:rsid w:val="0008286D"/>
    <w:rsid w:val="00082C37"/>
    <w:rsid w:val="00085837"/>
    <w:rsid w:val="00086FF1"/>
    <w:rsid w:val="000958AF"/>
    <w:rsid w:val="000A5233"/>
    <w:rsid w:val="000B3B5F"/>
    <w:rsid w:val="000D3338"/>
    <w:rsid w:val="000F5E86"/>
    <w:rsid w:val="00107DCD"/>
    <w:rsid w:val="00111A3D"/>
    <w:rsid w:val="00114821"/>
    <w:rsid w:val="00117E36"/>
    <w:rsid w:val="0012038C"/>
    <w:rsid w:val="0012461D"/>
    <w:rsid w:val="0013023F"/>
    <w:rsid w:val="0013108D"/>
    <w:rsid w:val="0013505F"/>
    <w:rsid w:val="00136DE6"/>
    <w:rsid w:val="001471B5"/>
    <w:rsid w:val="00147394"/>
    <w:rsid w:val="0015481F"/>
    <w:rsid w:val="00156FFC"/>
    <w:rsid w:val="0016017A"/>
    <w:rsid w:val="001622F0"/>
    <w:rsid w:val="001701C7"/>
    <w:rsid w:val="00175C77"/>
    <w:rsid w:val="00197A9F"/>
    <w:rsid w:val="001A2DA3"/>
    <w:rsid w:val="001A5E1A"/>
    <w:rsid w:val="001C4C5B"/>
    <w:rsid w:val="001D09D6"/>
    <w:rsid w:val="001D4BEC"/>
    <w:rsid w:val="001D6D79"/>
    <w:rsid w:val="001D778A"/>
    <w:rsid w:val="001E2F2E"/>
    <w:rsid w:val="001E6EC1"/>
    <w:rsid w:val="001F24D1"/>
    <w:rsid w:val="001F3313"/>
    <w:rsid w:val="002017EB"/>
    <w:rsid w:val="00203213"/>
    <w:rsid w:val="002138BB"/>
    <w:rsid w:val="002439F6"/>
    <w:rsid w:val="00245CA0"/>
    <w:rsid w:val="00254EB2"/>
    <w:rsid w:val="00256306"/>
    <w:rsid w:val="0025718B"/>
    <w:rsid w:val="00257BC8"/>
    <w:rsid w:val="00261D32"/>
    <w:rsid w:val="00261E35"/>
    <w:rsid w:val="00265843"/>
    <w:rsid w:val="002702CA"/>
    <w:rsid w:val="002769CF"/>
    <w:rsid w:val="00277308"/>
    <w:rsid w:val="00281017"/>
    <w:rsid w:val="00282C35"/>
    <w:rsid w:val="002A0C62"/>
    <w:rsid w:val="002A3414"/>
    <w:rsid w:val="002A4BCC"/>
    <w:rsid w:val="002C5CFC"/>
    <w:rsid w:val="002D3256"/>
    <w:rsid w:val="002E06C8"/>
    <w:rsid w:val="002E1C34"/>
    <w:rsid w:val="002E255D"/>
    <w:rsid w:val="002E4604"/>
    <w:rsid w:val="002E52DC"/>
    <w:rsid w:val="002F3D20"/>
    <w:rsid w:val="002F602D"/>
    <w:rsid w:val="00311415"/>
    <w:rsid w:val="00316B7F"/>
    <w:rsid w:val="003261EA"/>
    <w:rsid w:val="00331040"/>
    <w:rsid w:val="003327EB"/>
    <w:rsid w:val="003355A4"/>
    <w:rsid w:val="00345678"/>
    <w:rsid w:val="00345D3F"/>
    <w:rsid w:val="00346874"/>
    <w:rsid w:val="00346901"/>
    <w:rsid w:val="00356353"/>
    <w:rsid w:val="00361262"/>
    <w:rsid w:val="0037660F"/>
    <w:rsid w:val="003769DC"/>
    <w:rsid w:val="00392672"/>
    <w:rsid w:val="0039281A"/>
    <w:rsid w:val="003945D6"/>
    <w:rsid w:val="00397890"/>
    <w:rsid w:val="003A5AD2"/>
    <w:rsid w:val="003A7366"/>
    <w:rsid w:val="003B500D"/>
    <w:rsid w:val="003B6EBD"/>
    <w:rsid w:val="003C321F"/>
    <w:rsid w:val="003D0D9A"/>
    <w:rsid w:val="003D47F0"/>
    <w:rsid w:val="003F1F76"/>
    <w:rsid w:val="003F3118"/>
    <w:rsid w:val="003F38EE"/>
    <w:rsid w:val="003F3949"/>
    <w:rsid w:val="00402C04"/>
    <w:rsid w:val="00402E3E"/>
    <w:rsid w:val="00412E6F"/>
    <w:rsid w:val="0041397F"/>
    <w:rsid w:val="0042732F"/>
    <w:rsid w:val="004279B4"/>
    <w:rsid w:val="0043127C"/>
    <w:rsid w:val="00443599"/>
    <w:rsid w:val="00455226"/>
    <w:rsid w:val="00456A09"/>
    <w:rsid w:val="004648CD"/>
    <w:rsid w:val="0046609B"/>
    <w:rsid w:val="00470930"/>
    <w:rsid w:val="00470F55"/>
    <w:rsid w:val="004770D4"/>
    <w:rsid w:val="004808A8"/>
    <w:rsid w:val="00483C75"/>
    <w:rsid w:val="0049077D"/>
    <w:rsid w:val="00492440"/>
    <w:rsid w:val="004924F4"/>
    <w:rsid w:val="004934FB"/>
    <w:rsid w:val="00493A61"/>
    <w:rsid w:val="004976D8"/>
    <w:rsid w:val="004A650C"/>
    <w:rsid w:val="004B7EC7"/>
    <w:rsid w:val="004C7CB9"/>
    <w:rsid w:val="004D0546"/>
    <w:rsid w:val="004D6200"/>
    <w:rsid w:val="004E2F03"/>
    <w:rsid w:val="004E79E4"/>
    <w:rsid w:val="00500A3C"/>
    <w:rsid w:val="005030BD"/>
    <w:rsid w:val="00504C51"/>
    <w:rsid w:val="00506D2F"/>
    <w:rsid w:val="00511C7E"/>
    <w:rsid w:val="00513F38"/>
    <w:rsid w:val="005175A7"/>
    <w:rsid w:val="00522B85"/>
    <w:rsid w:val="00531503"/>
    <w:rsid w:val="00535EF7"/>
    <w:rsid w:val="005413BA"/>
    <w:rsid w:val="00544032"/>
    <w:rsid w:val="00546D1F"/>
    <w:rsid w:val="005543E0"/>
    <w:rsid w:val="005578CD"/>
    <w:rsid w:val="00591A63"/>
    <w:rsid w:val="00591AB1"/>
    <w:rsid w:val="00597D58"/>
    <w:rsid w:val="005A6834"/>
    <w:rsid w:val="005C2368"/>
    <w:rsid w:val="005C533A"/>
    <w:rsid w:val="005C6041"/>
    <w:rsid w:val="005D1AC7"/>
    <w:rsid w:val="005D74BE"/>
    <w:rsid w:val="005D76A4"/>
    <w:rsid w:val="005F0F30"/>
    <w:rsid w:val="00600845"/>
    <w:rsid w:val="006109BD"/>
    <w:rsid w:val="00617E8F"/>
    <w:rsid w:val="00623EB4"/>
    <w:rsid w:val="00624358"/>
    <w:rsid w:val="0062653A"/>
    <w:rsid w:val="0064493B"/>
    <w:rsid w:val="0064668B"/>
    <w:rsid w:val="00654A23"/>
    <w:rsid w:val="00662C29"/>
    <w:rsid w:val="00667F4E"/>
    <w:rsid w:val="00670ECF"/>
    <w:rsid w:val="00673FD3"/>
    <w:rsid w:val="0068515D"/>
    <w:rsid w:val="00692353"/>
    <w:rsid w:val="006953D6"/>
    <w:rsid w:val="006959EC"/>
    <w:rsid w:val="006A0D25"/>
    <w:rsid w:val="006A670A"/>
    <w:rsid w:val="006B0573"/>
    <w:rsid w:val="006C0231"/>
    <w:rsid w:val="006C286E"/>
    <w:rsid w:val="006C3E8C"/>
    <w:rsid w:val="006C5A3D"/>
    <w:rsid w:val="006C5A40"/>
    <w:rsid w:val="006C5FD3"/>
    <w:rsid w:val="006D013C"/>
    <w:rsid w:val="006D401D"/>
    <w:rsid w:val="006D62D9"/>
    <w:rsid w:val="006E4DBD"/>
    <w:rsid w:val="006E6EDC"/>
    <w:rsid w:val="006F2651"/>
    <w:rsid w:val="006F2CBA"/>
    <w:rsid w:val="006F3464"/>
    <w:rsid w:val="006F62DA"/>
    <w:rsid w:val="00702C46"/>
    <w:rsid w:val="00704722"/>
    <w:rsid w:val="00706E0B"/>
    <w:rsid w:val="00717EDD"/>
    <w:rsid w:val="007223F1"/>
    <w:rsid w:val="00722C4C"/>
    <w:rsid w:val="007271FA"/>
    <w:rsid w:val="00746ADB"/>
    <w:rsid w:val="007522A5"/>
    <w:rsid w:val="00757116"/>
    <w:rsid w:val="00757612"/>
    <w:rsid w:val="00761F0C"/>
    <w:rsid w:val="00764A6F"/>
    <w:rsid w:val="007667BC"/>
    <w:rsid w:val="00770941"/>
    <w:rsid w:val="00776D3F"/>
    <w:rsid w:val="00777EE6"/>
    <w:rsid w:val="00777FE5"/>
    <w:rsid w:val="00783102"/>
    <w:rsid w:val="00784099"/>
    <w:rsid w:val="007874E3"/>
    <w:rsid w:val="00797B12"/>
    <w:rsid w:val="007B4CAD"/>
    <w:rsid w:val="007C3EE1"/>
    <w:rsid w:val="007D0319"/>
    <w:rsid w:val="007D357A"/>
    <w:rsid w:val="007D55B2"/>
    <w:rsid w:val="007D5FF9"/>
    <w:rsid w:val="007D64A9"/>
    <w:rsid w:val="00806688"/>
    <w:rsid w:val="00812BF6"/>
    <w:rsid w:val="00814C23"/>
    <w:rsid w:val="00822A39"/>
    <w:rsid w:val="00826B65"/>
    <w:rsid w:val="008303E0"/>
    <w:rsid w:val="008371B8"/>
    <w:rsid w:val="00841D03"/>
    <w:rsid w:val="00843161"/>
    <w:rsid w:val="00843471"/>
    <w:rsid w:val="00843C45"/>
    <w:rsid w:val="00852253"/>
    <w:rsid w:val="0085320A"/>
    <w:rsid w:val="00857834"/>
    <w:rsid w:val="0086559F"/>
    <w:rsid w:val="008703BB"/>
    <w:rsid w:val="0087470C"/>
    <w:rsid w:val="008828C2"/>
    <w:rsid w:val="0089760F"/>
    <w:rsid w:val="008A39CA"/>
    <w:rsid w:val="008A5518"/>
    <w:rsid w:val="008B01E3"/>
    <w:rsid w:val="008B3BF9"/>
    <w:rsid w:val="008D608E"/>
    <w:rsid w:val="008D7677"/>
    <w:rsid w:val="008D76C4"/>
    <w:rsid w:val="008E2416"/>
    <w:rsid w:val="008E5744"/>
    <w:rsid w:val="008F3C1D"/>
    <w:rsid w:val="008F4A84"/>
    <w:rsid w:val="008F5F16"/>
    <w:rsid w:val="00910AF2"/>
    <w:rsid w:val="009139E3"/>
    <w:rsid w:val="00915442"/>
    <w:rsid w:val="009209C0"/>
    <w:rsid w:val="00933E4B"/>
    <w:rsid w:val="00943933"/>
    <w:rsid w:val="00944B39"/>
    <w:rsid w:val="00961D36"/>
    <w:rsid w:val="00964A59"/>
    <w:rsid w:val="00966A66"/>
    <w:rsid w:val="0097067E"/>
    <w:rsid w:val="00976FB0"/>
    <w:rsid w:val="00981CB1"/>
    <w:rsid w:val="00987944"/>
    <w:rsid w:val="0099090D"/>
    <w:rsid w:val="009939FA"/>
    <w:rsid w:val="00997778"/>
    <w:rsid w:val="009A3C2E"/>
    <w:rsid w:val="009A4D60"/>
    <w:rsid w:val="009A77F1"/>
    <w:rsid w:val="009B32E1"/>
    <w:rsid w:val="009B6217"/>
    <w:rsid w:val="009B698A"/>
    <w:rsid w:val="009C2AB1"/>
    <w:rsid w:val="009C3146"/>
    <w:rsid w:val="009C72DD"/>
    <w:rsid w:val="009D2077"/>
    <w:rsid w:val="009D6645"/>
    <w:rsid w:val="009F0E69"/>
    <w:rsid w:val="00A0121E"/>
    <w:rsid w:val="00A1291C"/>
    <w:rsid w:val="00A12CF7"/>
    <w:rsid w:val="00A259FD"/>
    <w:rsid w:val="00A2688B"/>
    <w:rsid w:val="00A31EEA"/>
    <w:rsid w:val="00A352F5"/>
    <w:rsid w:val="00A524E0"/>
    <w:rsid w:val="00A53183"/>
    <w:rsid w:val="00A5516C"/>
    <w:rsid w:val="00A61497"/>
    <w:rsid w:val="00A6209A"/>
    <w:rsid w:val="00A63B60"/>
    <w:rsid w:val="00A64B7D"/>
    <w:rsid w:val="00A81573"/>
    <w:rsid w:val="00A82FF8"/>
    <w:rsid w:val="00A85522"/>
    <w:rsid w:val="00AA1D97"/>
    <w:rsid w:val="00AA3AF5"/>
    <w:rsid w:val="00AA46B9"/>
    <w:rsid w:val="00AA5EC1"/>
    <w:rsid w:val="00AB4E23"/>
    <w:rsid w:val="00AD5E17"/>
    <w:rsid w:val="00AE7AE0"/>
    <w:rsid w:val="00AF0964"/>
    <w:rsid w:val="00AF2D37"/>
    <w:rsid w:val="00B02476"/>
    <w:rsid w:val="00B04262"/>
    <w:rsid w:val="00B10FD4"/>
    <w:rsid w:val="00B16270"/>
    <w:rsid w:val="00B2490B"/>
    <w:rsid w:val="00B34D81"/>
    <w:rsid w:val="00B50160"/>
    <w:rsid w:val="00B536C9"/>
    <w:rsid w:val="00B53ECF"/>
    <w:rsid w:val="00B60B09"/>
    <w:rsid w:val="00B70000"/>
    <w:rsid w:val="00B72CC6"/>
    <w:rsid w:val="00B73E68"/>
    <w:rsid w:val="00B81630"/>
    <w:rsid w:val="00B872EB"/>
    <w:rsid w:val="00B8749F"/>
    <w:rsid w:val="00B9314B"/>
    <w:rsid w:val="00B949FC"/>
    <w:rsid w:val="00BA7D41"/>
    <w:rsid w:val="00BB094C"/>
    <w:rsid w:val="00BC361C"/>
    <w:rsid w:val="00BC6978"/>
    <w:rsid w:val="00BC7C52"/>
    <w:rsid w:val="00BD1276"/>
    <w:rsid w:val="00BE389A"/>
    <w:rsid w:val="00C02A8E"/>
    <w:rsid w:val="00C1247F"/>
    <w:rsid w:val="00C167E5"/>
    <w:rsid w:val="00C3012D"/>
    <w:rsid w:val="00C315D7"/>
    <w:rsid w:val="00C3563E"/>
    <w:rsid w:val="00C47C0F"/>
    <w:rsid w:val="00C56F06"/>
    <w:rsid w:val="00C65C2D"/>
    <w:rsid w:val="00C709CB"/>
    <w:rsid w:val="00C7608B"/>
    <w:rsid w:val="00C76C28"/>
    <w:rsid w:val="00C827B9"/>
    <w:rsid w:val="00C82E9F"/>
    <w:rsid w:val="00C85563"/>
    <w:rsid w:val="00C85AC5"/>
    <w:rsid w:val="00C9332A"/>
    <w:rsid w:val="00C93EF9"/>
    <w:rsid w:val="00C96DE5"/>
    <w:rsid w:val="00CA0559"/>
    <w:rsid w:val="00CA0B7D"/>
    <w:rsid w:val="00CA45A4"/>
    <w:rsid w:val="00CC1A5C"/>
    <w:rsid w:val="00CD55AB"/>
    <w:rsid w:val="00CE1F74"/>
    <w:rsid w:val="00CE3429"/>
    <w:rsid w:val="00CE5546"/>
    <w:rsid w:val="00CF4365"/>
    <w:rsid w:val="00CF6B05"/>
    <w:rsid w:val="00CF76CE"/>
    <w:rsid w:val="00D07104"/>
    <w:rsid w:val="00D126FB"/>
    <w:rsid w:val="00D165E0"/>
    <w:rsid w:val="00D20C19"/>
    <w:rsid w:val="00D215C6"/>
    <w:rsid w:val="00D317F6"/>
    <w:rsid w:val="00D32853"/>
    <w:rsid w:val="00D55968"/>
    <w:rsid w:val="00D56238"/>
    <w:rsid w:val="00D56CC5"/>
    <w:rsid w:val="00D57D72"/>
    <w:rsid w:val="00D60399"/>
    <w:rsid w:val="00D62BE9"/>
    <w:rsid w:val="00D6477B"/>
    <w:rsid w:val="00D65623"/>
    <w:rsid w:val="00D66978"/>
    <w:rsid w:val="00D7395C"/>
    <w:rsid w:val="00D7721F"/>
    <w:rsid w:val="00D7741B"/>
    <w:rsid w:val="00D95A9B"/>
    <w:rsid w:val="00DA6705"/>
    <w:rsid w:val="00DB4883"/>
    <w:rsid w:val="00DB4B07"/>
    <w:rsid w:val="00DB7C22"/>
    <w:rsid w:val="00DC1657"/>
    <w:rsid w:val="00DD63CA"/>
    <w:rsid w:val="00DD6D79"/>
    <w:rsid w:val="00DF0F9F"/>
    <w:rsid w:val="00E00BFF"/>
    <w:rsid w:val="00E06E35"/>
    <w:rsid w:val="00E24C11"/>
    <w:rsid w:val="00E27707"/>
    <w:rsid w:val="00E34FFD"/>
    <w:rsid w:val="00E4094F"/>
    <w:rsid w:val="00E54F3A"/>
    <w:rsid w:val="00E61276"/>
    <w:rsid w:val="00E64C32"/>
    <w:rsid w:val="00E92AC4"/>
    <w:rsid w:val="00E96BDA"/>
    <w:rsid w:val="00E97B24"/>
    <w:rsid w:val="00E97FDD"/>
    <w:rsid w:val="00EA35B9"/>
    <w:rsid w:val="00EA3677"/>
    <w:rsid w:val="00EA556B"/>
    <w:rsid w:val="00EA73DA"/>
    <w:rsid w:val="00EB1043"/>
    <w:rsid w:val="00EB3DC8"/>
    <w:rsid w:val="00EC5F81"/>
    <w:rsid w:val="00ED490B"/>
    <w:rsid w:val="00EE09E1"/>
    <w:rsid w:val="00EE349C"/>
    <w:rsid w:val="00EE4436"/>
    <w:rsid w:val="00EE5801"/>
    <w:rsid w:val="00EE66BB"/>
    <w:rsid w:val="00EF2FFB"/>
    <w:rsid w:val="00F007C0"/>
    <w:rsid w:val="00F00E77"/>
    <w:rsid w:val="00F0132B"/>
    <w:rsid w:val="00F10E3B"/>
    <w:rsid w:val="00F259B0"/>
    <w:rsid w:val="00F32DBF"/>
    <w:rsid w:val="00F43BC9"/>
    <w:rsid w:val="00F525FC"/>
    <w:rsid w:val="00F60870"/>
    <w:rsid w:val="00F608CD"/>
    <w:rsid w:val="00F72229"/>
    <w:rsid w:val="00F76E6A"/>
    <w:rsid w:val="00F815C4"/>
    <w:rsid w:val="00F85BB3"/>
    <w:rsid w:val="00F97580"/>
    <w:rsid w:val="00F97A74"/>
    <w:rsid w:val="00FB3FB6"/>
    <w:rsid w:val="00FB4ACD"/>
    <w:rsid w:val="00FC3501"/>
    <w:rsid w:val="00FC605F"/>
    <w:rsid w:val="00FD162F"/>
    <w:rsid w:val="00FD1F94"/>
    <w:rsid w:val="00FD3C5F"/>
    <w:rsid w:val="00FD51A8"/>
    <w:rsid w:val="00FD54BA"/>
    <w:rsid w:val="00FD6CCD"/>
    <w:rsid w:val="00FE39C0"/>
    <w:rsid w:val="00FF10B8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. текст Знак"/>
    <w:basedOn w:val="a0"/>
    <w:link w:val="a4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. текст"/>
    <w:basedOn w:val="a"/>
    <w:link w:val="a3"/>
    <w:rsid w:val="008303E0"/>
    <w:pPr>
      <w:spacing w:line="360" w:lineRule="auto"/>
      <w:ind w:firstLine="709"/>
      <w:jc w:val="both"/>
    </w:pPr>
  </w:style>
  <w:style w:type="paragraph" w:styleId="a5">
    <w:name w:val="List Paragraph"/>
    <w:basedOn w:val="a"/>
    <w:link w:val="a6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25FC"/>
    <w:rPr>
      <w:rFonts w:ascii="Courier New" w:hAnsi="Courier New" w:cs="Arial"/>
      <w:bCs/>
    </w:rPr>
  </w:style>
  <w:style w:type="character" w:customStyle="1" w:styleId="a8">
    <w:name w:val="Текст Знак"/>
    <w:basedOn w:val="a0"/>
    <w:link w:val="a7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F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чный"/>
    <w:basedOn w:val="a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e">
    <w:name w:val="Обычный.Нормальный"/>
    <w:link w:val="af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бычный.Нормальный Знак"/>
    <w:link w:val="ae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для таблиц из договоров"/>
    <w:basedOn w:val="a"/>
    <w:rsid w:val="00C85AC5"/>
    <w:rPr>
      <w:sz w:val="24"/>
    </w:rPr>
  </w:style>
  <w:style w:type="paragraph" w:styleId="af4">
    <w:name w:val="endnote text"/>
    <w:basedOn w:val="a"/>
    <w:link w:val="af5"/>
    <w:semiHidden/>
    <w:rsid w:val="00C85AC5"/>
  </w:style>
  <w:style w:type="character" w:customStyle="1" w:styleId="af5">
    <w:name w:val="Текст концевой сноски Знак"/>
    <w:basedOn w:val="a0"/>
    <w:link w:val="af4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C85AC5"/>
    <w:rPr>
      <w:vertAlign w:val="superscript"/>
    </w:rPr>
  </w:style>
  <w:style w:type="paragraph" w:styleId="af7">
    <w:name w:val="footer"/>
    <w:basedOn w:val="a"/>
    <w:link w:val="af8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F1F76"/>
  </w:style>
  <w:style w:type="character" w:customStyle="1" w:styleId="afa">
    <w:name w:val="Текст сноски Знак"/>
    <w:basedOn w:val="a0"/>
    <w:link w:val="af9"/>
    <w:uiPriority w:val="99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1F76"/>
    <w:rPr>
      <w:vertAlign w:val="superscript"/>
    </w:rPr>
  </w:style>
  <w:style w:type="paragraph" w:customStyle="1" w:styleId="ConsPlusNormal">
    <w:name w:val="ConsPlusNormal"/>
    <w:rsid w:val="00EA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c">
    <w:name w:val="Table Grid"/>
    <w:basedOn w:val="a1"/>
    <w:uiPriority w:val="59"/>
    <w:rsid w:val="0011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. текст"/>
    <w:basedOn w:val="a5"/>
    <w:link w:val="afe"/>
    <w:qFormat/>
    <w:rsid w:val="00C3012D"/>
    <w:pPr>
      <w:tabs>
        <w:tab w:val="left" w:pos="1808"/>
        <w:tab w:val="center" w:pos="5655"/>
      </w:tabs>
      <w:spacing w:line="360" w:lineRule="auto"/>
      <w:ind w:left="0" w:right="170" w:firstLine="709"/>
      <w:jc w:val="both"/>
    </w:pPr>
    <w:rPr>
      <w:noProof/>
    </w:rPr>
  </w:style>
  <w:style w:type="character" w:customStyle="1" w:styleId="afe">
    <w:name w:val="Обычн. текст Знак"/>
    <w:basedOn w:val="a0"/>
    <w:link w:val="afd"/>
    <w:rsid w:val="00C3012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3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1A5E1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1A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64668B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4668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64668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646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сновной тескт"/>
    <w:basedOn w:val="a"/>
    <w:link w:val="aff4"/>
    <w:qFormat/>
    <w:rsid w:val="0064668B"/>
    <w:pPr>
      <w:spacing w:line="360" w:lineRule="auto"/>
      <w:ind w:firstLine="567"/>
      <w:jc w:val="both"/>
    </w:pPr>
    <w:rPr>
      <w:sz w:val="24"/>
    </w:rPr>
  </w:style>
  <w:style w:type="character" w:customStyle="1" w:styleId="aff4">
    <w:name w:val="Основной тескт Знак"/>
    <w:basedOn w:val="a0"/>
    <w:link w:val="aff3"/>
    <w:locked/>
    <w:rsid w:val="0064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466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B16270"/>
    <w:pPr>
      <w:keepNext/>
      <w:keepLines/>
      <w:pageBreakBefore/>
      <w:numPr>
        <w:numId w:val="16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B16270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B16270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B16270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B16270"/>
    <w:pPr>
      <w:numPr>
        <w:ilvl w:val="4"/>
        <w:numId w:val="16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B16270"/>
    <w:pPr>
      <w:numPr>
        <w:ilvl w:val="5"/>
        <w:numId w:val="16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B16270"/>
    <w:pPr>
      <w:numPr>
        <w:ilvl w:val="6"/>
        <w:numId w:val="16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B16270"/>
    <w:pPr>
      <w:numPr>
        <w:ilvl w:val="7"/>
        <w:numId w:val="16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B16270"/>
    <w:pPr>
      <w:numPr>
        <w:ilvl w:val="8"/>
        <w:numId w:val="16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. текст Знак"/>
    <w:basedOn w:val="a0"/>
    <w:link w:val="a4"/>
    <w:locked/>
    <w:rsid w:val="00830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сн. текст"/>
    <w:basedOn w:val="a"/>
    <w:link w:val="a3"/>
    <w:rsid w:val="008303E0"/>
    <w:pPr>
      <w:spacing w:line="360" w:lineRule="auto"/>
      <w:ind w:firstLine="709"/>
      <w:jc w:val="both"/>
    </w:pPr>
  </w:style>
  <w:style w:type="paragraph" w:styleId="a5">
    <w:name w:val="List Paragraph"/>
    <w:basedOn w:val="a"/>
    <w:link w:val="a6"/>
    <w:uiPriority w:val="34"/>
    <w:qFormat/>
    <w:rsid w:val="00F525FC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525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525FC"/>
    <w:rPr>
      <w:rFonts w:ascii="Courier New" w:hAnsi="Courier New" w:cs="Arial"/>
      <w:bCs/>
    </w:rPr>
  </w:style>
  <w:style w:type="character" w:customStyle="1" w:styleId="a8">
    <w:name w:val="Текст Знак"/>
    <w:basedOn w:val="a0"/>
    <w:link w:val="a7"/>
    <w:rsid w:val="00F525FC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F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3F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3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E66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6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чный"/>
    <w:basedOn w:val="a"/>
    <w:rsid w:val="00AF0964"/>
    <w:pPr>
      <w:widowControl w:val="0"/>
      <w:spacing w:before="120"/>
      <w:jc w:val="center"/>
    </w:pPr>
    <w:rPr>
      <w:rFonts w:ascii="Arial" w:hAnsi="Arial"/>
      <w:sz w:val="22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B1627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B16270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B16270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B16270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B162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B162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B162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B162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B16270"/>
    <w:rPr>
      <w:rFonts w:ascii="Cambria" w:eastAsia="Times New Roman" w:hAnsi="Cambria" w:cs="Times New Roman"/>
    </w:rPr>
  </w:style>
  <w:style w:type="character" w:customStyle="1" w:styleId="51">
    <w:name w:val="Основной текст (5)"/>
    <w:link w:val="510"/>
    <w:uiPriority w:val="99"/>
    <w:rsid w:val="00964A5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64A59"/>
    <w:pPr>
      <w:shd w:val="clear" w:color="auto" w:fill="FFFFFF"/>
      <w:spacing w:line="274" w:lineRule="exact"/>
      <w:jc w:val="both"/>
    </w:pPr>
    <w:rPr>
      <w:rFonts w:eastAsiaTheme="minorHAnsi" w:cstheme="minorBidi"/>
      <w:sz w:val="24"/>
      <w:szCs w:val="24"/>
      <w:lang w:eastAsia="en-US"/>
    </w:rPr>
  </w:style>
  <w:style w:type="paragraph" w:styleId="25">
    <w:name w:val="List Continue 2"/>
    <w:basedOn w:val="a"/>
    <w:uiPriority w:val="99"/>
    <w:unhideWhenUsed/>
    <w:rsid w:val="00964A59"/>
    <w:pPr>
      <w:spacing w:after="120"/>
      <w:ind w:left="566"/>
      <w:contextualSpacing/>
    </w:pPr>
    <w:rPr>
      <w:sz w:val="24"/>
      <w:szCs w:val="24"/>
    </w:rPr>
  </w:style>
  <w:style w:type="paragraph" w:customStyle="1" w:styleId="ae">
    <w:name w:val="Обычный.Нормальный"/>
    <w:link w:val="af"/>
    <w:rsid w:val="00964A5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бычный.Нормальный Знак"/>
    <w:link w:val="ae"/>
    <w:rsid w:val="00964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"/>
    <w:link w:val="-0"/>
    <w:autoRedefine/>
    <w:qFormat/>
    <w:rsid w:val="00964A59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964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64A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64A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No Spacing"/>
    <w:uiPriority w:val="1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для таблиц из договоров"/>
    <w:basedOn w:val="a"/>
    <w:rsid w:val="00C85AC5"/>
    <w:rPr>
      <w:sz w:val="24"/>
    </w:rPr>
  </w:style>
  <w:style w:type="paragraph" w:styleId="af4">
    <w:name w:val="endnote text"/>
    <w:basedOn w:val="a"/>
    <w:link w:val="af5"/>
    <w:semiHidden/>
    <w:rsid w:val="00C85AC5"/>
  </w:style>
  <w:style w:type="character" w:customStyle="1" w:styleId="af5">
    <w:name w:val="Текст концевой сноски Знак"/>
    <w:basedOn w:val="a0"/>
    <w:link w:val="af4"/>
    <w:semiHidden/>
    <w:rsid w:val="00C85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C85AC5"/>
    <w:rPr>
      <w:vertAlign w:val="superscript"/>
    </w:rPr>
  </w:style>
  <w:style w:type="paragraph" w:styleId="af7">
    <w:name w:val="footer"/>
    <w:basedOn w:val="a"/>
    <w:link w:val="af8"/>
    <w:uiPriority w:val="99"/>
    <w:rsid w:val="00C85AC5"/>
    <w:pPr>
      <w:tabs>
        <w:tab w:val="center" w:pos="4677"/>
        <w:tab w:val="right" w:pos="9355"/>
      </w:tabs>
      <w:ind w:left="72"/>
    </w:pPr>
    <w:rPr>
      <w:rFonts w:ascii="Arial" w:hAnsi="Arial"/>
      <w:sz w:val="16"/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C85AC5"/>
    <w:rPr>
      <w:rFonts w:ascii="Arial" w:eastAsia="Times New Roman" w:hAnsi="Arial" w:cs="Times New Roman"/>
      <w:sz w:val="16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F1F76"/>
  </w:style>
  <w:style w:type="character" w:customStyle="1" w:styleId="afa">
    <w:name w:val="Текст сноски Знак"/>
    <w:basedOn w:val="a0"/>
    <w:link w:val="af9"/>
    <w:uiPriority w:val="99"/>
    <w:semiHidden/>
    <w:rsid w:val="003F1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F1F76"/>
    <w:rPr>
      <w:vertAlign w:val="superscript"/>
    </w:rPr>
  </w:style>
  <w:style w:type="paragraph" w:customStyle="1" w:styleId="ConsPlusNormal">
    <w:name w:val="ConsPlusNormal"/>
    <w:rsid w:val="00EA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c">
    <w:name w:val="Table Grid"/>
    <w:basedOn w:val="a1"/>
    <w:uiPriority w:val="59"/>
    <w:rsid w:val="0011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. текст"/>
    <w:basedOn w:val="a5"/>
    <w:link w:val="afe"/>
    <w:qFormat/>
    <w:rsid w:val="00C3012D"/>
    <w:pPr>
      <w:tabs>
        <w:tab w:val="left" w:pos="1808"/>
        <w:tab w:val="center" w:pos="5655"/>
      </w:tabs>
      <w:spacing w:line="360" w:lineRule="auto"/>
      <w:ind w:left="0" w:right="170" w:firstLine="709"/>
      <w:jc w:val="both"/>
    </w:pPr>
    <w:rPr>
      <w:noProof/>
    </w:rPr>
  </w:style>
  <w:style w:type="character" w:customStyle="1" w:styleId="afe">
    <w:name w:val="Обычн. текст Знак"/>
    <w:basedOn w:val="a0"/>
    <w:link w:val="afd"/>
    <w:rsid w:val="00C3012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3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1A5E1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1A5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64668B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4668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64668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646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сновной тескт"/>
    <w:basedOn w:val="a"/>
    <w:link w:val="aff4"/>
    <w:qFormat/>
    <w:rsid w:val="0064668B"/>
    <w:pPr>
      <w:spacing w:line="360" w:lineRule="auto"/>
      <w:ind w:firstLine="567"/>
      <w:jc w:val="both"/>
    </w:pPr>
    <w:rPr>
      <w:sz w:val="24"/>
    </w:rPr>
  </w:style>
  <w:style w:type="character" w:customStyle="1" w:styleId="aff4">
    <w:name w:val="Основной тескт Знак"/>
    <w:basedOn w:val="a0"/>
    <w:link w:val="aff3"/>
    <w:locked/>
    <w:rsid w:val="0064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466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9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8E26-312D-499C-876E-B29684A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TomskNIPIneft EOC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 Е.В.</dc:creator>
  <cp:lastModifiedBy>Косполова Ирина Петровна</cp:lastModifiedBy>
  <cp:revision>7</cp:revision>
  <cp:lastPrinted>2016-08-03T04:18:00Z</cp:lastPrinted>
  <dcterms:created xsi:type="dcterms:W3CDTF">2018-10-30T09:44:00Z</dcterms:created>
  <dcterms:modified xsi:type="dcterms:W3CDTF">2018-11-13T07:04:00Z</dcterms:modified>
</cp:coreProperties>
</file>